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6F15D5" w14:textId="562FDDBB" w:rsidR="00146244" w:rsidRPr="00146244" w:rsidRDefault="006631CB" w:rsidP="00146244">
      <w:pPr>
        <w:pStyle w:val="NormalWeb"/>
        <w:spacing w:line="360" w:lineRule="auto"/>
        <w:ind w:left="-567"/>
        <w:jc w:val="both"/>
      </w:pPr>
      <w:r w:rsidRPr="00991845">
        <w:rPr>
          <w:b/>
          <w:bCs/>
        </w:rPr>
        <w:t xml:space="preserve">ATA DA </w:t>
      </w:r>
      <w:r w:rsidR="002B047F" w:rsidRPr="00991845">
        <w:rPr>
          <w:b/>
          <w:bCs/>
        </w:rPr>
        <w:t>1</w:t>
      </w:r>
      <w:r w:rsidR="0059586E">
        <w:rPr>
          <w:b/>
          <w:bCs/>
        </w:rPr>
        <w:t>2</w:t>
      </w:r>
      <w:r w:rsidRPr="00991845">
        <w:rPr>
          <w:b/>
          <w:bCs/>
        </w:rPr>
        <w:t>ª SESSÃO ORDINÁRIA DO 1º PERÍODO LEGISLATIVO DO ANO DE 2026</w:t>
      </w:r>
      <w:r w:rsidR="007432B8" w:rsidRPr="00991845">
        <w:rPr>
          <w:b/>
          <w:bCs/>
        </w:rPr>
        <w:t>.</w:t>
      </w:r>
      <w:r w:rsidR="00EC7E24" w:rsidRPr="00991845">
        <w:t xml:space="preserve"> </w:t>
      </w:r>
      <w:r w:rsidRPr="00991845">
        <w:t xml:space="preserve">Aos </w:t>
      </w:r>
      <w:r w:rsidR="0059586E">
        <w:t>quinze</w:t>
      </w:r>
      <w:r w:rsidRPr="00991845">
        <w:t xml:space="preserve"> (</w:t>
      </w:r>
      <w:r w:rsidR="0059586E">
        <w:t>15</w:t>
      </w:r>
      <w:r w:rsidRPr="00991845">
        <w:t xml:space="preserve">) dias do mês de </w:t>
      </w:r>
      <w:r w:rsidR="002110C8" w:rsidRPr="00991845">
        <w:t>abril</w:t>
      </w:r>
      <w:r w:rsidR="00F475FE" w:rsidRPr="00991845">
        <w:t xml:space="preserve"> </w:t>
      </w:r>
      <w:r w:rsidRPr="00991845">
        <w:t xml:space="preserve">do ano de dois mil e vinte e seis (2026), às </w:t>
      </w:r>
      <w:r w:rsidR="002B047F" w:rsidRPr="00991845">
        <w:t>dez</w:t>
      </w:r>
      <w:r w:rsidRPr="00991845">
        <w:t xml:space="preserve"> (</w:t>
      </w:r>
      <w:r w:rsidR="002B047F" w:rsidRPr="00991845">
        <w:t>10</w:t>
      </w:r>
      <w:r w:rsidRPr="00991845">
        <w:t xml:space="preserve">) horas, no Plenário da Câmara Municipal de Vereadores de Floresta, Estado de Pernambuco, realizou-se a </w:t>
      </w:r>
      <w:r w:rsidR="002B047F" w:rsidRPr="00991845">
        <w:rPr>
          <w:b/>
          <w:bCs/>
        </w:rPr>
        <w:t>1</w:t>
      </w:r>
      <w:r w:rsidR="0059586E">
        <w:rPr>
          <w:b/>
          <w:bCs/>
        </w:rPr>
        <w:t>2</w:t>
      </w:r>
      <w:r w:rsidRPr="00991845">
        <w:rPr>
          <w:b/>
          <w:bCs/>
        </w:rPr>
        <w:t>ª Sessão Ordinária do 1º Período Legislativo do corrente exercício</w:t>
      </w:r>
      <w:r w:rsidRPr="00991845">
        <w:t xml:space="preserve">, sob a presidência do Vereador </w:t>
      </w:r>
      <w:r w:rsidRPr="00991845">
        <w:rPr>
          <w:b/>
          <w:bCs/>
        </w:rPr>
        <w:t>Gilberto Quirino de Sá</w:t>
      </w:r>
      <w:r w:rsidRPr="00991845">
        <w:t>. Após proceder à verificação do quórum regimental e constatar a presença dos Senhores Vereadores</w:t>
      </w:r>
      <w:r w:rsidR="006529ED" w:rsidRPr="00991845">
        <w:t xml:space="preserve"> </w:t>
      </w:r>
      <w:proofErr w:type="spellStart"/>
      <w:r w:rsidR="00E800FE" w:rsidRPr="00991845">
        <w:rPr>
          <w:b/>
          <w:bCs/>
        </w:rPr>
        <w:t>Lenilda</w:t>
      </w:r>
      <w:proofErr w:type="spellEnd"/>
      <w:r w:rsidR="00E800FE" w:rsidRPr="00991845">
        <w:rPr>
          <w:b/>
          <w:bCs/>
        </w:rPr>
        <w:t xml:space="preserve"> Maria dos Santos Belo, </w:t>
      </w:r>
      <w:r w:rsidRPr="00991845">
        <w:rPr>
          <w:b/>
          <w:bCs/>
        </w:rPr>
        <w:t xml:space="preserve">Pedro Gomes </w:t>
      </w:r>
      <w:proofErr w:type="spellStart"/>
      <w:r w:rsidRPr="00991845">
        <w:rPr>
          <w:b/>
          <w:bCs/>
        </w:rPr>
        <w:t>Vilarim</w:t>
      </w:r>
      <w:proofErr w:type="spellEnd"/>
      <w:r w:rsidRPr="00991845">
        <w:rPr>
          <w:b/>
          <w:bCs/>
        </w:rPr>
        <w:t xml:space="preserve"> Júnior, Túlio Vinicius de Sá Laranjeira Ferraz</w:t>
      </w:r>
      <w:r w:rsidR="006529ED" w:rsidRPr="00991845">
        <w:rPr>
          <w:b/>
          <w:bCs/>
        </w:rPr>
        <w:t>,</w:t>
      </w:r>
      <w:r w:rsidRPr="00991845">
        <w:rPr>
          <w:b/>
          <w:bCs/>
        </w:rPr>
        <w:t xml:space="preserve"> Benjamim José Nunes Filho,</w:t>
      </w:r>
      <w:r w:rsidR="00EB0F29" w:rsidRPr="00991845">
        <w:rPr>
          <w:b/>
          <w:bCs/>
        </w:rPr>
        <w:t xml:space="preserve"> </w:t>
      </w:r>
      <w:proofErr w:type="spellStart"/>
      <w:r w:rsidR="0059586E">
        <w:rPr>
          <w:b/>
          <w:bCs/>
        </w:rPr>
        <w:t>Esequiel</w:t>
      </w:r>
      <w:proofErr w:type="spellEnd"/>
      <w:r w:rsidR="0059586E">
        <w:rPr>
          <w:b/>
          <w:bCs/>
        </w:rPr>
        <w:t xml:space="preserve"> Rodrigues de Aquino, </w:t>
      </w:r>
      <w:r w:rsidR="00EB0F29" w:rsidRPr="00991845">
        <w:rPr>
          <w:b/>
          <w:bCs/>
        </w:rPr>
        <w:t>Francisco Ferraz Novaes Neto,</w:t>
      </w:r>
      <w:r w:rsidR="002110C8" w:rsidRPr="00991845">
        <w:rPr>
          <w:b/>
          <w:bCs/>
        </w:rPr>
        <w:t xml:space="preserve"> </w:t>
      </w:r>
      <w:proofErr w:type="spellStart"/>
      <w:r w:rsidR="002110C8" w:rsidRPr="00991845">
        <w:rPr>
          <w:b/>
          <w:bCs/>
        </w:rPr>
        <w:t>Lenilton</w:t>
      </w:r>
      <w:proofErr w:type="spellEnd"/>
      <w:r w:rsidR="002110C8" w:rsidRPr="00991845">
        <w:rPr>
          <w:b/>
          <w:bCs/>
        </w:rPr>
        <w:t xml:space="preserve"> Rosa de Sá,</w:t>
      </w:r>
      <w:r w:rsidRPr="00991845">
        <w:rPr>
          <w:b/>
          <w:bCs/>
        </w:rPr>
        <w:t xml:space="preserve"> Péricles Araújo Ferraz, Talles Welles Marques de Sá Cruz e Souza</w:t>
      </w:r>
      <w:r w:rsidR="00EB0F29" w:rsidRPr="00991845">
        <w:rPr>
          <w:b/>
          <w:bCs/>
        </w:rPr>
        <w:t xml:space="preserve"> e </w:t>
      </w:r>
      <w:r w:rsidR="00E800FE" w:rsidRPr="00991845">
        <w:rPr>
          <w:b/>
          <w:bCs/>
        </w:rPr>
        <w:t>Tiago Sobral Ferraz de Moura Maniçoba</w:t>
      </w:r>
      <w:r w:rsidR="003873D5" w:rsidRPr="00991845">
        <w:rPr>
          <w:b/>
          <w:bCs/>
        </w:rPr>
        <w:t xml:space="preserve">, </w:t>
      </w:r>
      <w:r w:rsidR="0059586E" w:rsidRPr="00094392">
        <w:t>tendo sido registrada a ausência do vereador André Alexandre de Sá Ferraz Moura Maniçoba</w:t>
      </w:r>
      <w:r w:rsidR="0059586E" w:rsidRPr="0059586E">
        <w:t>, em virtude de problemas de saúde</w:t>
      </w:r>
      <w:r w:rsidR="0059586E">
        <w:rPr>
          <w:b/>
          <w:bCs/>
        </w:rPr>
        <w:t xml:space="preserve">.  </w:t>
      </w:r>
      <w:r w:rsidR="0059586E">
        <w:t>O</w:t>
      </w:r>
      <w:r w:rsidR="002B047F" w:rsidRPr="00991845">
        <w:t xml:space="preserve"> Presidente declarou abertos os trabalhos e autorizou a funcionária </w:t>
      </w:r>
      <w:r w:rsidR="00EB0F29" w:rsidRPr="00991845">
        <w:t>Bruna Larissa de Sá Silva</w:t>
      </w:r>
      <w:r w:rsidR="002B047F" w:rsidRPr="00991845">
        <w:t xml:space="preserve"> a proceder com a leitura da ata da sessão anterior, bem como realizar as anotações da presente sessão. Após a leitura, a ata foi colocada em votação, sendo aprovada por </w:t>
      </w:r>
      <w:r w:rsidR="00EB0F29" w:rsidRPr="00991845">
        <w:t>todos os presentes</w:t>
      </w:r>
      <w:r w:rsidR="00E82B3D" w:rsidRPr="00991845">
        <w:t xml:space="preserve">. </w:t>
      </w:r>
      <w:r w:rsidR="0059586E">
        <w:t xml:space="preserve"> </w:t>
      </w:r>
      <w:r w:rsidR="0059586E" w:rsidRPr="0059586E">
        <w:t xml:space="preserve">Dando continuidade, passou-se à leitura das matérias do expediente, ocasião em que o 1º Secretário da Mesa Diretora, Vereador Pedro Gomes </w:t>
      </w:r>
      <w:proofErr w:type="spellStart"/>
      <w:r w:rsidR="0059586E" w:rsidRPr="0059586E">
        <w:t>Vilarim</w:t>
      </w:r>
      <w:proofErr w:type="spellEnd"/>
      <w:r w:rsidR="0059586E" w:rsidRPr="0059586E">
        <w:t xml:space="preserve"> Júnior, realizou a leitura dos ofícios e correspondências recebidas, dentre eles os Ofícios Sec. nº 02441/2026 e nº 04011/2026, oriundos da Assembleia Legislativa do Estado de Pernambuco; o Ofício nº 134/2026 e o Ofício nº 136/2026, ambos do Poder Executivo, de autoria da Prefeita Rosângela de Moura Maniçoba Novaes Ferraz, tratando de manifestações sobre autógrafos; bem como o Veto Integral ao Autógrafo nº 16/2026, referente ao Projeto de Lei nº 02/2026, de autoria do Vereador Pedro Gomes </w:t>
      </w:r>
      <w:proofErr w:type="spellStart"/>
      <w:r w:rsidR="0059586E" w:rsidRPr="0059586E">
        <w:t>Vilarim</w:t>
      </w:r>
      <w:proofErr w:type="spellEnd"/>
      <w:r w:rsidR="0059586E" w:rsidRPr="0059586E">
        <w:t xml:space="preserve"> Júnior, ressaltando-se o prazo regimental para apreciação. Ainda foram apresentadas as Mensagens nº 13, 14 e 15/2026 do Poder Executivo, encaminhando, respectivamente, os Projetos de Lei nº 32/2026, nº 33/2026 e o Projeto de Lei Complementar nº 02/2026, os quais foram encaminhados às comissões competentes. Na sequência, foram apresentados os Projetos de Lei </w:t>
      </w:r>
      <w:proofErr w:type="spellStart"/>
      <w:r w:rsidR="0059586E" w:rsidRPr="0059586E">
        <w:t>nºs</w:t>
      </w:r>
      <w:proofErr w:type="spellEnd"/>
      <w:r w:rsidR="0059586E" w:rsidRPr="0059586E">
        <w:t xml:space="preserve"> 34 e 38/2026, de autoria do Vereador Pedro Gomes </w:t>
      </w:r>
      <w:proofErr w:type="spellStart"/>
      <w:r w:rsidR="0059586E" w:rsidRPr="0059586E">
        <w:t>Vilarim</w:t>
      </w:r>
      <w:proofErr w:type="spellEnd"/>
      <w:r w:rsidR="0059586E" w:rsidRPr="0059586E">
        <w:t xml:space="preserve"> Júnior; o Projeto de Lei nº 35/2026, de autoria do Vereador Péricles Araújo Ferraz; o Projeto de Lei nº 36/2026, de autoria do Vereador Gilberto Quirino de Sá; e o Projeto de Lei nº 37/2026, de autoria da Vereadora </w:t>
      </w:r>
      <w:proofErr w:type="spellStart"/>
      <w:r w:rsidR="0059586E" w:rsidRPr="0059586E">
        <w:t>Lenilda</w:t>
      </w:r>
      <w:proofErr w:type="spellEnd"/>
      <w:r w:rsidR="0059586E" w:rsidRPr="0059586E">
        <w:t xml:space="preserve"> Maria dos Santos Belo, sendo todos encaminhados às devidas comissões. Foram ainda apresentados o Requerimento nº 15/2026, de autoria do Vereador Talles Welles Marques de Sá Cruz e Souza; o Requerimento nº 16/2026, de autoria do Vereador Túlio Vinícius de Sá Laranjeira Ferraz; e o Pedido de Providência nº 15/2026, de autoria da Vereadora </w:t>
      </w:r>
      <w:proofErr w:type="spellStart"/>
      <w:r w:rsidR="0059586E" w:rsidRPr="0059586E">
        <w:t>Lenilda</w:t>
      </w:r>
      <w:proofErr w:type="spellEnd"/>
      <w:r w:rsidR="0059586E" w:rsidRPr="0059586E">
        <w:t xml:space="preserve"> Maria dos Santos Belo. </w:t>
      </w:r>
      <w:r w:rsidR="0059586E">
        <w:t xml:space="preserve">Ainda no expediente, fizeram uso da palavra os vereadores designados para apresentação dos pareceres das comissões permanentes desta Casa Legislativa, sendo eles: o Vereador Benjamin José Nunes Filho, pela Comissão de Constituição, Justiça e Redação, que </w:t>
      </w:r>
      <w:r w:rsidR="0059586E">
        <w:lastRenderedPageBreak/>
        <w:t xml:space="preserve">apresentou os Pareceres </w:t>
      </w:r>
      <w:proofErr w:type="spellStart"/>
      <w:r w:rsidR="0059586E">
        <w:t>nºs</w:t>
      </w:r>
      <w:proofErr w:type="spellEnd"/>
      <w:r w:rsidR="0059586E">
        <w:t xml:space="preserve"> 34, 35, 36, 37, 38, 39, 41, 42, 43, 44 e 45/2026; o Vereador Péricles Araújo Ferraz, pela Comissão de Educação, Cultura, Esporte e Lazer, que apresentou os Pareceres </w:t>
      </w:r>
      <w:proofErr w:type="spellStart"/>
      <w:r w:rsidR="0059586E">
        <w:t>nºs</w:t>
      </w:r>
      <w:proofErr w:type="spellEnd"/>
      <w:r w:rsidR="0059586E">
        <w:t xml:space="preserve"> 06 e 07/2026; o Vereador </w:t>
      </w:r>
      <w:proofErr w:type="spellStart"/>
      <w:r w:rsidR="0059586E">
        <w:t>Lenilton</w:t>
      </w:r>
      <w:proofErr w:type="spellEnd"/>
      <w:r w:rsidR="0059586E">
        <w:t xml:space="preserve"> Rosa de Sá, pela Comissão de Obras, Serviços Públicos, Agricultura e Meio Ambiente, que apresentou os Pareceres </w:t>
      </w:r>
      <w:proofErr w:type="spellStart"/>
      <w:r w:rsidR="0059586E">
        <w:t>nºs</w:t>
      </w:r>
      <w:proofErr w:type="spellEnd"/>
      <w:r w:rsidR="0059586E">
        <w:t xml:space="preserve"> 04, 05, 06 e 07/2026; a Vereadora </w:t>
      </w:r>
      <w:proofErr w:type="spellStart"/>
      <w:r w:rsidR="0059586E">
        <w:t>Lenilda</w:t>
      </w:r>
      <w:proofErr w:type="spellEnd"/>
      <w:r w:rsidR="0059586E">
        <w:t xml:space="preserve"> Maria dos Santos Belo, pela Comissão de Seguridade Social – Saúde, Previdência e Assistência Social, que apresentou os Pareceres </w:t>
      </w:r>
      <w:proofErr w:type="spellStart"/>
      <w:r w:rsidR="0059586E">
        <w:t>nºs</w:t>
      </w:r>
      <w:proofErr w:type="spellEnd"/>
      <w:r w:rsidR="0059586E">
        <w:t xml:space="preserve"> 03, 05, 06 e 07/2026; e o Vereador Francisco Ferraz Novaes Neto, pela Comissão de Finanças e Orçamento, que apresentou os Pareceres </w:t>
      </w:r>
      <w:proofErr w:type="spellStart"/>
      <w:r w:rsidR="0059586E">
        <w:t>nºs</w:t>
      </w:r>
      <w:proofErr w:type="spellEnd"/>
      <w:r w:rsidR="0059586E">
        <w:t xml:space="preserve"> 09, 10, 11 e 12/2026. Encerrada a fase do expediente, o Senhor Presidente declarou aberta a Ordem do Dia. Foram então colocados em votação o Pedido de Providência nº 15/2026, de autoria da Vereadora </w:t>
      </w:r>
      <w:proofErr w:type="spellStart"/>
      <w:r w:rsidR="0059586E">
        <w:t>Lenilda</w:t>
      </w:r>
      <w:proofErr w:type="spellEnd"/>
      <w:r w:rsidR="0059586E">
        <w:t xml:space="preserve"> Maria dos Santos Belo, que solicita a instalação de lixeiras para coleta seletiva em pontos estratégicos da cidade; o Requerimento nº 15/2026, de autoria do Vereador Talles Welles Marques de Sá Cruz e Souza, solicitando providências junto à </w:t>
      </w:r>
      <w:proofErr w:type="spellStart"/>
      <w:r w:rsidR="0059586E">
        <w:t>Neoenergia</w:t>
      </w:r>
      <w:proofErr w:type="spellEnd"/>
      <w:r w:rsidR="0059586E">
        <w:t xml:space="preserve">/PE quanto às frequentes quedas de energia nas margens do Rio São Francisco; e o Requerimento nº 16/2026, de autoria do Vereador Túlio Vinícius de Sá Laranjeira Ferraz, solicitando informações sobre os repasses ao Fundo Municipal de Previdência – FLORESTAPREV. Todos foram colocados em votação, sendo aprovados conforme deliberação do plenário (9x0). </w:t>
      </w:r>
      <w:r w:rsidR="0059586E" w:rsidRPr="0059586E">
        <w:t xml:space="preserve">Na sequência, foram colocados em votação os pareceres das comissões permanentes desta Casa Legislativa, iniciando-se pelos pareceres da Comissão de Constituição, Justiça e Redação. Foram submetidos à apreciação do plenário os Pareceres </w:t>
      </w:r>
      <w:r w:rsidR="00094392">
        <w:t xml:space="preserve">da Comissão de Constituição, Justiça e Redação </w:t>
      </w:r>
      <w:proofErr w:type="spellStart"/>
      <w:r w:rsidR="0059586E" w:rsidRPr="0059586E">
        <w:t>nºs</w:t>
      </w:r>
      <w:proofErr w:type="spellEnd"/>
      <w:r w:rsidR="0059586E" w:rsidRPr="0059586E">
        <w:t xml:space="preserve"> 34</w:t>
      </w:r>
      <w:r w:rsidR="0059586E">
        <w:t xml:space="preserve"> (aprovado por 9x0)</w:t>
      </w:r>
      <w:r w:rsidR="0059586E" w:rsidRPr="0059586E">
        <w:t>, 35</w:t>
      </w:r>
      <w:r w:rsidR="0059586E">
        <w:t xml:space="preserve"> (aprovado por 9x0)</w:t>
      </w:r>
      <w:r w:rsidR="0059586E" w:rsidRPr="0059586E">
        <w:t>, 36</w:t>
      </w:r>
      <w:r w:rsidR="0059586E">
        <w:t xml:space="preserve"> (aprovado por 9x0)</w:t>
      </w:r>
      <w:r w:rsidR="0059586E" w:rsidRPr="0059586E">
        <w:t>, 37</w:t>
      </w:r>
      <w:r w:rsidR="0059586E">
        <w:t xml:space="preserve"> (aprovado por 9x0)</w:t>
      </w:r>
      <w:r w:rsidR="0059586E" w:rsidRPr="0059586E">
        <w:t>, 38</w:t>
      </w:r>
      <w:r w:rsidR="0059586E">
        <w:t xml:space="preserve"> (aprovado por 9x0)</w:t>
      </w:r>
      <w:r w:rsidR="0059586E" w:rsidRPr="0059586E">
        <w:t>, 39</w:t>
      </w:r>
      <w:r w:rsidR="0059586E">
        <w:t xml:space="preserve"> (aprovado por 9x0)</w:t>
      </w:r>
      <w:r w:rsidR="0059586E" w:rsidRPr="0059586E">
        <w:t>, 41</w:t>
      </w:r>
      <w:r w:rsidR="0059586E">
        <w:t xml:space="preserve"> (aprovado por 9x0)</w:t>
      </w:r>
      <w:r w:rsidR="0059586E" w:rsidRPr="0059586E">
        <w:t>, 42</w:t>
      </w:r>
      <w:r w:rsidR="0059586E">
        <w:t xml:space="preserve"> (aprovado por 9x0)</w:t>
      </w:r>
      <w:r w:rsidR="0059586E" w:rsidRPr="0059586E">
        <w:t>, 43</w:t>
      </w:r>
      <w:r w:rsidR="00146244">
        <w:t xml:space="preserve"> (rejeitado por 5 votos contrários e 4 favoráveis)</w:t>
      </w:r>
      <w:r w:rsidR="0059586E" w:rsidRPr="0059586E">
        <w:t>, 44</w:t>
      </w:r>
      <w:r w:rsidR="00146244">
        <w:t xml:space="preserve"> (aprovado por 9x0)</w:t>
      </w:r>
      <w:r w:rsidR="0059586E" w:rsidRPr="0059586E">
        <w:t xml:space="preserve"> e 45/2026</w:t>
      </w:r>
      <w:r w:rsidR="00146244">
        <w:t xml:space="preserve"> (aprovado por 9x0)</w:t>
      </w:r>
      <w:r w:rsidR="0059586E" w:rsidRPr="0059586E">
        <w:t>, todos relativos a Projetos de Lei constantes na pauta da sessão</w:t>
      </w:r>
      <w:r w:rsidR="00146244">
        <w:t xml:space="preserve">. </w:t>
      </w:r>
      <w:r w:rsidR="0059586E" w:rsidRPr="0059586E">
        <w:t xml:space="preserve">Dando prosseguimento, foram apreciados os Pareceres </w:t>
      </w:r>
      <w:proofErr w:type="spellStart"/>
      <w:r w:rsidR="0059586E" w:rsidRPr="0059586E">
        <w:t>nºs</w:t>
      </w:r>
      <w:proofErr w:type="spellEnd"/>
      <w:r w:rsidR="0059586E" w:rsidRPr="0059586E">
        <w:t xml:space="preserve"> 06 e 07/2026, de autoria da Comissão de Educação, Cultura, Esporte e Lazer, os quais, após serem submetidos à votação, também foram aprovados por unanimidade.</w:t>
      </w:r>
      <w:r w:rsidR="00146244">
        <w:t xml:space="preserve"> </w:t>
      </w:r>
      <w:r w:rsidR="0059586E" w:rsidRPr="0059586E">
        <w:t xml:space="preserve">Em seguida, foram colocados em votação os Pareceres </w:t>
      </w:r>
      <w:proofErr w:type="spellStart"/>
      <w:r w:rsidR="0059586E" w:rsidRPr="0059586E">
        <w:t>nºs</w:t>
      </w:r>
      <w:proofErr w:type="spellEnd"/>
      <w:r w:rsidR="0059586E" w:rsidRPr="0059586E">
        <w:t xml:space="preserve"> 04, 05</w:t>
      </w:r>
      <w:r w:rsidR="00146244">
        <w:t>, 06 e</w:t>
      </w:r>
      <w:r w:rsidR="0059586E" w:rsidRPr="0059586E">
        <w:t xml:space="preserve"> 07/2026, da Comissão de Obras, Serviços Públicos, Agricultura e Meio Ambiente, sendo todos aprovados sem ressalvas pelo plenário</w:t>
      </w:r>
      <w:r w:rsidR="00146244">
        <w:t xml:space="preserve">.  </w:t>
      </w:r>
      <w:r w:rsidR="0059586E" w:rsidRPr="0059586E">
        <w:t xml:space="preserve">Na continuidade, foram apreciados os Pareceres </w:t>
      </w:r>
      <w:proofErr w:type="spellStart"/>
      <w:r w:rsidR="0059586E" w:rsidRPr="0059586E">
        <w:t>nºs</w:t>
      </w:r>
      <w:proofErr w:type="spellEnd"/>
      <w:r w:rsidR="0059586E" w:rsidRPr="0059586E">
        <w:t xml:space="preserve"> 03, 05, 06 e 07/2026, da Comissão de Seguridade Social – Saúde, Previdência e Assistência Social, os quais, após votação, restaram igualmente aprovados pelos vereadores presentes</w:t>
      </w:r>
      <w:r w:rsidR="00146244">
        <w:t>, à exceção do Parecer n° 06/2026,</w:t>
      </w:r>
      <w:r w:rsidR="00094392">
        <w:t xml:space="preserve"> da mesma comissão,</w:t>
      </w:r>
      <w:r w:rsidR="00146244">
        <w:t xml:space="preserve"> cujo foi rejeitado por 5 votos contrários e 4 favoráveis. </w:t>
      </w:r>
      <w:r w:rsidR="0059586E" w:rsidRPr="0059586E">
        <w:t>Por fim, foram colocados em votação os Pareceres</w:t>
      </w:r>
      <w:r w:rsidR="00146244">
        <w:t xml:space="preserve"> da Comissão de Finanças e Orçamento</w:t>
      </w:r>
      <w:r w:rsidR="0059586E" w:rsidRPr="0059586E">
        <w:t xml:space="preserve"> </w:t>
      </w:r>
      <w:proofErr w:type="spellStart"/>
      <w:r w:rsidR="0059586E" w:rsidRPr="0059586E">
        <w:t>nºs</w:t>
      </w:r>
      <w:proofErr w:type="spellEnd"/>
      <w:r w:rsidR="0059586E" w:rsidRPr="0059586E">
        <w:t xml:space="preserve"> 09</w:t>
      </w:r>
      <w:r w:rsidR="00146244">
        <w:t xml:space="preserve"> (aprovado por 9x0)</w:t>
      </w:r>
      <w:r w:rsidR="0059586E" w:rsidRPr="0059586E">
        <w:t>, 10</w:t>
      </w:r>
      <w:r w:rsidR="00146244">
        <w:t xml:space="preserve"> (rejeitado por 5 votos contrários e 4 favoráveis)</w:t>
      </w:r>
      <w:r w:rsidR="0059586E" w:rsidRPr="0059586E">
        <w:t>, 11</w:t>
      </w:r>
      <w:r w:rsidR="00146244">
        <w:t xml:space="preserve"> (rejeitado por 5 votos contrários e 4 favoráveis)</w:t>
      </w:r>
      <w:r w:rsidR="0059586E" w:rsidRPr="0059586E">
        <w:t xml:space="preserve"> e 12/2026, da Comissão de Finanças e Orçamento, sendo</w:t>
      </w:r>
      <w:r w:rsidR="00146244">
        <w:t xml:space="preserve"> este último</w:t>
      </w:r>
      <w:r w:rsidR="0059586E" w:rsidRPr="0059586E">
        <w:t xml:space="preserve"> devidamente aprovado </w:t>
      </w:r>
      <w:r w:rsidR="0059586E" w:rsidRPr="0059586E">
        <w:lastRenderedPageBreak/>
        <w:t>pelo plenário, sem votos contrários ou abstenções registradas.</w:t>
      </w:r>
      <w:r w:rsidR="00146244">
        <w:t xml:space="preserve"> </w:t>
      </w:r>
      <w:r w:rsidR="00146244" w:rsidRPr="00146244">
        <w:t xml:space="preserve">Dando prosseguimento, foram colocados em primeira discussão os Projetos de Lei </w:t>
      </w:r>
      <w:proofErr w:type="spellStart"/>
      <w:r w:rsidR="00146244" w:rsidRPr="00146244">
        <w:t>nºs</w:t>
      </w:r>
      <w:proofErr w:type="spellEnd"/>
      <w:r w:rsidR="00146244" w:rsidRPr="00146244">
        <w:t xml:space="preserve"> 15, 16, 17, 20, 21, 22, 24, 25, 26, 28 e 29/2026, de autoria do Poder Legislativo e do Poder Executivo Municipal, abrangendo matérias de interesse público nas áreas administrativa, social, urbana e orçamentária.</w:t>
      </w:r>
      <w:r w:rsidR="00146244">
        <w:t xml:space="preserve"> </w:t>
      </w:r>
      <w:r w:rsidR="00146244" w:rsidRPr="00146244">
        <w:t>Nada mais havendo a tratar, o Senhor Presidente declarou encerrada a 12ª Sessão Ordinária do 1º Período Legislativo do ano de 2026, agradecendo a presença de todos e convidando-os para a próxima sessão a ser realizada em seguida. E, para constar, foi lavrada a presente ata, que, após lida e aprovada, será devidamente assinada pelos vereadores presentes.</w:t>
      </w:r>
    </w:p>
    <w:p w14:paraId="2040C05B" w14:textId="77777777" w:rsidR="007C5389" w:rsidRDefault="007C5389" w:rsidP="00291E6D">
      <w:pP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</w:p>
    <w:p w14:paraId="57467902" w14:textId="414F1802" w:rsidR="00CE0D45" w:rsidRDefault="00CE0D45" w:rsidP="00CE0D45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 w:rsidRPr="00E13F5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ASSINATURA DE TODOS OS PARLAMENTARES PRESENTES NA SESSÃO</w:t>
      </w:r>
    </w:p>
    <w:p w14:paraId="1258E1B7" w14:textId="77777777" w:rsidR="008222B5" w:rsidRPr="00E13F51" w:rsidRDefault="008222B5" w:rsidP="00CE0D45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</w:p>
    <w:tbl>
      <w:tblPr>
        <w:tblStyle w:val="Tabelacomgrade"/>
        <w:tblW w:w="9312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6"/>
        <w:gridCol w:w="4656"/>
      </w:tblGrid>
      <w:tr w:rsidR="00E13F51" w:rsidRPr="00E13F51" w14:paraId="45286426" w14:textId="77777777" w:rsidTr="00CC1353">
        <w:trPr>
          <w:trHeight w:val="1483"/>
        </w:trPr>
        <w:tc>
          <w:tcPr>
            <w:tcW w:w="4656" w:type="dxa"/>
          </w:tcPr>
          <w:p w14:paraId="526DF1FD" w14:textId="77777777" w:rsidR="00B1564F" w:rsidRPr="00E13F51" w:rsidRDefault="00B1564F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378D9778" w14:textId="77777777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Pr="00E13F5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Gilberto Quirino de Sá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  <w:t>Presidente</w:t>
            </w:r>
          </w:p>
        </w:tc>
        <w:tc>
          <w:tcPr>
            <w:tcW w:w="4656" w:type="dxa"/>
          </w:tcPr>
          <w:p w14:paraId="016197A5" w14:textId="77777777" w:rsidR="00B1564F" w:rsidRPr="00E13F51" w:rsidRDefault="00B1564F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573C7384" w14:textId="45C6BB20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proofErr w:type="spellStart"/>
            <w:r w:rsidR="004D422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Lenilda</w:t>
            </w:r>
            <w:proofErr w:type="spellEnd"/>
            <w:r w:rsidR="004D422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Maria dos Santos Belo</w:t>
            </w:r>
            <w:r w:rsidR="00954190"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4D422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Vice-Presidente</w:t>
            </w:r>
          </w:p>
        </w:tc>
      </w:tr>
      <w:tr w:rsidR="00E13F51" w:rsidRPr="00E13F51" w14:paraId="4CEFD8BD" w14:textId="77777777" w:rsidTr="00422CD3">
        <w:trPr>
          <w:trHeight w:val="1551"/>
        </w:trPr>
        <w:tc>
          <w:tcPr>
            <w:tcW w:w="4656" w:type="dxa"/>
          </w:tcPr>
          <w:p w14:paraId="3996CD70" w14:textId="4923083F" w:rsidR="00CE0D45" w:rsidRDefault="00CE0D45" w:rsidP="00B1564F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60003259" w14:textId="77777777" w:rsidR="00CE0BBB" w:rsidRPr="00E13F51" w:rsidRDefault="00CE0BBB" w:rsidP="00B1564F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69540E0A" w14:textId="32BC4144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4D422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Pedro Gomes </w:t>
            </w:r>
            <w:proofErr w:type="spellStart"/>
            <w:r w:rsidR="004D422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Vilarim</w:t>
            </w:r>
            <w:proofErr w:type="spellEnd"/>
            <w:r w:rsidR="004D422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Júnior</w:t>
            </w:r>
            <w:r w:rsidR="00954190"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4D422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1</w:t>
            </w:r>
            <w:r w:rsidR="00954190"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° Secretário</w:t>
            </w:r>
          </w:p>
        </w:tc>
        <w:tc>
          <w:tcPr>
            <w:tcW w:w="4656" w:type="dxa"/>
          </w:tcPr>
          <w:p w14:paraId="58AB72FE" w14:textId="02987BE5" w:rsidR="00CE0D45" w:rsidRDefault="00CE0D45" w:rsidP="00B1564F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2ED5A176" w14:textId="77777777" w:rsidR="00CE0BBB" w:rsidRPr="00E13F51" w:rsidRDefault="00CE0BBB" w:rsidP="00B1564F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008F7E3F" w14:textId="77777777" w:rsidR="004D4221" w:rsidRDefault="00CE0D45" w:rsidP="004D4221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4D4221" w:rsidRPr="00E13F5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Túlio Vinicius de Sá Laranjeira Ferraz</w:t>
            </w:r>
          </w:p>
          <w:p w14:paraId="132C9035" w14:textId="1CEBD1F2" w:rsidR="00CE0D45" w:rsidRDefault="004D4221" w:rsidP="004D4221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2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° Secretário</w:t>
            </w:r>
          </w:p>
          <w:p w14:paraId="4467608D" w14:textId="50A2DE07" w:rsidR="004D4221" w:rsidRPr="00E13F51" w:rsidRDefault="004D4221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</w:tc>
      </w:tr>
      <w:tr w:rsidR="00E13F51" w:rsidRPr="00E13F51" w14:paraId="6CC768B7" w14:textId="77777777" w:rsidTr="00422CD3">
        <w:trPr>
          <w:trHeight w:val="1292"/>
        </w:trPr>
        <w:tc>
          <w:tcPr>
            <w:tcW w:w="4656" w:type="dxa"/>
          </w:tcPr>
          <w:p w14:paraId="285AAA7F" w14:textId="77777777" w:rsidR="00CE0D45" w:rsidRPr="00E13F51" w:rsidRDefault="00CE0D45" w:rsidP="00D76214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394B89D4" w14:textId="5471B434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146244" w:rsidRPr="00E13F5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Benjamim José Nunes Filho</w:t>
            </w:r>
          </w:p>
        </w:tc>
        <w:tc>
          <w:tcPr>
            <w:tcW w:w="4656" w:type="dxa"/>
          </w:tcPr>
          <w:p w14:paraId="21F34CA1" w14:textId="77777777" w:rsidR="00CE0D45" w:rsidRPr="00E13F51" w:rsidRDefault="00CE0D45" w:rsidP="00D76214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0DCF8253" w14:textId="15CD6A19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proofErr w:type="spellStart"/>
            <w:r w:rsidR="00146244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Esequiel</w:t>
            </w:r>
            <w:proofErr w:type="spellEnd"/>
            <w:r w:rsidR="00146244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Rodrigues de Aquino</w:t>
            </w:r>
          </w:p>
        </w:tc>
      </w:tr>
      <w:tr w:rsidR="00E13F51" w:rsidRPr="00E13F51" w14:paraId="6D43C290" w14:textId="77777777" w:rsidTr="00422CD3">
        <w:trPr>
          <w:trHeight w:val="1509"/>
        </w:trPr>
        <w:tc>
          <w:tcPr>
            <w:tcW w:w="4656" w:type="dxa"/>
          </w:tcPr>
          <w:p w14:paraId="39092805" w14:textId="132BB74D" w:rsidR="00CE0D45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0F23B647" w14:textId="77777777" w:rsidR="003870C7" w:rsidRPr="00E13F51" w:rsidRDefault="003870C7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2F512541" w14:textId="182A112F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6948AD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Francisco Ferraz Novaes Neto</w:t>
            </w:r>
          </w:p>
        </w:tc>
        <w:tc>
          <w:tcPr>
            <w:tcW w:w="4656" w:type="dxa"/>
          </w:tcPr>
          <w:p w14:paraId="570EF57F" w14:textId="68148933" w:rsidR="00CE0D45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76E04756" w14:textId="77777777" w:rsidR="003870C7" w:rsidRPr="00E13F51" w:rsidRDefault="003870C7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60D52D9D" w14:textId="73AC9B64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proofErr w:type="spellStart"/>
            <w:r w:rsidR="006948AD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Lenilton</w:t>
            </w:r>
            <w:proofErr w:type="spellEnd"/>
            <w:r w:rsidR="006948AD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Rosa de Sá</w:t>
            </w:r>
          </w:p>
        </w:tc>
      </w:tr>
      <w:tr w:rsidR="00E13F51" w:rsidRPr="00E13F51" w14:paraId="4CBE7AEF" w14:textId="77777777" w:rsidTr="00CC1353">
        <w:trPr>
          <w:trHeight w:val="1148"/>
        </w:trPr>
        <w:tc>
          <w:tcPr>
            <w:tcW w:w="4656" w:type="dxa"/>
          </w:tcPr>
          <w:p w14:paraId="64E2794E" w14:textId="151D97F8" w:rsidR="003D66EB" w:rsidRDefault="003D66EB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2B5BC3F6" w14:textId="77777777" w:rsidR="003870C7" w:rsidRPr="00E13F51" w:rsidRDefault="003870C7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2643D938" w14:textId="15955FF6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proofErr w:type="spellStart"/>
            <w:r w:rsidR="006948AD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Perícles</w:t>
            </w:r>
            <w:proofErr w:type="spellEnd"/>
            <w:r w:rsidR="006948AD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Araújo Ferraz</w:t>
            </w:r>
          </w:p>
        </w:tc>
        <w:tc>
          <w:tcPr>
            <w:tcW w:w="4656" w:type="dxa"/>
          </w:tcPr>
          <w:p w14:paraId="49D319AC" w14:textId="7A79770D" w:rsidR="003D66EB" w:rsidRDefault="003D66EB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20D920E4" w14:textId="77777777" w:rsidR="003870C7" w:rsidRPr="00E13F51" w:rsidRDefault="003870C7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1DD69929" w14:textId="2C09B22E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6948AD" w:rsidRPr="006948AD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Talles Welles Marques de Sá Cruz e Souza</w:t>
            </w:r>
            <w:r w:rsidR="006948A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 xml:space="preserve"> </w:t>
            </w:r>
          </w:p>
        </w:tc>
      </w:tr>
      <w:tr w:rsidR="006948AD" w:rsidRPr="00E13F51" w14:paraId="4A923D24" w14:textId="77777777" w:rsidTr="001436B6">
        <w:trPr>
          <w:gridAfter w:val="1"/>
          <w:wAfter w:w="4656" w:type="dxa"/>
          <w:trHeight w:val="1148"/>
        </w:trPr>
        <w:tc>
          <w:tcPr>
            <w:tcW w:w="4656" w:type="dxa"/>
          </w:tcPr>
          <w:p w14:paraId="2FA5741A" w14:textId="0546EF49" w:rsidR="006948AD" w:rsidRDefault="006948AD" w:rsidP="001436B6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0D568682" w14:textId="77777777" w:rsidR="006948AD" w:rsidRPr="00E13F51" w:rsidRDefault="006948AD" w:rsidP="001436B6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45618E05" w14:textId="312F7923" w:rsidR="006948AD" w:rsidRPr="00E13F51" w:rsidRDefault="006948AD" w:rsidP="001436B6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Tiago Sobral Ferraz de Moura Maniçoba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 xml:space="preserve"> </w:t>
            </w:r>
          </w:p>
        </w:tc>
      </w:tr>
    </w:tbl>
    <w:p w14:paraId="13AF7678" w14:textId="77777777" w:rsidR="00CC1353" w:rsidRPr="00E13F51" w:rsidRDefault="00CC1353" w:rsidP="007C6FD2">
      <w:pPr>
        <w:pStyle w:val="NormalWeb"/>
        <w:spacing w:line="276" w:lineRule="auto"/>
        <w:jc w:val="both"/>
      </w:pPr>
    </w:p>
    <w:sectPr w:rsidR="00CC1353" w:rsidRPr="00E13F51" w:rsidSect="003D66EB">
      <w:headerReference w:type="default" r:id="rId8"/>
      <w:footerReference w:type="default" r:id="rId9"/>
      <w:pgSz w:w="11906" w:h="16838"/>
      <w:pgMar w:top="0" w:right="851" w:bottom="1135" w:left="1701" w:header="709" w:footer="3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EBD1BB" w14:textId="77777777" w:rsidR="00F722A4" w:rsidRDefault="00F722A4">
      <w:pPr>
        <w:spacing w:after="0" w:line="240" w:lineRule="auto"/>
      </w:pPr>
      <w:r>
        <w:separator/>
      </w:r>
    </w:p>
  </w:endnote>
  <w:endnote w:type="continuationSeparator" w:id="0">
    <w:p w14:paraId="7CC32571" w14:textId="77777777" w:rsidR="00F722A4" w:rsidRDefault="00F722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8796A1" w14:textId="1A577785" w:rsidR="00080059" w:rsidRPr="00E353F1" w:rsidRDefault="004A7165" w:rsidP="00E353F1">
    <w:pPr>
      <w:tabs>
        <w:tab w:val="center" w:pos="4252"/>
        <w:tab w:val="right" w:pos="8504"/>
      </w:tabs>
      <w:spacing w:after="0" w:line="240" w:lineRule="auto"/>
      <w:jc w:val="center"/>
      <w:rPr>
        <w:rFonts w:cs="Calibri"/>
        <w:sz w:val="20"/>
        <w:szCs w:val="20"/>
      </w:rPr>
    </w:pPr>
    <w:r w:rsidRPr="00E353F1">
      <w:rPr>
        <w:rFonts w:cs="Calibri"/>
        <w:color w:val="000000"/>
        <w:sz w:val="20"/>
        <w:szCs w:val="20"/>
      </w:rPr>
      <w:t>Praça Coronel Fausto Ferraz, 183-A, Centro, Floresta – PE, CEP. 56.40</w:t>
    </w:r>
    <w:r>
      <w:rPr>
        <w:rFonts w:cs="Calibri"/>
        <w:color w:val="000000"/>
        <w:sz w:val="20"/>
        <w:szCs w:val="20"/>
      </w:rPr>
      <w:t>2</w:t>
    </w:r>
    <w:r w:rsidRPr="00E353F1">
      <w:rPr>
        <w:rFonts w:cs="Calibri"/>
        <w:color w:val="000000"/>
        <w:sz w:val="20"/>
        <w:szCs w:val="20"/>
      </w:rPr>
      <w:t>-0</w:t>
    </w:r>
    <w:r w:rsidR="002850F6">
      <w:rPr>
        <w:rFonts w:cs="Calibri"/>
        <w:color w:val="000000"/>
        <w:sz w:val="20"/>
        <w:szCs w:val="20"/>
      </w:rPr>
      <w:t>5</w:t>
    </w:r>
    <w:r>
      <w:rPr>
        <w:rFonts w:cs="Calibri"/>
        <w:color w:val="000000"/>
        <w:sz w:val="20"/>
        <w:szCs w:val="20"/>
      </w:rPr>
      <w:t>1</w:t>
    </w:r>
    <w:r w:rsidRPr="00E353F1">
      <w:rPr>
        <w:rFonts w:cs="Calibri"/>
        <w:color w:val="000000"/>
        <w:sz w:val="20"/>
        <w:szCs w:val="20"/>
      </w:rPr>
      <w:t xml:space="preserve"> | Fone: (87) 3877-2500 / 2502</w:t>
    </w:r>
  </w:p>
  <w:p w14:paraId="43AA8690" w14:textId="77777777" w:rsidR="00080059" w:rsidRPr="005503DE" w:rsidRDefault="00F722A4" w:rsidP="003A123C">
    <w:pPr>
      <w:pStyle w:val="Rodap"/>
      <w:jc w:val="center"/>
      <w:rPr>
        <w:rFonts w:cs="Calibr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AE2D9B" w14:textId="77777777" w:rsidR="00F722A4" w:rsidRDefault="00F722A4">
      <w:pPr>
        <w:spacing w:after="0" w:line="240" w:lineRule="auto"/>
      </w:pPr>
      <w:r>
        <w:separator/>
      </w:r>
    </w:p>
  </w:footnote>
  <w:footnote w:type="continuationSeparator" w:id="0">
    <w:p w14:paraId="7EDDD3F0" w14:textId="77777777" w:rsidR="00F722A4" w:rsidRDefault="00F722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ED5209" w14:textId="77777777" w:rsidR="00080059" w:rsidRPr="00A27A76" w:rsidRDefault="004A7165">
    <w:pPr>
      <w:pStyle w:val="Cabealho"/>
      <w:rPr>
        <w:rFonts w:ascii="Times New Roman" w:hAnsi="Times New Roman"/>
      </w:rPr>
    </w:pPr>
    <w:r w:rsidRPr="00A27A76">
      <w:rPr>
        <w:rFonts w:ascii="Times New Roman" w:hAnsi="Times New Roman"/>
        <w:noProof/>
        <w:lang w:eastAsia="pt-BR"/>
      </w:rPr>
      <w:drawing>
        <wp:anchor distT="0" distB="0" distL="114300" distR="114300" simplePos="0" relativeHeight="251659264" behindDoc="1" locked="0" layoutInCell="1" allowOverlap="1" wp14:anchorId="1471A20E" wp14:editId="290B13FD">
          <wp:simplePos x="0" y="0"/>
          <wp:positionH relativeFrom="margin">
            <wp:posOffset>2699135</wp:posOffset>
          </wp:positionH>
          <wp:positionV relativeFrom="paragraph">
            <wp:posOffset>-214688</wp:posOffset>
          </wp:positionV>
          <wp:extent cx="634269" cy="767888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07" cy="7714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F712725" w14:textId="77777777" w:rsidR="00080059" w:rsidRPr="00A27A76" w:rsidRDefault="00F722A4">
    <w:pPr>
      <w:pStyle w:val="Cabealho"/>
      <w:rPr>
        <w:rFonts w:ascii="Times New Roman" w:hAnsi="Times New Roman"/>
      </w:rPr>
    </w:pPr>
  </w:p>
  <w:p w14:paraId="42F7844B" w14:textId="77777777" w:rsidR="00080059" w:rsidRPr="00A27A76" w:rsidRDefault="00F722A4">
    <w:pPr>
      <w:pStyle w:val="Cabealho"/>
      <w:rPr>
        <w:rFonts w:ascii="Times New Roman" w:hAnsi="Times New Roman"/>
      </w:rPr>
    </w:pPr>
  </w:p>
  <w:p w14:paraId="2C9B0086" w14:textId="77777777" w:rsidR="00080059" w:rsidRPr="00A27A76" w:rsidRDefault="004A7165" w:rsidP="00CB102D">
    <w:pPr>
      <w:pStyle w:val="Cabealho"/>
      <w:tabs>
        <w:tab w:val="clear" w:pos="4252"/>
        <w:tab w:val="clear" w:pos="8504"/>
        <w:tab w:val="right" w:pos="8364"/>
      </w:tabs>
      <w:jc w:val="center"/>
      <w:rPr>
        <w:rFonts w:ascii="Times New Roman" w:hAnsi="Times New Roman"/>
      </w:rPr>
    </w:pPr>
    <w:r w:rsidRPr="00A27A76">
      <w:rPr>
        <w:rFonts w:ascii="Times New Roman" w:hAnsi="Times New Roman"/>
      </w:rPr>
      <w:t>Câmara Municipal de Floresta - PE</w:t>
    </w:r>
  </w:p>
  <w:p w14:paraId="516FCEE6" w14:textId="77777777" w:rsidR="00080059" w:rsidRPr="00A27A76" w:rsidRDefault="004A7165" w:rsidP="00E353F1">
    <w:pPr>
      <w:pStyle w:val="Cabealho"/>
      <w:jc w:val="center"/>
      <w:rPr>
        <w:rFonts w:ascii="Times New Roman" w:hAnsi="Times New Roman"/>
      </w:rPr>
    </w:pPr>
    <w:r w:rsidRPr="00A27A76">
      <w:rPr>
        <w:rFonts w:ascii="Times New Roman" w:hAnsi="Times New Roman"/>
      </w:rPr>
      <w:t>Casa Benício Ferraz</w:t>
    </w:r>
  </w:p>
  <w:p w14:paraId="49612C90" w14:textId="77777777" w:rsidR="00080059" w:rsidRPr="00E353F1" w:rsidRDefault="00F722A4" w:rsidP="00E353F1">
    <w:pPr>
      <w:pStyle w:val="Cabealho"/>
      <w:jc w:val="center"/>
      <w:rPr>
        <w:rFonts w:cs="Calibri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AEB3F92"/>
    <w:multiLevelType w:val="multilevel"/>
    <w:tmpl w:val="27D2E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8967FED"/>
    <w:multiLevelType w:val="multilevel"/>
    <w:tmpl w:val="1548E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165"/>
    <w:rsid w:val="00001B2B"/>
    <w:rsid w:val="0000237C"/>
    <w:rsid w:val="0001408F"/>
    <w:rsid w:val="00023ED1"/>
    <w:rsid w:val="00035791"/>
    <w:rsid w:val="0006280F"/>
    <w:rsid w:val="00064902"/>
    <w:rsid w:val="00087E36"/>
    <w:rsid w:val="000909F3"/>
    <w:rsid w:val="00094392"/>
    <w:rsid w:val="00096FFD"/>
    <w:rsid w:val="000B555B"/>
    <w:rsid w:val="000C16F4"/>
    <w:rsid w:val="000C5720"/>
    <w:rsid w:val="00115C50"/>
    <w:rsid w:val="00121104"/>
    <w:rsid w:val="001364B3"/>
    <w:rsid w:val="0013681D"/>
    <w:rsid w:val="00146244"/>
    <w:rsid w:val="0015535C"/>
    <w:rsid w:val="0016055A"/>
    <w:rsid w:val="00183742"/>
    <w:rsid w:val="001A08B7"/>
    <w:rsid w:val="001C631D"/>
    <w:rsid w:val="001E4B10"/>
    <w:rsid w:val="001E7F78"/>
    <w:rsid w:val="002108AC"/>
    <w:rsid w:val="002110C8"/>
    <w:rsid w:val="00223563"/>
    <w:rsid w:val="00225E80"/>
    <w:rsid w:val="00244025"/>
    <w:rsid w:val="00244299"/>
    <w:rsid w:val="002842B9"/>
    <w:rsid w:val="002850F6"/>
    <w:rsid w:val="00291E6D"/>
    <w:rsid w:val="0029582D"/>
    <w:rsid w:val="002A0392"/>
    <w:rsid w:val="002B047F"/>
    <w:rsid w:val="002D48B4"/>
    <w:rsid w:val="002D748B"/>
    <w:rsid w:val="002E3DD8"/>
    <w:rsid w:val="002F711C"/>
    <w:rsid w:val="0030027A"/>
    <w:rsid w:val="00306C3A"/>
    <w:rsid w:val="00312A2A"/>
    <w:rsid w:val="00320C30"/>
    <w:rsid w:val="00342E39"/>
    <w:rsid w:val="00366A42"/>
    <w:rsid w:val="00376F0F"/>
    <w:rsid w:val="00382D07"/>
    <w:rsid w:val="003870C7"/>
    <w:rsid w:val="003873D5"/>
    <w:rsid w:val="003874D2"/>
    <w:rsid w:val="0039339E"/>
    <w:rsid w:val="003B164A"/>
    <w:rsid w:val="003C4E0A"/>
    <w:rsid w:val="003D0758"/>
    <w:rsid w:val="003D66EB"/>
    <w:rsid w:val="003E79A0"/>
    <w:rsid w:val="00416C51"/>
    <w:rsid w:val="00421E92"/>
    <w:rsid w:val="00422CD3"/>
    <w:rsid w:val="0043581A"/>
    <w:rsid w:val="004460A8"/>
    <w:rsid w:val="004541A0"/>
    <w:rsid w:val="004579A2"/>
    <w:rsid w:val="004607DF"/>
    <w:rsid w:val="004848D1"/>
    <w:rsid w:val="0048495D"/>
    <w:rsid w:val="0048722B"/>
    <w:rsid w:val="004A0F7A"/>
    <w:rsid w:val="004A2521"/>
    <w:rsid w:val="004A3BD8"/>
    <w:rsid w:val="004A7165"/>
    <w:rsid w:val="004B29CA"/>
    <w:rsid w:val="004C60B1"/>
    <w:rsid w:val="004D4221"/>
    <w:rsid w:val="00505567"/>
    <w:rsid w:val="00505C2E"/>
    <w:rsid w:val="00513653"/>
    <w:rsid w:val="00522005"/>
    <w:rsid w:val="00550956"/>
    <w:rsid w:val="00552B01"/>
    <w:rsid w:val="0059138F"/>
    <w:rsid w:val="0059586E"/>
    <w:rsid w:val="005B693D"/>
    <w:rsid w:val="005D0456"/>
    <w:rsid w:val="005F3E56"/>
    <w:rsid w:val="00615FB0"/>
    <w:rsid w:val="006403BF"/>
    <w:rsid w:val="006529ED"/>
    <w:rsid w:val="00655EDD"/>
    <w:rsid w:val="00661348"/>
    <w:rsid w:val="006621F1"/>
    <w:rsid w:val="006631CB"/>
    <w:rsid w:val="00672E81"/>
    <w:rsid w:val="006948AD"/>
    <w:rsid w:val="00696C02"/>
    <w:rsid w:val="006A6805"/>
    <w:rsid w:val="006D2B7D"/>
    <w:rsid w:val="0070156B"/>
    <w:rsid w:val="00736585"/>
    <w:rsid w:val="007432B8"/>
    <w:rsid w:val="00743AB7"/>
    <w:rsid w:val="0076223C"/>
    <w:rsid w:val="007A219D"/>
    <w:rsid w:val="007B6CA8"/>
    <w:rsid w:val="007C5389"/>
    <w:rsid w:val="007C6917"/>
    <w:rsid w:val="007C6FD2"/>
    <w:rsid w:val="007D0768"/>
    <w:rsid w:val="007E4283"/>
    <w:rsid w:val="007F45D1"/>
    <w:rsid w:val="00816F02"/>
    <w:rsid w:val="00817273"/>
    <w:rsid w:val="00820779"/>
    <w:rsid w:val="008222B5"/>
    <w:rsid w:val="0083576A"/>
    <w:rsid w:val="00852DA8"/>
    <w:rsid w:val="00854721"/>
    <w:rsid w:val="0085749D"/>
    <w:rsid w:val="00872E00"/>
    <w:rsid w:val="008C4D4B"/>
    <w:rsid w:val="008C674F"/>
    <w:rsid w:val="008D4B82"/>
    <w:rsid w:val="008E483C"/>
    <w:rsid w:val="008E6DD1"/>
    <w:rsid w:val="0090609E"/>
    <w:rsid w:val="00914EF4"/>
    <w:rsid w:val="009402D9"/>
    <w:rsid w:val="00954190"/>
    <w:rsid w:val="00957457"/>
    <w:rsid w:val="00970FA0"/>
    <w:rsid w:val="00975C0D"/>
    <w:rsid w:val="00976FA0"/>
    <w:rsid w:val="009863E7"/>
    <w:rsid w:val="00990A4A"/>
    <w:rsid w:val="00991845"/>
    <w:rsid w:val="0099504D"/>
    <w:rsid w:val="00995861"/>
    <w:rsid w:val="009F03F0"/>
    <w:rsid w:val="00A03630"/>
    <w:rsid w:val="00A156F7"/>
    <w:rsid w:val="00A17BB4"/>
    <w:rsid w:val="00A24076"/>
    <w:rsid w:val="00A27A76"/>
    <w:rsid w:val="00A412D4"/>
    <w:rsid w:val="00A41B3E"/>
    <w:rsid w:val="00A433B1"/>
    <w:rsid w:val="00A679F9"/>
    <w:rsid w:val="00A73C41"/>
    <w:rsid w:val="00A845D5"/>
    <w:rsid w:val="00A94633"/>
    <w:rsid w:val="00AB74AA"/>
    <w:rsid w:val="00AD5404"/>
    <w:rsid w:val="00AE165F"/>
    <w:rsid w:val="00AE4514"/>
    <w:rsid w:val="00AE5223"/>
    <w:rsid w:val="00AF0D5F"/>
    <w:rsid w:val="00AF34C7"/>
    <w:rsid w:val="00AF6D44"/>
    <w:rsid w:val="00B1564F"/>
    <w:rsid w:val="00B25C2E"/>
    <w:rsid w:val="00B40089"/>
    <w:rsid w:val="00B76D80"/>
    <w:rsid w:val="00B81960"/>
    <w:rsid w:val="00B82927"/>
    <w:rsid w:val="00BA695B"/>
    <w:rsid w:val="00BE2AB6"/>
    <w:rsid w:val="00BF6CD7"/>
    <w:rsid w:val="00C12698"/>
    <w:rsid w:val="00C1324F"/>
    <w:rsid w:val="00C443F7"/>
    <w:rsid w:val="00C5030F"/>
    <w:rsid w:val="00C5111B"/>
    <w:rsid w:val="00C6408A"/>
    <w:rsid w:val="00C81106"/>
    <w:rsid w:val="00C951FE"/>
    <w:rsid w:val="00CC1353"/>
    <w:rsid w:val="00CE0BBB"/>
    <w:rsid w:val="00CE0D45"/>
    <w:rsid w:val="00D01AB3"/>
    <w:rsid w:val="00D20DB2"/>
    <w:rsid w:val="00D226F3"/>
    <w:rsid w:val="00D2776A"/>
    <w:rsid w:val="00D35BE6"/>
    <w:rsid w:val="00D5122F"/>
    <w:rsid w:val="00D55FC2"/>
    <w:rsid w:val="00D76214"/>
    <w:rsid w:val="00D814C5"/>
    <w:rsid w:val="00DB6E0E"/>
    <w:rsid w:val="00DC241A"/>
    <w:rsid w:val="00DC27AA"/>
    <w:rsid w:val="00DC414B"/>
    <w:rsid w:val="00DD061E"/>
    <w:rsid w:val="00E07707"/>
    <w:rsid w:val="00E102B2"/>
    <w:rsid w:val="00E13F51"/>
    <w:rsid w:val="00E251C6"/>
    <w:rsid w:val="00E37263"/>
    <w:rsid w:val="00E4708E"/>
    <w:rsid w:val="00E5204B"/>
    <w:rsid w:val="00E71A46"/>
    <w:rsid w:val="00E73CEE"/>
    <w:rsid w:val="00E73F3C"/>
    <w:rsid w:val="00E800FE"/>
    <w:rsid w:val="00E82B3D"/>
    <w:rsid w:val="00EB0F29"/>
    <w:rsid w:val="00EB6F8A"/>
    <w:rsid w:val="00EC4586"/>
    <w:rsid w:val="00EC7E24"/>
    <w:rsid w:val="00ED2084"/>
    <w:rsid w:val="00F272F8"/>
    <w:rsid w:val="00F41CA0"/>
    <w:rsid w:val="00F442A8"/>
    <w:rsid w:val="00F470E1"/>
    <w:rsid w:val="00F475FE"/>
    <w:rsid w:val="00F60A33"/>
    <w:rsid w:val="00F658A5"/>
    <w:rsid w:val="00F722A4"/>
    <w:rsid w:val="00F74A78"/>
    <w:rsid w:val="00F94F48"/>
    <w:rsid w:val="00FA40DD"/>
    <w:rsid w:val="00FA5127"/>
    <w:rsid w:val="00FC0823"/>
    <w:rsid w:val="00FC3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0DCC11"/>
  <w15:chartTrackingRefBased/>
  <w15:docId w15:val="{1E3FD325-E45A-41FA-913D-5E1DCF6DE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7165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Char,Cabeçalho superior,Heading 1a"/>
    <w:basedOn w:val="Normal"/>
    <w:link w:val="CabealhoChar"/>
    <w:uiPriority w:val="99"/>
    <w:unhideWhenUsed/>
    <w:rsid w:val="004A71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Char Char,Cabeçalho superior Char,Heading 1a Char"/>
    <w:basedOn w:val="Fontepargpadro"/>
    <w:link w:val="Cabealho"/>
    <w:uiPriority w:val="99"/>
    <w:qFormat/>
    <w:rsid w:val="004A7165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4A71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A7165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ormalWeb">
    <w:name w:val="Normal (Web)"/>
    <w:basedOn w:val="Normal"/>
    <w:uiPriority w:val="99"/>
    <w:unhideWhenUsed/>
    <w:rsid w:val="004A71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A7165"/>
    <w:rPr>
      <w:b/>
      <w:bCs/>
    </w:rPr>
  </w:style>
  <w:style w:type="paragraph" w:styleId="Corpodetexto">
    <w:name w:val="Body Text"/>
    <w:basedOn w:val="Normal"/>
    <w:link w:val="CorpodetextoChar"/>
    <w:uiPriority w:val="1"/>
    <w:qFormat/>
    <w:rsid w:val="003B164A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sz w:val="15"/>
      <w:szCs w:val="15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B164A"/>
    <w:rPr>
      <w:rFonts w:ascii="Georgia" w:eastAsia="Georgia" w:hAnsi="Georgia" w:cs="Georgia"/>
      <w:kern w:val="0"/>
      <w:sz w:val="15"/>
      <w:szCs w:val="15"/>
      <w:lang w:val="pt-PT"/>
      <w14:ligatures w14:val="none"/>
    </w:rPr>
  </w:style>
  <w:style w:type="table" w:styleId="Tabelacomgrade">
    <w:name w:val="Table Grid"/>
    <w:basedOn w:val="Tabelanormal"/>
    <w:uiPriority w:val="39"/>
    <w:rsid w:val="007B6C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51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584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670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793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6730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6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7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91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79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431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19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55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07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88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120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434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63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592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2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97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13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00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86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85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44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6884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99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7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31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57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787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302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6335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06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8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02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58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879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42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397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323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1B919C-8141-4BA6-A3AE-9820DDF8C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1233</Words>
  <Characters>6661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JADILSON</dc:creator>
  <cp:keywords/>
  <dc:description/>
  <cp:lastModifiedBy>USUÁRIO</cp:lastModifiedBy>
  <cp:revision>5</cp:revision>
  <dcterms:created xsi:type="dcterms:W3CDTF">2026-04-16T14:10:00Z</dcterms:created>
  <dcterms:modified xsi:type="dcterms:W3CDTF">2026-04-23T12:19:00Z</dcterms:modified>
</cp:coreProperties>
</file>