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F86A48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D2578A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734</w:t>
      </w: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F86A48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F86A48">
        <w:rPr>
          <w:rFonts w:asciiTheme="minorHAnsi" w:hAnsiTheme="minorHAnsi" w:cstheme="minorHAnsi"/>
          <w:b w:val="0"/>
        </w:rPr>
        <w:tab/>
      </w:r>
      <w:r w:rsidR="00DD4EDB" w:rsidRPr="00F86A48">
        <w:rPr>
          <w:rFonts w:asciiTheme="minorHAnsi" w:hAnsiTheme="minorHAnsi" w:cstheme="minorHAnsi"/>
          <w:b w:val="0"/>
        </w:rPr>
        <w:t>Senhor Presidente,</w:t>
      </w:r>
    </w:p>
    <w:p w:rsidR="0038222A" w:rsidRPr="00F86A48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F86A48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B422D4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A26955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D2578A" w:rsidRPr="00D2578A">
        <w:rPr>
          <w:sz w:val="24"/>
          <w:szCs w:val="24"/>
        </w:rPr>
        <w:t>que determine ao setor competente a criação do Selo “Comércio Amigo da Pessoa com Deficiência”, a ser concedido aos estabelecimentos comerciais que adotem práticas inclusivas e garantam acessibilidade às pessoas com deficiência neste município</w:t>
      </w:r>
      <w:r w:rsidR="0038222A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F86A48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D2578A" w:rsidRPr="00D2578A" w:rsidRDefault="00D2578A" w:rsidP="00D2578A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D2578A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tem como objetivo incentivar a inclusão social e a acessibilidade no comércio local, promovendo um ambiente mais justo, acolhedor e igualitário para as pessoas com deficiência.</w:t>
      </w:r>
    </w:p>
    <w:p w:rsidR="00D2578A" w:rsidRPr="00D2578A" w:rsidRDefault="00D2578A" w:rsidP="00D2578A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D2578A">
        <w:rPr>
          <w:rFonts w:asciiTheme="minorHAnsi" w:eastAsia="Times New Roman" w:hAnsiTheme="minorHAnsi" w:cstheme="minorHAnsi"/>
          <w:sz w:val="24"/>
          <w:szCs w:val="24"/>
          <w:lang w:eastAsia="pt-BR"/>
        </w:rPr>
        <w:t>A criação do selo funcionará como um instrumento de reconhecimento e estímulo aos estabelecimentos que se adequem às normas de acessibilidade, ofereçam atendimento humanizado, eliminem barreiras físicas e adotem medidas que favoreçam a autonomia e a participação plena desse público.</w:t>
      </w:r>
    </w:p>
    <w:p w:rsidR="00D2578A" w:rsidRPr="00D2578A" w:rsidRDefault="00D2578A" w:rsidP="00D2578A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D2578A">
        <w:rPr>
          <w:rFonts w:asciiTheme="minorHAnsi" w:eastAsia="Times New Roman" w:hAnsiTheme="minorHAnsi" w:cstheme="minorHAnsi"/>
          <w:sz w:val="24"/>
          <w:szCs w:val="24"/>
          <w:lang w:eastAsia="pt-BR"/>
        </w:rPr>
        <w:t>Além de beneficiar diretamente as pessoas com deficiência, a iniciativa também valoriza os comerciantes comprometidos com a responsabilidade social, fortalecendo a imagem do município como um espaço inclusivo e acessível a todos.</w:t>
      </w:r>
    </w:p>
    <w:p w:rsidR="001C2D93" w:rsidRDefault="00D2578A" w:rsidP="00D2578A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D2578A">
        <w:rPr>
          <w:rFonts w:asciiTheme="minorHAnsi" w:eastAsia="Times New Roman" w:hAnsiTheme="minorHAnsi" w:cstheme="minorHAnsi"/>
          <w:sz w:val="24"/>
          <w:szCs w:val="24"/>
          <w:lang w:eastAsia="pt-BR"/>
        </w:rPr>
        <w:t>Ressalta-se ainda que a proposta está alinhada às diretrizes legais de inclusão e acessibilidade, contribuindo para a efetivação dos direitos das pessoas com deficiência e para a construção de uma sociedade mais consciente e respeitosa</w:t>
      </w:r>
      <w:bookmarkStart w:id="0" w:name="_GoBack"/>
      <w:bookmarkEnd w:id="0"/>
      <w:r w:rsidR="00AB2917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FC46B5" w:rsidRPr="00F86A48" w:rsidRDefault="00FC46B5" w:rsidP="00FC46B5">
      <w:p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F86A48">
        <w:rPr>
          <w:rFonts w:asciiTheme="minorHAnsi" w:hAnsiTheme="minorHAnsi" w:cstheme="minorHAnsi"/>
          <w:sz w:val="24"/>
          <w:szCs w:val="24"/>
        </w:rPr>
        <w:t>Sala d</w:t>
      </w:r>
      <w:r w:rsidR="002327CF" w:rsidRPr="00F86A48">
        <w:rPr>
          <w:rFonts w:asciiTheme="minorHAnsi" w:hAnsiTheme="minorHAnsi" w:cstheme="minorHAnsi"/>
          <w:sz w:val="24"/>
          <w:szCs w:val="24"/>
        </w:rPr>
        <w:t>as</w:t>
      </w:r>
      <w:r w:rsidRPr="00F86A48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F86A48">
        <w:rPr>
          <w:rFonts w:asciiTheme="minorHAnsi" w:hAnsiTheme="minorHAnsi" w:cstheme="minorHAnsi"/>
          <w:sz w:val="24"/>
          <w:szCs w:val="24"/>
        </w:rPr>
        <w:t>S</w:t>
      </w:r>
      <w:r w:rsidRPr="00F86A48">
        <w:rPr>
          <w:rFonts w:asciiTheme="minorHAnsi" w:hAnsiTheme="minorHAnsi" w:cstheme="minorHAnsi"/>
          <w:sz w:val="24"/>
          <w:szCs w:val="24"/>
        </w:rPr>
        <w:t>ess</w:t>
      </w:r>
      <w:r w:rsidR="002327CF" w:rsidRPr="00F86A48">
        <w:rPr>
          <w:rFonts w:asciiTheme="minorHAnsi" w:hAnsiTheme="minorHAnsi" w:cstheme="minorHAnsi"/>
          <w:sz w:val="24"/>
          <w:szCs w:val="24"/>
        </w:rPr>
        <w:t>ões</w:t>
      </w:r>
      <w:r w:rsidRPr="00F86A48">
        <w:rPr>
          <w:rFonts w:asciiTheme="minorHAnsi" w:hAnsiTheme="minorHAnsi" w:cstheme="minorHAnsi"/>
          <w:sz w:val="24"/>
          <w:szCs w:val="24"/>
        </w:rPr>
        <w:t xml:space="preserve">, </w:t>
      </w:r>
      <w:r w:rsidR="00B422D4" w:rsidRPr="00F86A48">
        <w:rPr>
          <w:rFonts w:asciiTheme="minorHAnsi" w:hAnsiTheme="minorHAnsi" w:cstheme="minorHAnsi"/>
          <w:sz w:val="24"/>
          <w:szCs w:val="24"/>
        </w:rPr>
        <w:t>1</w:t>
      </w:r>
      <w:r w:rsidR="00F86A48" w:rsidRPr="00F86A48">
        <w:rPr>
          <w:rFonts w:asciiTheme="minorHAnsi" w:hAnsiTheme="minorHAnsi" w:cstheme="minorHAnsi"/>
          <w:sz w:val="24"/>
          <w:szCs w:val="24"/>
        </w:rPr>
        <w:t>8</w:t>
      </w:r>
      <w:r w:rsidRPr="00F86A48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F86A48">
        <w:rPr>
          <w:rFonts w:asciiTheme="minorHAnsi" w:hAnsiTheme="minorHAnsi" w:cstheme="minorHAnsi"/>
          <w:sz w:val="24"/>
          <w:szCs w:val="24"/>
        </w:rPr>
        <w:t>maio</w:t>
      </w:r>
      <w:r w:rsidR="001C2D93" w:rsidRPr="00F86A48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FC46B5" w:rsidRPr="00F86A48" w:rsidRDefault="00FC46B5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F86A48" w:rsidRDefault="0065776D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65776D">
        <w:rPr>
          <w:rFonts w:asciiTheme="minorHAnsi" w:eastAsia="Arial" w:hAnsiTheme="minorHAnsi" w:cstheme="minorHAnsi"/>
          <w:b/>
          <w:sz w:val="24"/>
          <w:szCs w:val="24"/>
        </w:rPr>
        <w:t>Frederico Henrique Cota Alves</w:t>
      </w:r>
      <w:r w:rsidR="00D35803" w:rsidRPr="00F86A48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F86A4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3" name="Imagem 3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80968E4"/>
    <w:multiLevelType w:val="hybridMultilevel"/>
    <w:tmpl w:val="8026BC68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3DB20DD4"/>
    <w:multiLevelType w:val="hybridMultilevel"/>
    <w:tmpl w:val="5A7EFC16"/>
    <w:lvl w:ilvl="0" w:tplc="2966A16C">
      <w:numFmt w:val="bullet"/>
      <w:lvlText w:val="•"/>
      <w:lvlJc w:val="left"/>
      <w:pPr>
        <w:ind w:left="705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38F131F"/>
    <w:multiLevelType w:val="hybridMultilevel"/>
    <w:tmpl w:val="04E42272"/>
    <w:lvl w:ilvl="0" w:tplc="1590A9F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7839FC"/>
    <w:multiLevelType w:val="hybridMultilevel"/>
    <w:tmpl w:val="528414A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1"/>
  </w:num>
  <w:num w:numId="3">
    <w:abstractNumId w:val="9"/>
  </w:num>
  <w:num w:numId="4">
    <w:abstractNumId w:val="4"/>
  </w:num>
  <w:num w:numId="5">
    <w:abstractNumId w:val="16"/>
  </w:num>
  <w:num w:numId="6">
    <w:abstractNumId w:val="5"/>
  </w:num>
  <w:num w:numId="7">
    <w:abstractNumId w:val="17"/>
  </w:num>
  <w:num w:numId="8">
    <w:abstractNumId w:val="10"/>
  </w:num>
  <w:num w:numId="9">
    <w:abstractNumId w:val="14"/>
  </w:num>
  <w:num w:numId="10">
    <w:abstractNumId w:val="0"/>
  </w:num>
  <w:num w:numId="11">
    <w:abstractNumId w:val="12"/>
  </w:num>
  <w:num w:numId="12">
    <w:abstractNumId w:val="3"/>
  </w:num>
  <w:num w:numId="13">
    <w:abstractNumId w:val="6"/>
  </w:num>
  <w:num w:numId="14">
    <w:abstractNumId w:val="11"/>
  </w:num>
  <w:num w:numId="15">
    <w:abstractNumId w:val="15"/>
  </w:num>
  <w:num w:numId="16">
    <w:abstractNumId w:val="2"/>
  </w:num>
  <w:num w:numId="17">
    <w:abstractNumId w:val="7"/>
  </w:num>
  <w:num w:numId="18">
    <w:abstractNumId w:val="13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986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31C0B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65548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4B54A2"/>
    <w:rsid w:val="00514436"/>
    <w:rsid w:val="005379FC"/>
    <w:rsid w:val="00545AF8"/>
    <w:rsid w:val="0056023E"/>
    <w:rsid w:val="0059000C"/>
    <w:rsid w:val="005B1FFB"/>
    <w:rsid w:val="005C328D"/>
    <w:rsid w:val="005C6E9B"/>
    <w:rsid w:val="005D1CFB"/>
    <w:rsid w:val="005D2771"/>
    <w:rsid w:val="005D2C92"/>
    <w:rsid w:val="005D5A8F"/>
    <w:rsid w:val="005E46FA"/>
    <w:rsid w:val="005F1CA8"/>
    <w:rsid w:val="005F589E"/>
    <w:rsid w:val="00610C83"/>
    <w:rsid w:val="00613DA8"/>
    <w:rsid w:val="00615A90"/>
    <w:rsid w:val="00632629"/>
    <w:rsid w:val="00650C4F"/>
    <w:rsid w:val="0065776D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8646F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81C9D"/>
    <w:rsid w:val="00990050"/>
    <w:rsid w:val="009A0C78"/>
    <w:rsid w:val="009A1ADF"/>
    <w:rsid w:val="009C708E"/>
    <w:rsid w:val="009D4558"/>
    <w:rsid w:val="00A2328E"/>
    <w:rsid w:val="00A26955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AD1F21"/>
    <w:rsid w:val="00AD6062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8CC"/>
    <w:rsid w:val="00CB1E5F"/>
    <w:rsid w:val="00CD26EF"/>
    <w:rsid w:val="00CD27E4"/>
    <w:rsid w:val="00CF7081"/>
    <w:rsid w:val="00CF74DF"/>
    <w:rsid w:val="00D2578A"/>
    <w:rsid w:val="00D350B2"/>
    <w:rsid w:val="00D35803"/>
    <w:rsid w:val="00D409ED"/>
    <w:rsid w:val="00D464F0"/>
    <w:rsid w:val="00D6244C"/>
    <w:rsid w:val="00D82398"/>
    <w:rsid w:val="00D91DE3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86A48"/>
    <w:rsid w:val="00F938EF"/>
    <w:rsid w:val="00F93B51"/>
    <w:rsid w:val="00FA4833"/>
    <w:rsid w:val="00FB5731"/>
    <w:rsid w:val="00FB6815"/>
    <w:rsid w:val="00FC46B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8657"/>
    <o:shapelayout v:ext="edit">
      <o:idmap v:ext="edit" data="1"/>
    </o:shapelayout>
  </w:shapeDefaults>
  <w:decimalSymbol w:val=","/>
  <w:listSeparator w:val=";"/>
  <w14:docId w14:val="1148B6EC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5DC3B97-4EC4-4EC8-92BA-B8B4E90F78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230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119</cp:revision>
  <cp:lastPrinted>2023-06-23T16:25:00Z</cp:lastPrinted>
  <dcterms:created xsi:type="dcterms:W3CDTF">2026-02-09T16:25:00Z</dcterms:created>
  <dcterms:modified xsi:type="dcterms:W3CDTF">2026-05-14T11:10:00Z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