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01009E2D" w:rsidR="00140405" w:rsidRPr="00BF5617" w:rsidRDefault="00140405" w:rsidP="00D519A9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9413A9">
        <w:rPr>
          <w:rFonts w:asciiTheme="minorHAnsi" w:hAnsiTheme="minorHAnsi" w:cstheme="minorHAnsi"/>
          <w:b/>
          <w:sz w:val="24"/>
          <w:szCs w:val="24"/>
        </w:rPr>
        <w:t>8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D519A9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6C2589DE" w14:textId="77777777" w:rsidR="009413A9" w:rsidRDefault="009413A9" w:rsidP="009413A9">
      <w:pPr>
        <w:spacing w:line="360" w:lineRule="auto"/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do Interior e dá outras providências.</w:t>
      </w:r>
    </w:p>
    <w:p w14:paraId="44825C90" w14:textId="77777777" w:rsidR="00D519A9" w:rsidRPr="00B02D36" w:rsidRDefault="00D519A9" w:rsidP="001F67AD">
      <w:pPr>
        <w:tabs>
          <w:tab w:val="right" w:pos="8504"/>
        </w:tabs>
        <w:spacing w:line="276" w:lineRule="auto"/>
        <w:ind w:left="4536" w:firstLine="851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D519A9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E4EB103" w14:textId="19D369E5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="009413A9" w:rsidRPr="00CA1A0E">
        <w:rPr>
          <w:rFonts w:asciiTheme="minorHAnsi" w:hAnsiTheme="minorHAnsi" w:cs="Arial"/>
          <w:sz w:val="24"/>
          <w:szCs w:val="24"/>
        </w:rPr>
        <w:t>Secretaria d</w:t>
      </w:r>
      <w:bookmarkEnd w:id="0"/>
      <w:r w:rsidR="009413A9">
        <w:rPr>
          <w:rFonts w:asciiTheme="minorHAnsi" w:hAnsiTheme="minorHAnsi" w:cs="Arial"/>
          <w:sz w:val="24"/>
          <w:szCs w:val="24"/>
        </w:rPr>
        <w:t>o Interior:</w:t>
      </w:r>
    </w:p>
    <w:p w14:paraId="3BE9950F" w14:textId="77777777" w:rsidR="00D519A9" w:rsidRPr="009B2409" w:rsidRDefault="00D519A9" w:rsidP="00D519A9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98"/>
        <w:gridCol w:w="1559"/>
        <w:gridCol w:w="2160"/>
        <w:gridCol w:w="1491"/>
        <w:gridCol w:w="1586"/>
      </w:tblGrid>
      <w:tr w:rsidR="009413A9" w:rsidRPr="00C05090" w14:paraId="3634BD18" w14:textId="77777777" w:rsidTr="009413A9">
        <w:trPr>
          <w:trHeight w:hRule="exact" w:val="924"/>
          <w:jc w:val="center"/>
        </w:trPr>
        <w:tc>
          <w:tcPr>
            <w:tcW w:w="1698" w:type="dxa"/>
            <w:vAlign w:val="center"/>
          </w:tcPr>
          <w:p w14:paraId="2DAEE4D1" w14:textId="77777777" w:rsidR="009413A9" w:rsidRPr="00DD237C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59" w:type="dxa"/>
            <w:vAlign w:val="center"/>
          </w:tcPr>
          <w:p w14:paraId="298CEF95" w14:textId="77777777" w:rsidR="009413A9" w:rsidRPr="00DD237C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60" w:type="dxa"/>
            <w:vAlign w:val="center"/>
          </w:tcPr>
          <w:p w14:paraId="1ECFEFD0" w14:textId="77777777" w:rsidR="009413A9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2A2FB962" w14:textId="77777777" w:rsidR="009413A9" w:rsidRPr="00DD237C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491" w:type="dxa"/>
            <w:vAlign w:val="center"/>
          </w:tcPr>
          <w:p w14:paraId="03E7AEA2" w14:textId="77777777" w:rsidR="009413A9" w:rsidRPr="00DD237C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6A234202" w14:textId="77777777" w:rsidR="009413A9" w:rsidRPr="00DD237C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86" w:type="dxa"/>
            <w:vAlign w:val="center"/>
          </w:tcPr>
          <w:p w14:paraId="65A839AA" w14:textId="77777777" w:rsidR="009413A9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01B92107" w14:textId="77777777" w:rsidR="009413A9" w:rsidRPr="00DD237C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9413A9" w:rsidRPr="00C05090" w14:paraId="6E1D9451" w14:textId="77777777" w:rsidTr="009413A9">
        <w:trPr>
          <w:trHeight w:hRule="exact" w:val="1211"/>
          <w:jc w:val="center"/>
        </w:trPr>
        <w:tc>
          <w:tcPr>
            <w:tcW w:w="1698" w:type="dxa"/>
            <w:vAlign w:val="center"/>
          </w:tcPr>
          <w:p w14:paraId="20471A5D" w14:textId="77777777" w:rsidR="009413A9" w:rsidRPr="00C05090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Operador de Retroescavadeira</w:t>
            </w:r>
          </w:p>
        </w:tc>
        <w:tc>
          <w:tcPr>
            <w:tcW w:w="1559" w:type="dxa"/>
            <w:vAlign w:val="center"/>
          </w:tcPr>
          <w:p w14:paraId="62CB27B1" w14:textId="77777777" w:rsidR="009413A9" w:rsidRPr="00C05090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02</w:t>
            </w:r>
          </w:p>
        </w:tc>
        <w:tc>
          <w:tcPr>
            <w:tcW w:w="2160" w:type="dxa"/>
            <w:vAlign w:val="center"/>
          </w:tcPr>
          <w:p w14:paraId="26BE9D33" w14:textId="77777777" w:rsidR="009413A9" w:rsidRPr="00532DED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Fundamental Incompleto</w:t>
            </w:r>
          </w:p>
        </w:tc>
        <w:tc>
          <w:tcPr>
            <w:tcW w:w="1491" w:type="dxa"/>
            <w:vAlign w:val="center"/>
          </w:tcPr>
          <w:p w14:paraId="79A17694" w14:textId="77777777" w:rsidR="009413A9" w:rsidRPr="00532DED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86" w:type="dxa"/>
            <w:vAlign w:val="center"/>
          </w:tcPr>
          <w:p w14:paraId="424F0FCA" w14:textId="77777777" w:rsidR="009413A9" w:rsidRPr="00532DED" w:rsidRDefault="009413A9" w:rsidP="00891064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R$ 2.189,11 + Insalubridade</w:t>
            </w:r>
          </w:p>
        </w:tc>
      </w:tr>
    </w:tbl>
    <w:p w14:paraId="094044AA" w14:textId="77777777" w:rsidR="006422F4" w:rsidRDefault="006422F4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58685B1" w14:textId="200209D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44C3BE54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5A0F5D6" w14:textId="77777777" w:rsidR="00B64AFC" w:rsidRPr="00E67300" w:rsidRDefault="00B64AFC" w:rsidP="00B64AFC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5A5769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</w:p>
    <w:p w14:paraId="6B040F58" w14:textId="77777777" w:rsidR="00B64AFC" w:rsidRDefault="00B64AFC" w:rsidP="00B64AFC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3CD5EE1" w14:textId="77777777" w:rsidR="00D519A9" w:rsidRPr="00E67300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14071A2F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6F843C9C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F162E13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50F25D0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CE8A6DE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0456891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D6D7C2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94D0199" w14:textId="77777777" w:rsidR="00B02D36" w:rsidRPr="00B02D36" w:rsidRDefault="00B02D36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7DB990E5" w14:textId="381EA413" w:rsidR="00BF5617" w:rsidRPr="009A207E" w:rsidRDefault="009A207E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</w:t>
      </w:r>
    </w:p>
    <w:p w14:paraId="52F8A451" w14:textId="77777777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72605ACD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67AD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181A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2F4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13A9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6C4A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2026-01-13T16:54:00Z</dcterms:created>
  <dcterms:modified xsi:type="dcterms:W3CDTF">2026-01-13T16:54:00Z</dcterms:modified>
</cp:coreProperties>
</file>