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1ED939" w14:textId="14924E57" w:rsidR="00040B5B" w:rsidRPr="00ED3403" w:rsidRDefault="00040B5B" w:rsidP="00ED3403">
      <w:pPr>
        <w:spacing w:after="120" w:line="240" w:lineRule="auto"/>
        <w:jc w:val="both"/>
        <w:rPr>
          <w:rFonts w:ascii="Arial" w:hAnsi="Arial" w:cs="Arial"/>
        </w:rPr>
      </w:pPr>
      <w:bookmarkStart w:id="0" w:name="_GoBack"/>
      <w:bookmarkEnd w:id="0"/>
      <w:r w:rsidRPr="00ED3403">
        <w:rPr>
          <w:rFonts w:ascii="Arial" w:eastAsia="Arial" w:hAnsi="Arial" w:cs="Arial"/>
        </w:rPr>
        <w:t xml:space="preserve">Ata da </w:t>
      </w:r>
      <w:r w:rsidR="00BD19B0" w:rsidRPr="00ED3403">
        <w:rPr>
          <w:rFonts w:ascii="Arial" w:eastAsia="Arial" w:hAnsi="Arial" w:cs="Arial"/>
        </w:rPr>
        <w:t>4</w:t>
      </w:r>
      <w:r w:rsidR="00957AC9" w:rsidRPr="00ED3403">
        <w:rPr>
          <w:rFonts w:ascii="Arial" w:eastAsia="Arial" w:hAnsi="Arial" w:cs="Arial"/>
        </w:rPr>
        <w:t>2</w:t>
      </w:r>
      <w:r w:rsidRPr="00ED3403">
        <w:rPr>
          <w:rFonts w:ascii="Arial" w:eastAsia="Arial" w:hAnsi="Arial" w:cs="Arial"/>
        </w:rPr>
        <w:t xml:space="preserve">ª Sessão Ordinária do 1º período da 8ª Legislatura da Câmara Municipal de Vereadores de Princesa/SC. Às </w:t>
      </w:r>
      <w:r w:rsidR="00A47FF3" w:rsidRPr="00ED3403">
        <w:rPr>
          <w:rFonts w:ascii="Arial" w:eastAsia="Arial" w:hAnsi="Arial" w:cs="Arial"/>
        </w:rPr>
        <w:t>1</w:t>
      </w:r>
      <w:r w:rsidRPr="00ED3403">
        <w:rPr>
          <w:rFonts w:ascii="Arial" w:eastAsia="Arial" w:hAnsi="Arial" w:cs="Arial"/>
        </w:rPr>
        <w:t xml:space="preserve">8:00h do dia </w:t>
      </w:r>
      <w:r w:rsidR="00957AC9" w:rsidRPr="00ED3403">
        <w:rPr>
          <w:rFonts w:ascii="Arial" w:eastAsia="Arial" w:hAnsi="Arial" w:cs="Arial"/>
        </w:rPr>
        <w:t>8</w:t>
      </w:r>
      <w:r w:rsidRPr="00ED3403">
        <w:rPr>
          <w:rFonts w:ascii="Arial" w:eastAsia="Arial" w:hAnsi="Arial" w:cs="Arial"/>
        </w:rPr>
        <w:t xml:space="preserve"> de </w:t>
      </w:r>
      <w:r w:rsidR="00377477" w:rsidRPr="00ED3403">
        <w:rPr>
          <w:rFonts w:ascii="Arial" w:eastAsia="Arial" w:hAnsi="Arial" w:cs="Arial"/>
        </w:rPr>
        <w:t>dez</w:t>
      </w:r>
      <w:r w:rsidR="00953859" w:rsidRPr="00ED3403">
        <w:rPr>
          <w:rFonts w:ascii="Arial" w:eastAsia="Arial" w:hAnsi="Arial" w:cs="Arial"/>
        </w:rPr>
        <w:t>embro</w:t>
      </w:r>
      <w:r w:rsidRPr="00ED3403">
        <w:rPr>
          <w:rFonts w:ascii="Arial" w:eastAsia="Arial" w:hAnsi="Arial" w:cs="Arial"/>
        </w:rPr>
        <w:t xml:space="preserve"> de 2025, realizou-se a </w:t>
      </w:r>
      <w:r w:rsidR="00BD19B0" w:rsidRPr="00ED3403">
        <w:rPr>
          <w:rFonts w:ascii="Arial" w:eastAsia="Arial" w:hAnsi="Arial" w:cs="Arial"/>
        </w:rPr>
        <w:t>4</w:t>
      </w:r>
      <w:r w:rsidR="00957AC9" w:rsidRPr="00ED3403">
        <w:rPr>
          <w:rFonts w:ascii="Arial" w:eastAsia="Arial" w:hAnsi="Arial" w:cs="Arial"/>
        </w:rPr>
        <w:t>2</w:t>
      </w:r>
      <w:r w:rsidRPr="00ED3403">
        <w:rPr>
          <w:rFonts w:ascii="Arial" w:eastAsia="Arial" w:hAnsi="Arial" w:cs="Arial"/>
        </w:rPr>
        <w:t>ª Sessão Ordinária do 1º período da 8ª legislatura, sob a Presidência do Vereador Silmar Carlos Selzler Franco. O secretario Yuri Gean Franck Putzel fez a leitura de uma passagem bíblica. Após,</w:t>
      </w:r>
      <w:r w:rsidR="00220023" w:rsidRPr="00ED3403">
        <w:rPr>
          <w:rFonts w:ascii="Arial" w:eastAsia="Arial" w:hAnsi="Arial" w:cs="Arial"/>
        </w:rPr>
        <w:t xml:space="preserve"> o Secretário </w:t>
      </w:r>
      <w:r w:rsidRPr="00ED3403">
        <w:rPr>
          <w:rFonts w:ascii="Arial" w:eastAsia="Arial" w:hAnsi="Arial" w:cs="Arial"/>
        </w:rPr>
        <w:t xml:space="preserve">leu a ata da </w:t>
      </w:r>
      <w:r w:rsidR="00377477" w:rsidRPr="00ED3403">
        <w:rPr>
          <w:rFonts w:ascii="Arial" w:eastAsia="Arial" w:hAnsi="Arial" w:cs="Arial"/>
        </w:rPr>
        <w:t>4</w:t>
      </w:r>
      <w:r w:rsidR="00957AC9" w:rsidRPr="00ED3403">
        <w:rPr>
          <w:rFonts w:ascii="Arial" w:eastAsia="Arial" w:hAnsi="Arial" w:cs="Arial"/>
        </w:rPr>
        <w:t>1</w:t>
      </w:r>
      <w:r w:rsidRPr="00ED3403">
        <w:rPr>
          <w:rFonts w:ascii="Arial" w:eastAsia="Arial" w:hAnsi="Arial" w:cs="Arial"/>
        </w:rPr>
        <w:t xml:space="preserve">ª Sessão </w:t>
      </w:r>
      <w:r w:rsidR="009A3615" w:rsidRPr="00ED3403">
        <w:rPr>
          <w:rFonts w:ascii="Arial" w:eastAsia="Arial" w:hAnsi="Arial" w:cs="Arial"/>
        </w:rPr>
        <w:t>O</w:t>
      </w:r>
      <w:r w:rsidRPr="00ED3403">
        <w:rPr>
          <w:rFonts w:ascii="Arial" w:eastAsia="Arial" w:hAnsi="Arial" w:cs="Arial"/>
        </w:rPr>
        <w:t>rdinária do 1º período da 8ª legislatura,</w:t>
      </w:r>
      <w:r w:rsidR="00377477" w:rsidRPr="00ED3403">
        <w:rPr>
          <w:rFonts w:ascii="Arial" w:eastAsia="Arial" w:hAnsi="Arial" w:cs="Arial"/>
        </w:rPr>
        <w:t xml:space="preserve"> </w:t>
      </w:r>
      <w:r w:rsidR="00381E28" w:rsidRPr="00ED3403">
        <w:rPr>
          <w:rFonts w:ascii="Arial" w:eastAsia="Arial" w:hAnsi="Arial" w:cs="Arial"/>
        </w:rPr>
        <w:t xml:space="preserve">a </w:t>
      </w:r>
      <w:r w:rsidR="00377477" w:rsidRPr="00ED3403">
        <w:rPr>
          <w:rFonts w:ascii="Arial" w:eastAsia="Arial" w:hAnsi="Arial" w:cs="Arial"/>
        </w:rPr>
        <w:t>qual</w:t>
      </w:r>
      <w:r w:rsidR="00381E28" w:rsidRPr="00ED3403">
        <w:rPr>
          <w:rFonts w:ascii="Arial" w:eastAsia="Arial" w:hAnsi="Arial" w:cs="Arial"/>
        </w:rPr>
        <w:t xml:space="preserve"> foi aprovada. </w:t>
      </w:r>
      <w:r w:rsidR="00953859" w:rsidRPr="00ED3403">
        <w:rPr>
          <w:rFonts w:ascii="Arial" w:hAnsi="Arial" w:cs="Arial"/>
        </w:rPr>
        <w:t>Após, foi apresentado o seguinte projeto</w:t>
      </w:r>
      <w:bookmarkStart w:id="1" w:name="_Hlk214345461"/>
      <w:r w:rsidR="00377477" w:rsidRPr="00ED3403">
        <w:rPr>
          <w:rFonts w:ascii="Arial" w:hAnsi="Arial" w:cs="Arial"/>
        </w:rPr>
        <w:t>:</w:t>
      </w:r>
      <w:r w:rsidR="00377477" w:rsidRPr="00ED3403">
        <w:rPr>
          <w:rFonts w:ascii="Arial" w:hAnsi="Arial" w:cs="Arial"/>
          <w:b/>
          <w:bCs/>
        </w:rPr>
        <w:t xml:space="preserve"> </w:t>
      </w:r>
      <w:bookmarkEnd w:id="1"/>
      <w:r w:rsidR="00957AC9" w:rsidRPr="00ED3403">
        <w:rPr>
          <w:rFonts w:ascii="Arial" w:hAnsi="Arial" w:cs="Arial"/>
          <w:b/>
          <w:bCs/>
        </w:rPr>
        <w:t>Projeto de Lei n. 61 de 2025:</w:t>
      </w:r>
      <w:r w:rsidR="00957AC9" w:rsidRPr="00ED3403">
        <w:rPr>
          <w:rFonts w:ascii="Arial" w:hAnsi="Arial" w:cs="Arial"/>
        </w:rPr>
        <w:t xml:space="preserve"> “ALTERA A LEI N. 34, DE 28 DE MAIO DE 1997, E INSTITUI LETRA DO HINO OFICIAL DO MUNICÍPIO DE PRINCESA.” O presidente passou a palavra a Prefeita Municipal Diangele </w:t>
      </w:r>
      <w:proofErr w:type="spellStart"/>
      <w:r w:rsidR="00957AC9" w:rsidRPr="00ED3403">
        <w:rPr>
          <w:rFonts w:ascii="Arial" w:hAnsi="Arial" w:cs="Arial"/>
        </w:rPr>
        <w:t>Mamitt</w:t>
      </w:r>
      <w:proofErr w:type="spellEnd"/>
      <w:r w:rsidR="00957AC9" w:rsidRPr="00ED3403">
        <w:rPr>
          <w:rFonts w:ascii="Arial" w:hAnsi="Arial" w:cs="Arial"/>
        </w:rPr>
        <w:t xml:space="preserve"> que explicou o projeto. O presidente colocou o projeto em discussão e foi aprovado em primeira votação por unanimidade. Após, foi apresentado o seguinte projeto: </w:t>
      </w:r>
      <w:r w:rsidR="00957AC9" w:rsidRPr="00ED3403">
        <w:rPr>
          <w:rFonts w:ascii="Arial" w:hAnsi="Arial" w:cs="Arial"/>
          <w:b/>
          <w:bCs/>
        </w:rPr>
        <w:t>Projeto de Lei n. 62 de 2025:</w:t>
      </w:r>
      <w:r w:rsidR="00957AC9" w:rsidRPr="00ED3403">
        <w:rPr>
          <w:rFonts w:ascii="Arial" w:hAnsi="Arial" w:cs="Arial"/>
        </w:rPr>
        <w:t xml:space="preserve"> “AUTORIZA A ALTERAÇÃO DA LEI ORÇAMENTÁRIA ANUAL ATRAVÉS DA ABERTURA DE UM CRÉDITO ADICIONAL SUPLEMENTAR NO ORÇAMENTO VIGENTE DA PREFEITURA MUNICIPAL E DÁ OUTRAS PROVIDÊNCIAS.” O presidente passou a palavra a Prefeita Municipal Diangele Marmitt que explicou o projeto. O presidente colocou o projeto em discussão e foi aprovado em primeira e única votação por unanimidade. </w:t>
      </w:r>
      <w:r w:rsidR="00544E2F" w:rsidRPr="00ED3403">
        <w:rPr>
          <w:rFonts w:ascii="Arial" w:hAnsi="Arial" w:cs="Arial"/>
        </w:rPr>
        <w:t xml:space="preserve">Após: </w:t>
      </w:r>
      <w:r w:rsidR="00544E2F" w:rsidRPr="00ED3403">
        <w:rPr>
          <w:rFonts w:ascii="Arial" w:hAnsi="Arial" w:cs="Arial"/>
          <w:b/>
          <w:bCs/>
        </w:rPr>
        <w:t>Projeto de Complementar n. 25 de 2025:</w:t>
      </w:r>
      <w:r w:rsidR="00544E2F" w:rsidRPr="00ED3403">
        <w:rPr>
          <w:rFonts w:ascii="Arial" w:hAnsi="Arial" w:cs="Arial"/>
        </w:rPr>
        <w:t xml:space="preserve"> “DISPÕE SOBRE AS REGRAS PARA CONSTITUIÇÃO E FUNCIONAMENTO DE AMBIENTE REGULATÓRIO EXPERIMENTAL (SANDBOX REGULATÓRIO) NO MUNICÍPIO DE PRINCESA/SC E DÁ OUTRAS PROVIDÊNCIAS”. O qual foi baixado diretamente para as comissões. Após: </w:t>
      </w:r>
      <w:r w:rsidR="00544E2F" w:rsidRPr="00ED3403">
        <w:rPr>
          <w:rFonts w:ascii="Arial" w:hAnsi="Arial" w:cs="Arial"/>
          <w:b/>
          <w:bCs/>
        </w:rPr>
        <w:t>Projeto de Complementar n. 26 de 2025:</w:t>
      </w:r>
      <w:r w:rsidR="00544E2F" w:rsidRPr="00ED3403">
        <w:rPr>
          <w:rFonts w:ascii="Arial" w:hAnsi="Arial" w:cs="Arial"/>
        </w:rPr>
        <w:t xml:space="preserve"> “DISPÕE SOBRE A REGULAMENTAÇÃO PARA A INSTALAÇÃO E USO DO SISTEMA 5G NO MUNICÍPIO DE PRINCESA.” O qual foi baixado diretamente para as comissões. Após: </w:t>
      </w:r>
      <w:r w:rsidR="00544E2F" w:rsidRPr="00ED3403">
        <w:rPr>
          <w:rFonts w:ascii="Arial" w:hAnsi="Arial" w:cs="Arial"/>
          <w:b/>
          <w:bCs/>
        </w:rPr>
        <w:t>Projeto de Complementar n. 27 de 2025:</w:t>
      </w:r>
      <w:r w:rsidR="00544E2F" w:rsidRPr="00ED3403">
        <w:rPr>
          <w:rFonts w:ascii="Arial" w:hAnsi="Arial" w:cs="Arial"/>
        </w:rPr>
        <w:t xml:space="preserve"> “DISPÕE SOBRE A CRIAÇÃO DA POLÍTICA MUNICIPAL DE DESENVOLVIMENTO ECONÔMICO E INOVAÇÃO E CRIA O PROGRAMA DE INOVAÇÃO DO MUNICÍPIO DE PRINCESA, E DÁ OUTRAS PROVIDÊNCIAS.” O qual também foi baixado as comissões. Após: </w:t>
      </w:r>
      <w:r w:rsidR="00544E2F" w:rsidRPr="00ED3403">
        <w:rPr>
          <w:rFonts w:ascii="Arial" w:hAnsi="Arial" w:cs="Arial"/>
          <w:b/>
          <w:bCs/>
        </w:rPr>
        <w:t>Projeto de Complementar n. 28 de 2025:</w:t>
      </w:r>
      <w:r w:rsidR="00544E2F" w:rsidRPr="00ED3403">
        <w:rPr>
          <w:rFonts w:ascii="Arial" w:hAnsi="Arial" w:cs="Arial"/>
        </w:rPr>
        <w:t xml:space="preserve"> “DISPÕE SOBRE O PROGRAMA MUNICIPAL DE PARCERIAS PÚBLICO-PRIVADAS E CONCESSÕES DO MUNICÍPIO DE PRINCESA/SC E DÁ OUTRAS PROVIDÊNCIAS.” O qual também foi baixado para as comissões. Após: </w:t>
      </w:r>
      <w:r w:rsidR="00544E2F" w:rsidRPr="00ED3403">
        <w:rPr>
          <w:rFonts w:ascii="Arial" w:hAnsi="Arial" w:cs="Arial"/>
          <w:b/>
          <w:bCs/>
        </w:rPr>
        <w:t>Projeto de Lei do Legislativo n. 08 de 2025:</w:t>
      </w:r>
      <w:r w:rsidR="00544E2F" w:rsidRPr="00ED3403">
        <w:rPr>
          <w:rFonts w:ascii="Arial" w:hAnsi="Arial" w:cs="Arial"/>
        </w:rPr>
        <w:t xml:space="preserve"> “ACRESCENTA ARTIGO DE ALTERA ORDEM DOS ARTIGOS 12 AO 17 DA LEI N. 1248, DE 13 DE NOVEMBRO DE 2023 E DÁ OUTRAS PROVIDÊNCIAS.” O presidente passou a palavra a Assessora Jurídica Emanoela Lamberty que explicou o projeto. O presidente colocou o projeto em primeira e única votação, e foi aprovado por unanimidade. Após: </w:t>
      </w:r>
      <w:r w:rsidR="00544E2F" w:rsidRPr="00ED3403">
        <w:rPr>
          <w:rFonts w:ascii="Arial" w:hAnsi="Arial" w:cs="Arial"/>
          <w:b/>
          <w:bCs/>
        </w:rPr>
        <w:t>Projeto de Lei n. 60 de 2025:</w:t>
      </w:r>
      <w:r w:rsidR="00544E2F" w:rsidRPr="00ED3403">
        <w:rPr>
          <w:rFonts w:ascii="Arial" w:hAnsi="Arial" w:cs="Arial"/>
        </w:rPr>
        <w:t xml:space="preserve"> “DISPÕE SOBRE OBRIGATORIEDADE DE REMOÇÃO DE CABOS E FLAÇÃO AÉREA EXCEDENTE, INUTILIZADA OU SEM USO PELAS CONCESSIONÁRIAS, PERMISSIONÁRIAS E PRESTADORAS DE SERVIÇOS QUE UTILIZAM REDE </w:t>
      </w:r>
      <w:proofErr w:type="gramStart"/>
      <w:r w:rsidR="00544E2F" w:rsidRPr="00ED3403">
        <w:rPr>
          <w:rFonts w:ascii="Arial" w:hAnsi="Arial" w:cs="Arial"/>
        </w:rPr>
        <w:t>AÉREA  NO</w:t>
      </w:r>
      <w:proofErr w:type="gramEnd"/>
      <w:r w:rsidR="00544E2F" w:rsidRPr="00ED3403">
        <w:rPr>
          <w:rFonts w:ascii="Arial" w:hAnsi="Arial" w:cs="Arial"/>
        </w:rPr>
        <w:t xml:space="preserve"> MUNICÍPIO DE PRINCESA – SC E DÁ OUTRAS PROVIDÊNCIAS.” O presidente passou a palavra ao Vereador Edevaldo Limberger que explicou o projeto. O presidente colocou o projeto em discussão e passou a palavra ao Vereador Claudemir Nós que complementou e apoiou o projeto. O presidente colocou o projeto em discussão, não havendo mais discussão, foi posto em primeira votação e aprovado por unanimidade. </w:t>
      </w:r>
      <w:r w:rsidR="00D51D7B" w:rsidRPr="00ED3403">
        <w:rPr>
          <w:rFonts w:ascii="Arial" w:hAnsi="Arial" w:cs="Arial"/>
        </w:rPr>
        <w:t>N</w:t>
      </w:r>
      <w:r w:rsidR="009E4E39">
        <w:rPr>
          <w:rFonts w:ascii="Arial" w:hAnsi="Arial" w:cs="Arial"/>
        </w:rPr>
        <w:t>ão</w:t>
      </w:r>
      <w:r w:rsidR="00D51D7B" w:rsidRPr="00ED3403">
        <w:rPr>
          <w:rFonts w:ascii="Arial" w:hAnsi="Arial" w:cs="Arial"/>
        </w:rPr>
        <w:t xml:space="preserve"> havendo mais projetos, nem indicações e requerimentos, o Presidente passou a palavra livre. Passou a palavra ao Secretário Legislativo Yuri Gean Franck Putzel que fez a leitura de um Agradecimento encaminhado pela Secretária Juliana Inês Kern referente a presença dos Vereadores na Noite Cultural, o Secretário também fez a leitura de um convite para o evento “Natal Real”. O presidente passou a palavra livre ao Ex-Vereador </w:t>
      </w:r>
      <w:r w:rsidR="009E4E39">
        <w:rPr>
          <w:rFonts w:ascii="Arial" w:hAnsi="Arial" w:cs="Arial"/>
        </w:rPr>
        <w:t>L</w:t>
      </w:r>
      <w:r w:rsidR="00D51D7B" w:rsidRPr="00ED3403">
        <w:rPr>
          <w:rFonts w:ascii="Arial" w:hAnsi="Arial" w:cs="Arial"/>
        </w:rPr>
        <w:t xml:space="preserve">eonir </w:t>
      </w:r>
      <w:proofErr w:type="spellStart"/>
      <w:r w:rsidR="00D51D7B" w:rsidRPr="00ED3403">
        <w:rPr>
          <w:rFonts w:ascii="Arial" w:hAnsi="Arial" w:cs="Arial"/>
        </w:rPr>
        <w:t>Pancotte</w:t>
      </w:r>
      <w:proofErr w:type="spellEnd"/>
      <w:r w:rsidR="00D51D7B" w:rsidRPr="00ED3403">
        <w:rPr>
          <w:rFonts w:ascii="Arial" w:hAnsi="Arial" w:cs="Arial"/>
        </w:rPr>
        <w:t xml:space="preserve"> que fez a leitura de um convite para a Festa do Leitão e pediu a colaboração dos Vereadores com uma doação. O presidente passou a palavra a Vereadora Luciane Marta Theisen da Silveira, que fez a leitura de um agradecimento pela indicação do Deputado Mauro De Nadal e pelo pagamento ao Governador Jorginho Mello, no qual o município adquiriu um ônibus escolar</w:t>
      </w:r>
      <w:r w:rsidR="00ED3403" w:rsidRPr="00ED3403">
        <w:rPr>
          <w:rFonts w:ascii="Arial" w:hAnsi="Arial" w:cs="Arial"/>
        </w:rPr>
        <w:t xml:space="preserve">. O </w:t>
      </w:r>
      <w:r w:rsidR="00ED3403" w:rsidRPr="00ED3403">
        <w:rPr>
          <w:rFonts w:ascii="Arial" w:hAnsi="Arial" w:cs="Arial"/>
        </w:rPr>
        <w:lastRenderedPageBreak/>
        <w:t xml:space="preserve">presidente passou a palavra ao Vereador Edevaldo Limberger que comentou que receberam a confirmação de uma emenda parlamentar do Deputado Mauricio </w:t>
      </w:r>
      <w:proofErr w:type="spellStart"/>
      <w:r w:rsidR="009E4E39">
        <w:rPr>
          <w:rFonts w:ascii="Arial" w:hAnsi="Arial" w:cs="Arial"/>
        </w:rPr>
        <w:t>Eskudlark</w:t>
      </w:r>
      <w:proofErr w:type="spellEnd"/>
      <w:r w:rsidR="00ED3403" w:rsidRPr="00ED3403">
        <w:rPr>
          <w:rFonts w:ascii="Arial" w:hAnsi="Arial" w:cs="Arial"/>
        </w:rPr>
        <w:t xml:space="preserve"> para infraestrutura urbana e também</w:t>
      </w:r>
      <w:r w:rsidR="009E4E39">
        <w:rPr>
          <w:rFonts w:ascii="Arial" w:hAnsi="Arial" w:cs="Arial"/>
        </w:rPr>
        <w:t xml:space="preserve"> agradeceu</w:t>
      </w:r>
      <w:r w:rsidR="00ED3403" w:rsidRPr="00ED3403">
        <w:rPr>
          <w:rFonts w:ascii="Arial" w:hAnsi="Arial" w:cs="Arial"/>
        </w:rPr>
        <w:t xml:space="preserve"> o Deputado Estadual Oscar </w:t>
      </w:r>
      <w:proofErr w:type="spellStart"/>
      <w:r w:rsidR="00ED3403" w:rsidRPr="00ED3403">
        <w:rPr>
          <w:rFonts w:ascii="Arial" w:hAnsi="Arial" w:cs="Arial"/>
        </w:rPr>
        <w:t>Gutz</w:t>
      </w:r>
      <w:proofErr w:type="spellEnd"/>
      <w:r w:rsidR="00ED3403" w:rsidRPr="00ED3403">
        <w:rPr>
          <w:rFonts w:ascii="Arial" w:hAnsi="Arial" w:cs="Arial"/>
        </w:rPr>
        <w:t xml:space="preserve"> </w:t>
      </w:r>
      <w:r w:rsidR="009E4E39">
        <w:rPr>
          <w:rFonts w:ascii="Arial" w:hAnsi="Arial" w:cs="Arial"/>
        </w:rPr>
        <w:t xml:space="preserve">que também </w:t>
      </w:r>
      <w:r w:rsidR="00ED3403" w:rsidRPr="00ED3403">
        <w:rPr>
          <w:rFonts w:ascii="Arial" w:hAnsi="Arial" w:cs="Arial"/>
        </w:rPr>
        <w:t>destinou R$ 150</w:t>
      </w:r>
      <w:r w:rsidR="009E4E39">
        <w:rPr>
          <w:rFonts w:ascii="Arial" w:hAnsi="Arial" w:cs="Arial"/>
        </w:rPr>
        <w:t>.</w:t>
      </w:r>
      <w:r w:rsidR="00ED3403" w:rsidRPr="00ED3403">
        <w:rPr>
          <w:rFonts w:ascii="Arial" w:hAnsi="Arial" w:cs="Arial"/>
        </w:rPr>
        <w:t>000</w:t>
      </w:r>
      <w:r w:rsidR="009E4E39">
        <w:rPr>
          <w:rFonts w:ascii="Arial" w:hAnsi="Arial" w:cs="Arial"/>
        </w:rPr>
        <w:t>,00</w:t>
      </w:r>
      <w:r w:rsidR="00ED3403" w:rsidRPr="00ED3403">
        <w:rPr>
          <w:rFonts w:ascii="Arial" w:hAnsi="Arial" w:cs="Arial"/>
        </w:rPr>
        <w:t xml:space="preserve"> para infraestrutura urbana. O presidente passou a palavra ao Vereador Claudemir Nós que agradeceu pela arbitragem apresentada na final do campeonato municipal. O presidente passou a palavra a Vereadora Luciane Marta Theisen da Silveira que fez a convocação dos membros da comissão de educação, saúde, lazer, obras e serviços públicos, agricultura e meio ambiente, para se fazerem presentes as 17:00 no dia da próxima sessão. </w:t>
      </w:r>
      <w:r w:rsidR="009A361D" w:rsidRPr="00ED3403">
        <w:rPr>
          <w:rFonts w:ascii="Arial" w:hAnsi="Arial" w:cs="Arial"/>
        </w:rPr>
        <w:t>Não havendo palavra livre</w:t>
      </w:r>
      <w:r w:rsidRPr="00ED3403">
        <w:rPr>
          <w:rFonts w:ascii="Arial" w:hAnsi="Arial" w:cs="Arial"/>
        </w:rPr>
        <w:t>,</w:t>
      </w:r>
      <w:r w:rsidR="009A361D" w:rsidRPr="00ED3403">
        <w:rPr>
          <w:rFonts w:ascii="Arial" w:hAnsi="Arial" w:cs="Arial"/>
        </w:rPr>
        <w:t xml:space="preserve"> requerimentos ou indicações,</w:t>
      </w:r>
      <w:r w:rsidRPr="00ED3403">
        <w:rPr>
          <w:rFonts w:ascii="Arial" w:hAnsi="Arial" w:cs="Arial"/>
        </w:rPr>
        <w:t xml:space="preserve"> </w:t>
      </w:r>
      <w:r w:rsidR="009A361D" w:rsidRPr="00ED3403">
        <w:rPr>
          <w:rFonts w:ascii="Arial" w:hAnsi="Arial" w:cs="Arial"/>
        </w:rPr>
        <w:t>o presidente convocou os senhores Vereadores para a 4</w:t>
      </w:r>
      <w:r w:rsidR="00ED3403" w:rsidRPr="00ED3403">
        <w:rPr>
          <w:rFonts w:ascii="Arial" w:hAnsi="Arial" w:cs="Arial"/>
        </w:rPr>
        <w:t>3</w:t>
      </w:r>
      <w:r w:rsidR="009A361D" w:rsidRPr="00ED3403">
        <w:rPr>
          <w:rFonts w:ascii="Arial" w:hAnsi="Arial" w:cs="Arial"/>
        </w:rPr>
        <w:t xml:space="preserve">ª Sessão Ordinária da Câmara de Vereadores, a realizar-se no dia </w:t>
      </w:r>
      <w:r w:rsidR="00ED3403" w:rsidRPr="00ED3403">
        <w:rPr>
          <w:rFonts w:ascii="Arial" w:hAnsi="Arial" w:cs="Arial"/>
        </w:rPr>
        <w:t>16</w:t>
      </w:r>
      <w:r w:rsidR="009A361D" w:rsidRPr="00ED3403">
        <w:rPr>
          <w:rFonts w:ascii="Arial" w:hAnsi="Arial" w:cs="Arial"/>
        </w:rPr>
        <w:t xml:space="preserve"> de dezembro de 2025. Não havendo mais nada para tratar, </w:t>
      </w:r>
      <w:r w:rsidRPr="00ED3403">
        <w:rPr>
          <w:rFonts w:ascii="Arial" w:hAnsi="Arial" w:cs="Arial"/>
        </w:rPr>
        <w:t xml:space="preserve">foi </w:t>
      </w:r>
      <w:r w:rsidRPr="00ED3403">
        <w:rPr>
          <w:rFonts w:ascii="Arial" w:eastAsia="Arial" w:hAnsi="Arial" w:cs="Arial"/>
        </w:rPr>
        <w:t>encerrada a Sessão e para constar foi lavrada a presente ata.</w:t>
      </w:r>
    </w:p>
    <w:p w14:paraId="13567B7A" w14:textId="77777777" w:rsidR="000565D3" w:rsidRDefault="000565D3" w:rsidP="00040B5B">
      <w:pPr>
        <w:spacing w:after="120" w:line="240" w:lineRule="auto"/>
        <w:jc w:val="both"/>
        <w:rPr>
          <w:rFonts w:ascii="Arial" w:eastAsia="Arial" w:hAnsi="Arial" w:cs="Arial"/>
        </w:rPr>
      </w:pPr>
    </w:p>
    <w:p w14:paraId="5D21B1BC" w14:textId="77777777" w:rsidR="000565D3" w:rsidRPr="00E8669F" w:rsidRDefault="000565D3" w:rsidP="00040B5B">
      <w:pPr>
        <w:spacing w:after="120" w:line="240" w:lineRule="auto"/>
        <w:jc w:val="both"/>
        <w:rPr>
          <w:rFonts w:ascii="Arial" w:hAnsi="Arial" w:cs="Arial"/>
        </w:rPr>
      </w:pPr>
    </w:p>
    <w:p w14:paraId="23CE4DEF" w14:textId="77777777" w:rsidR="00040B5B" w:rsidRDefault="00040B5B" w:rsidP="00040B5B">
      <w:pPr>
        <w:spacing w:after="120" w:line="240" w:lineRule="auto"/>
        <w:jc w:val="both"/>
        <w:rPr>
          <w:rFonts w:ascii="Arial" w:eastAsia="Arial" w:hAnsi="Arial" w:cs="Arial"/>
        </w:rPr>
      </w:pPr>
    </w:p>
    <w:p w14:paraId="3C90A17E" w14:textId="77777777" w:rsidR="00040B5B" w:rsidRPr="009B7C7A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 w:rsidRPr="009B7C7A">
        <w:rPr>
          <w:rFonts w:ascii="Arial" w:eastAsia="Arial" w:hAnsi="Arial" w:cs="Arial"/>
        </w:rPr>
        <w:t xml:space="preserve">______________________     _______________________   __________________   </w:t>
      </w:r>
      <w:r>
        <w:rPr>
          <w:rFonts w:ascii="Arial" w:eastAsia="Arial" w:hAnsi="Arial" w:cs="Arial"/>
        </w:rPr>
        <w:t>Silmar Carlos Selzler Franco</w:t>
      </w:r>
      <w:r w:rsidRPr="009B7C7A">
        <w:rPr>
          <w:rFonts w:ascii="Arial" w:eastAsia="Arial" w:hAnsi="Arial" w:cs="Arial"/>
        </w:rPr>
        <w:t xml:space="preserve">                Leandro Schein                    </w:t>
      </w:r>
      <w:r>
        <w:rPr>
          <w:rFonts w:ascii="Arial" w:eastAsia="Arial" w:hAnsi="Arial" w:cs="Arial"/>
        </w:rPr>
        <w:t>Edevaldo Limberger</w:t>
      </w:r>
    </w:p>
    <w:p w14:paraId="1390262F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bookmarkStart w:id="2" w:name="_heading=h.141th8o7gipl" w:colFirst="0" w:colLast="0"/>
      <w:bookmarkEnd w:id="2"/>
      <w:r w:rsidRPr="009B7C7A">
        <w:rPr>
          <w:rFonts w:ascii="Arial" w:eastAsia="Arial" w:hAnsi="Arial" w:cs="Arial"/>
        </w:rPr>
        <w:t xml:space="preserve">             </w:t>
      </w:r>
      <w:r>
        <w:rPr>
          <w:rFonts w:ascii="Arial" w:eastAsia="Arial" w:hAnsi="Arial" w:cs="Arial"/>
        </w:rPr>
        <w:t xml:space="preserve">Presidente                                   Vereador                                </w:t>
      </w:r>
      <w:proofErr w:type="spellStart"/>
      <w:r>
        <w:rPr>
          <w:rFonts w:ascii="Arial" w:eastAsia="Arial" w:hAnsi="Arial" w:cs="Arial"/>
        </w:rPr>
        <w:t>Vereador</w:t>
      </w:r>
      <w:proofErr w:type="spellEnd"/>
    </w:p>
    <w:p w14:paraId="1C159086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</w:t>
      </w:r>
    </w:p>
    <w:p w14:paraId="0256280B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3E4AECC9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5B6ABD1A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     _______________________   ___________________</w:t>
      </w:r>
    </w:p>
    <w:p w14:paraId="28E5765F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Carlos Rogério Klein         Luciane M. Theisen da Silveira          Marcos Vivan</w:t>
      </w:r>
    </w:p>
    <w:p w14:paraId="05FAF1E2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Vereador                                   Vereadora                               Vereador</w:t>
      </w:r>
    </w:p>
    <w:p w14:paraId="071E16A4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28573326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3451FAAB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480A3EFF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4C1FA469" w14:textId="77777777" w:rsidR="004C55B7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     _______________________   ___________________</w:t>
      </w:r>
    </w:p>
    <w:p w14:paraId="74F33FEF" w14:textId="52B90251" w:rsidR="00040B5B" w:rsidRDefault="004C55B7" w:rsidP="00040B5B">
      <w:pPr>
        <w:spacing w:after="0" w:line="240" w:lineRule="auto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Andrigo</w:t>
      </w:r>
      <w:proofErr w:type="spellEnd"/>
      <w:r>
        <w:rPr>
          <w:rFonts w:ascii="Arial" w:eastAsia="Arial" w:hAnsi="Arial" w:cs="Arial"/>
        </w:rPr>
        <w:t xml:space="preserve"> Diego </w:t>
      </w:r>
      <w:proofErr w:type="spellStart"/>
      <w:r>
        <w:rPr>
          <w:rFonts w:ascii="Arial" w:eastAsia="Arial" w:hAnsi="Arial" w:cs="Arial"/>
        </w:rPr>
        <w:t>Fumagali</w:t>
      </w:r>
      <w:proofErr w:type="spellEnd"/>
      <w:r w:rsidR="00040B5B">
        <w:rPr>
          <w:rFonts w:ascii="Arial" w:eastAsia="Arial" w:hAnsi="Arial" w:cs="Arial"/>
        </w:rPr>
        <w:t xml:space="preserve">                 </w:t>
      </w:r>
      <w:r>
        <w:rPr>
          <w:rFonts w:ascii="Arial" w:eastAsia="Arial" w:hAnsi="Arial" w:cs="Arial"/>
        </w:rPr>
        <w:t xml:space="preserve">  </w:t>
      </w:r>
      <w:r w:rsidR="00040B5B">
        <w:rPr>
          <w:rFonts w:ascii="Arial" w:eastAsia="Arial" w:hAnsi="Arial" w:cs="Arial"/>
        </w:rPr>
        <w:t xml:space="preserve"> Claudemir Nós                   </w:t>
      </w:r>
      <w:r>
        <w:rPr>
          <w:rFonts w:ascii="Arial" w:eastAsia="Arial" w:hAnsi="Arial" w:cs="Arial"/>
        </w:rPr>
        <w:t xml:space="preserve"> </w:t>
      </w:r>
      <w:r w:rsidR="00481404">
        <w:rPr>
          <w:rFonts w:ascii="Arial" w:eastAsia="Arial" w:hAnsi="Arial" w:cs="Arial"/>
        </w:rPr>
        <w:t>Tânia Reichert</w:t>
      </w:r>
    </w:p>
    <w:p w14:paraId="32E8B454" w14:textId="1E9AC1D5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Vereador                                   </w:t>
      </w:r>
      <w:proofErr w:type="spellStart"/>
      <w:r>
        <w:rPr>
          <w:rFonts w:ascii="Arial" w:eastAsia="Arial" w:hAnsi="Arial" w:cs="Arial"/>
        </w:rPr>
        <w:t>Vereador</w:t>
      </w:r>
      <w:proofErr w:type="spellEnd"/>
      <w:r>
        <w:rPr>
          <w:rFonts w:ascii="Arial" w:eastAsia="Arial" w:hAnsi="Arial" w:cs="Arial"/>
        </w:rPr>
        <w:t xml:space="preserve">                             Vereador</w:t>
      </w:r>
      <w:r w:rsidR="00481404">
        <w:rPr>
          <w:rFonts w:ascii="Arial" w:eastAsia="Arial" w:hAnsi="Arial" w:cs="Arial"/>
        </w:rPr>
        <w:t>a</w:t>
      </w:r>
    </w:p>
    <w:p w14:paraId="245AC1C6" w14:textId="77777777" w:rsidR="004A51D7" w:rsidRDefault="004A51D7"/>
    <w:sectPr w:rsidR="004A51D7">
      <w:pgSz w:w="11906" w:h="16838"/>
      <w:pgMar w:top="1135" w:right="1134" w:bottom="709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B5B"/>
    <w:rsid w:val="000004FE"/>
    <w:rsid w:val="00034898"/>
    <w:rsid w:val="00040B5B"/>
    <w:rsid w:val="000565D3"/>
    <w:rsid w:val="000D7EE4"/>
    <w:rsid w:val="000E0382"/>
    <w:rsid w:val="000E50D9"/>
    <w:rsid w:val="001537FC"/>
    <w:rsid w:val="00220023"/>
    <w:rsid w:val="002C78B0"/>
    <w:rsid w:val="003339CC"/>
    <w:rsid w:val="00377477"/>
    <w:rsid w:val="00381E28"/>
    <w:rsid w:val="003A7B99"/>
    <w:rsid w:val="003B5372"/>
    <w:rsid w:val="003F5B9B"/>
    <w:rsid w:val="0047310F"/>
    <w:rsid w:val="00481404"/>
    <w:rsid w:val="004A51D7"/>
    <w:rsid w:val="004B21D3"/>
    <w:rsid w:val="004C55B7"/>
    <w:rsid w:val="004D044B"/>
    <w:rsid w:val="00506A87"/>
    <w:rsid w:val="0053238C"/>
    <w:rsid w:val="00544E2F"/>
    <w:rsid w:val="00564E85"/>
    <w:rsid w:val="005D4140"/>
    <w:rsid w:val="006679D5"/>
    <w:rsid w:val="00684293"/>
    <w:rsid w:val="00731446"/>
    <w:rsid w:val="007C422A"/>
    <w:rsid w:val="00807124"/>
    <w:rsid w:val="00835637"/>
    <w:rsid w:val="008B3A50"/>
    <w:rsid w:val="008D0FC6"/>
    <w:rsid w:val="008F0A2D"/>
    <w:rsid w:val="0091160B"/>
    <w:rsid w:val="00935836"/>
    <w:rsid w:val="00935DA4"/>
    <w:rsid w:val="00953859"/>
    <w:rsid w:val="00957AC9"/>
    <w:rsid w:val="00982BDB"/>
    <w:rsid w:val="009A3615"/>
    <w:rsid w:val="009A361D"/>
    <w:rsid w:val="009B0B32"/>
    <w:rsid w:val="009C52EF"/>
    <w:rsid w:val="009E4E39"/>
    <w:rsid w:val="00A47FF3"/>
    <w:rsid w:val="00A76349"/>
    <w:rsid w:val="00A81DC4"/>
    <w:rsid w:val="00B5685D"/>
    <w:rsid w:val="00B56B93"/>
    <w:rsid w:val="00BD19B0"/>
    <w:rsid w:val="00C7602B"/>
    <w:rsid w:val="00CB4731"/>
    <w:rsid w:val="00CF50CF"/>
    <w:rsid w:val="00D51D7B"/>
    <w:rsid w:val="00D74EBC"/>
    <w:rsid w:val="00D86E7E"/>
    <w:rsid w:val="00DB0994"/>
    <w:rsid w:val="00E65F1E"/>
    <w:rsid w:val="00EB2F48"/>
    <w:rsid w:val="00EB6074"/>
    <w:rsid w:val="00EB7D14"/>
    <w:rsid w:val="00EC2967"/>
    <w:rsid w:val="00ED3403"/>
    <w:rsid w:val="00F35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BA67B"/>
  <w15:chartTrackingRefBased/>
  <w15:docId w15:val="{6B7B7314-714B-431F-8037-FD7A04D1B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0B5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909</Words>
  <Characters>4912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Particular</cp:lastModifiedBy>
  <cp:revision>2</cp:revision>
  <cp:lastPrinted>2025-12-01T13:45:00Z</cp:lastPrinted>
  <dcterms:created xsi:type="dcterms:W3CDTF">2025-12-16T11:25:00Z</dcterms:created>
  <dcterms:modified xsi:type="dcterms:W3CDTF">2025-12-16T11:25:00Z</dcterms:modified>
</cp:coreProperties>
</file>