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1AA568" w14:textId="54D2C205" w:rsidR="0058258D" w:rsidRPr="007B6A95" w:rsidRDefault="00596AF1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7B6A95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040FC6">
        <w:rPr>
          <w:rFonts w:ascii="Courier New" w:eastAsia="Courier New" w:hAnsi="Courier New" w:cs="Courier New"/>
          <w:b/>
          <w:sz w:val="28"/>
          <w:szCs w:val="28"/>
        </w:rPr>
        <w:t>655</w:t>
      </w:r>
      <w:r w:rsidR="00734D04" w:rsidRPr="007B6A95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B6A95">
        <w:rPr>
          <w:rFonts w:ascii="Courier New" w:eastAsia="Courier New" w:hAnsi="Courier New" w:cs="Courier New"/>
          <w:b/>
          <w:sz w:val="28"/>
          <w:szCs w:val="28"/>
        </w:rPr>
        <w:t>/</w:t>
      </w:r>
      <w:r w:rsidR="00734D04" w:rsidRPr="007B6A95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B6A95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646AA4" w:rsidRPr="007B6A95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704853A8" w14:textId="77777777" w:rsidR="0058258D" w:rsidRPr="00EC25A9" w:rsidRDefault="0058258D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55"/>
      </w:tblGrid>
      <w:tr w:rsidR="00EC25A9" w:rsidRPr="00EC25A9" w14:paraId="6F91037F" w14:textId="77777777" w:rsidTr="00483918">
        <w:trPr>
          <w:trHeight w:val="750"/>
        </w:trPr>
        <w:tc>
          <w:tcPr>
            <w:tcW w:w="1193" w:type="dxa"/>
          </w:tcPr>
          <w:p w14:paraId="21BE3BCF" w14:textId="77777777" w:rsidR="0058258D" w:rsidRPr="00EC25A9" w:rsidRDefault="00596AF1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EC25A9"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55" w:type="dxa"/>
          </w:tcPr>
          <w:p w14:paraId="59DDC3FE" w14:textId="77777777" w:rsidR="00A6066D" w:rsidRDefault="00596AF1" w:rsidP="00A6066D">
            <w:pPr>
              <w:jc w:val="both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DE50DC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</w:t>
            </w:r>
            <w:r w:rsidR="00316F17" w:rsidRPr="00DE50DC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Municipal</w:t>
            </w:r>
            <w:r w:rsidR="00C3619C" w:rsidRPr="00DE50DC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602182" w:rsidRPr="00602182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 realização de manutenção nos braços de iluminação pública existentes na Rua Wintor Barbosa de Godói, localizada no bairro Pedras Ruivas.</w:t>
            </w:r>
          </w:p>
          <w:p w14:paraId="1A093DB5" w14:textId="32073735" w:rsidR="007B6A95" w:rsidRPr="005C4B4A" w:rsidRDefault="007B6A95" w:rsidP="00A6066D">
            <w:pPr>
              <w:jc w:val="both"/>
              <w:rPr>
                <w:rFonts w:ascii="Courier New" w:eastAsia="Courier New" w:hAnsi="Courier New" w:cs="Courier New"/>
                <w:b/>
                <w:sz w:val="19"/>
                <w:szCs w:val="19"/>
              </w:rPr>
            </w:pPr>
          </w:p>
        </w:tc>
      </w:tr>
    </w:tbl>
    <w:p w14:paraId="29400890" w14:textId="77777777" w:rsidR="0058258D" w:rsidRDefault="00596AF1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189545AC" w14:textId="77777777" w:rsidR="0058258D" w:rsidRDefault="0058258D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319E844B" w14:textId="6C163F9C" w:rsidR="0058258D" w:rsidRDefault="00596AF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1D74431D" w14:textId="77777777" w:rsidR="005F61FC" w:rsidRDefault="005F61FC" w:rsidP="005F61FC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0D13CC17" w14:textId="2313DFD4" w:rsidR="00357034" w:rsidRDefault="00602182" w:rsidP="00357034">
      <w:pPr>
        <w:keepNext/>
        <w:jc w:val="both"/>
        <w:rPr>
          <w:rFonts w:ascii="Courier New" w:eastAsia="Courier New" w:hAnsi="Courier New" w:cs="Courier New"/>
          <w:b/>
          <w:sz w:val="19"/>
          <w:szCs w:val="19"/>
        </w:rPr>
      </w:pPr>
      <w:r w:rsidRPr="00DE50DC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Pr="00602182">
        <w:rPr>
          <w:rFonts w:ascii="Courier New" w:eastAsia="Courier New" w:hAnsi="Courier New" w:cs="Courier New"/>
          <w:b/>
          <w:bCs/>
          <w:sz w:val="20"/>
          <w:szCs w:val="20"/>
        </w:rPr>
        <w:t>a realização de manutenção nos braços de iluminação pública existentes na Rua Wintor Barbosa de Godói, localizada no bairro Pedras Ruivas.</w:t>
      </w:r>
    </w:p>
    <w:p w14:paraId="78D8DFF1" w14:textId="68F32ED1" w:rsidR="0058258D" w:rsidRDefault="00596AF1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DBD139A" w14:textId="77777777" w:rsidR="009A0098" w:rsidRPr="009A0098" w:rsidRDefault="009A0098">
      <w:pPr>
        <w:keepNext/>
        <w:jc w:val="center"/>
        <w:rPr>
          <w:rFonts w:ascii="Courier New" w:eastAsia="Courier New" w:hAnsi="Courier New" w:cs="Courier New"/>
          <w:b/>
          <w:i/>
          <w:sz w:val="12"/>
          <w:szCs w:val="12"/>
          <w:u w:val="single"/>
        </w:rPr>
      </w:pPr>
    </w:p>
    <w:p w14:paraId="0CB056FD" w14:textId="77777777" w:rsidR="00C360FF" w:rsidRPr="00646AA4" w:rsidRDefault="00C360FF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66F75155" w14:textId="77777777" w:rsidR="00280A9E" w:rsidRPr="00646AA4" w:rsidRDefault="00280A9E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tbl>
      <w:tblPr>
        <w:tblStyle w:val="a1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58258D" w14:paraId="0FDD8C5F" w14:textId="77777777" w:rsidTr="00B9396E">
        <w:trPr>
          <w:trHeight w:val="2545"/>
        </w:trPr>
        <w:tc>
          <w:tcPr>
            <w:tcW w:w="8970" w:type="dxa"/>
          </w:tcPr>
          <w:p w14:paraId="69E6A5A2" w14:textId="679F2264" w:rsidR="00602182" w:rsidRPr="00602182" w:rsidRDefault="00602182" w:rsidP="00602182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602182">
              <w:rPr>
                <w:rFonts w:ascii="Courier New" w:eastAsia="Courier New" w:hAnsi="Courier New" w:cs="Courier New"/>
                <w:sz w:val="20"/>
                <w:szCs w:val="20"/>
              </w:rPr>
              <w:t>A iluminação pública em boas condições é essencial para garantir a segurança dos moradores e transeuntes, bem como para prevenir acidentes e coibir ações criminosas. Atualmente, alguns braços de iluminação apresentam problemas, comprometendo a eficiência do serviço e causando transtornos à população local.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602182">
              <w:rPr>
                <w:rFonts w:ascii="Courier New" w:eastAsia="Courier New" w:hAnsi="Courier New" w:cs="Courier New"/>
                <w:sz w:val="20"/>
                <w:szCs w:val="20"/>
              </w:rPr>
              <w:t>A manutenção solicitada visa restabelecer a iluminação adequada, melhorando a visibilidade noturna e a qualidade de vida dos moradores.</w:t>
            </w:r>
          </w:p>
          <w:p w14:paraId="5592F944" w14:textId="77777777" w:rsidR="007F3E42" w:rsidRDefault="007F3E42" w:rsidP="00A6066D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44BCCA69" w14:textId="018117C6" w:rsidR="00895BBA" w:rsidRDefault="00895BBA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6D691E6A" w14:textId="77777777" w:rsidR="00722EEA" w:rsidRDefault="00722EEA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22CD7E98" w14:textId="77777777" w:rsid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6AF681" w14:textId="77777777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24ACAFB6" w14:textId="714DC5DF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58258D" w14:paraId="6E28EA8B" w14:textId="77777777">
        <w:tc>
          <w:tcPr>
            <w:tcW w:w="8970" w:type="dxa"/>
          </w:tcPr>
          <w:p w14:paraId="415ED547" w14:textId="77777777" w:rsidR="0058258D" w:rsidRPr="00BE4DEE" w:rsidRDefault="0058258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2BAC9F6" w14:textId="77777777" w:rsidR="0058258D" w:rsidRPr="006F7B99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33E1C142" w14:textId="77777777" w:rsidR="002C11CC" w:rsidRPr="004F5B7B" w:rsidRDefault="002C11CC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42E2B8C2" w14:textId="546938C7" w:rsidR="0058258D" w:rsidRDefault="00596AF1">
      <w:pPr>
        <w:jc w:val="center"/>
        <w:rPr>
          <w:rFonts w:ascii="Courier New" w:eastAsia="Courier New" w:hAnsi="Courier New" w:cs="Courier New"/>
          <w:sz w:val="8"/>
          <w:szCs w:val="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602182">
        <w:rPr>
          <w:rFonts w:ascii="Courier New" w:eastAsia="Courier New" w:hAnsi="Courier New" w:cs="Courier New"/>
          <w:sz w:val="18"/>
          <w:szCs w:val="18"/>
        </w:rPr>
        <w:t>1</w:t>
      </w:r>
      <w:r w:rsidR="007B6A95">
        <w:rPr>
          <w:rFonts w:ascii="Courier New" w:eastAsia="Courier New" w:hAnsi="Courier New" w:cs="Courier New"/>
          <w:sz w:val="18"/>
          <w:szCs w:val="18"/>
        </w:rPr>
        <w:t>2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357034">
        <w:rPr>
          <w:rFonts w:ascii="Courier New" w:eastAsia="Courier New" w:hAnsi="Courier New" w:cs="Courier New"/>
          <w:sz w:val="18"/>
          <w:szCs w:val="18"/>
        </w:rPr>
        <w:t>agosto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646AA4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0ED6D4E1" w14:textId="77777777" w:rsidR="0058258D" w:rsidRPr="00BE4DEE" w:rsidRDefault="0058258D">
      <w:pPr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2"/>
        <w:tblW w:w="8978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8258D" w14:paraId="2A211860" w14:textId="77777777">
        <w:trPr>
          <w:trHeight w:val="947"/>
        </w:trPr>
        <w:tc>
          <w:tcPr>
            <w:tcW w:w="8978" w:type="dxa"/>
          </w:tcPr>
          <w:p w14:paraId="0865FA56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52EF0D91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C3E6A7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BDDBDCD" w14:textId="77777777" w:rsidR="009A0098" w:rsidRDefault="009A0098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4E46890" w14:textId="40324E91" w:rsidR="009A0098" w:rsidRDefault="009A0098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4FCEB43" w14:textId="55DA5A55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4C8456C" w14:textId="021C1236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9F34A28" w14:textId="59886BF5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1A26C52" w14:textId="067A82A0" w:rsidR="00B9396E" w:rsidRDefault="00B9396E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4F1F1B8" w14:textId="70D2DF28" w:rsidR="007B6A95" w:rsidRDefault="007B6A9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4C7EE07" w14:textId="65035CFB" w:rsidR="007B6A95" w:rsidRDefault="007B6A9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D12EC3D" w14:textId="77777777" w:rsidR="007B6A95" w:rsidRDefault="007B6A9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C74C7AC" w14:textId="071D03C1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F25B6A9" w14:textId="64DD7065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E2DCE67" w14:textId="77777777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2B16C84" w14:textId="5B7AE65D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EDSON DA SILVA ALMEIDA</w:t>
            </w:r>
          </w:p>
          <w:p w14:paraId="4B9CE74F" w14:textId="77777777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 EDINHO DA DENGUE -</w:t>
            </w:r>
          </w:p>
          <w:p w14:paraId="5D6295FE" w14:textId="77777777" w:rsidR="0058258D" w:rsidRDefault="00596AF1">
            <w:pPr>
              <w:jc w:val="center"/>
              <w:rPr>
                <w:rFonts w:ascii="Courier New" w:eastAsia="Courier New" w:hAnsi="Courier New" w:cs="Courier New"/>
                <w:sz w:val="21"/>
                <w:szCs w:val="21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52B0F251" w14:textId="77777777" w:rsidR="0058258D" w:rsidRPr="00BE4DEE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694CE64A" w14:textId="77777777" w:rsidR="0058258D" w:rsidRDefault="00596AF1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3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9B38CA" w14:paraId="44FEFDD7" w14:textId="77777777">
        <w:trPr>
          <w:trHeight w:val="360"/>
        </w:trPr>
        <w:tc>
          <w:tcPr>
            <w:tcW w:w="4210" w:type="dxa"/>
          </w:tcPr>
          <w:p w14:paraId="563F7838" w14:textId="77777777" w:rsidR="009B38CA" w:rsidRPr="006F7B99" w:rsidRDefault="009B38CA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470" w:type="dxa"/>
          </w:tcPr>
          <w:p w14:paraId="5BF3D5A9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345892A8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7075EA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A6A992D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6831BE2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ED159F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0271F88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6BE3ED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B7DEC7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8E55EC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52DBFAE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6956F1CE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7876B97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3137651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92C709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71F4303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55AAAE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25B071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654576" w14:paraId="24A3FCE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18A3B6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5B89D2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514A2616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</w:tr>
    </w:tbl>
    <w:p w14:paraId="37A1DC44" w14:textId="77777777" w:rsidR="007B6A95" w:rsidRPr="007B6A95" w:rsidRDefault="007B6A95" w:rsidP="007B6A95">
      <w:pPr>
        <w:rPr>
          <w:rFonts w:ascii="Calibri" w:eastAsia="Calibri" w:hAnsi="Calibri" w:cs="Calibri"/>
          <w:sz w:val="21"/>
          <w:szCs w:val="21"/>
        </w:rPr>
      </w:pPr>
    </w:p>
    <w:sectPr w:rsidR="007B6A95" w:rsidRPr="007B6A95" w:rsidSect="007B6A95">
      <w:headerReference w:type="default" r:id="rId6"/>
      <w:footerReference w:type="default" r:id="rId7"/>
      <w:pgSz w:w="12240" w:h="15840"/>
      <w:pgMar w:top="1417" w:right="1701" w:bottom="0" w:left="1701" w:header="708" w:footer="25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C5340C" w14:textId="77777777" w:rsidR="00715BFA" w:rsidRDefault="00715BFA">
      <w:r>
        <w:separator/>
      </w:r>
    </w:p>
  </w:endnote>
  <w:endnote w:type="continuationSeparator" w:id="0">
    <w:p w14:paraId="34D4A8C1" w14:textId="77777777" w:rsidR="00715BFA" w:rsidRDefault="00715B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A5806" w14:textId="77777777" w:rsidR="0058258D" w:rsidRPr="009A0098" w:rsidRDefault="00596AF1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29FDA56" w14:textId="77777777" w:rsidR="0058258D" w:rsidRPr="009A0098" w:rsidRDefault="00596AF1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9A009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9A0098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D4ED92" w14:textId="77777777" w:rsidR="00715BFA" w:rsidRDefault="00715BFA">
      <w:r>
        <w:separator/>
      </w:r>
    </w:p>
  </w:footnote>
  <w:footnote w:type="continuationSeparator" w:id="0">
    <w:p w14:paraId="42D37F44" w14:textId="77777777" w:rsidR="00715BFA" w:rsidRDefault="00715B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7B7EA" w14:textId="77777777" w:rsidR="0058258D" w:rsidRDefault="00596AF1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FCA275" wp14:editId="2E68D32F">
          <wp:simplePos x="0" y="0"/>
          <wp:positionH relativeFrom="column">
            <wp:posOffset>2577465</wp:posOffset>
          </wp:positionH>
          <wp:positionV relativeFrom="paragraph">
            <wp:posOffset>-278130</wp:posOffset>
          </wp:positionV>
          <wp:extent cx="650875" cy="552450"/>
          <wp:effectExtent l="0" t="0" r="0" b="0"/>
          <wp:wrapTopAndBottom distT="0" dist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524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62C77C06" w14:textId="77777777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19EDE13A" w14:textId="77777777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55E628E3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GABINETE DO VEREADOR EDSON DA SILVA ALMEIDA</w:t>
    </w:r>
  </w:p>
  <w:p w14:paraId="79BB7CDB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- EDINHO DA DENGUE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58D"/>
    <w:rsid w:val="00031832"/>
    <w:rsid w:val="00040FC6"/>
    <w:rsid w:val="00043DCB"/>
    <w:rsid w:val="00063CB6"/>
    <w:rsid w:val="00073C2E"/>
    <w:rsid w:val="00077031"/>
    <w:rsid w:val="0009332E"/>
    <w:rsid w:val="000B605C"/>
    <w:rsid w:val="000C4341"/>
    <w:rsid w:val="000E7212"/>
    <w:rsid w:val="001155A8"/>
    <w:rsid w:val="001319A5"/>
    <w:rsid w:val="00133E36"/>
    <w:rsid w:val="00140119"/>
    <w:rsid w:val="00193E3C"/>
    <w:rsid w:val="001A5A7A"/>
    <w:rsid w:val="001B2A8E"/>
    <w:rsid w:val="001F232D"/>
    <w:rsid w:val="00227241"/>
    <w:rsid w:val="0022743B"/>
    <w:rsid w:val="00267039"/>
    <w:rsid w:val="00280A9E"/>
    <w:rsid w:val="002C11CC"/>
    <w:rsid w:val="002C53E3"/>
    <w:rsid w:val="002F1DFB"/>
    <w:rsid w:val="0030107C"/>
    <w:rsid w:val="00303A07"/>
    <w:rsid w:val="00304C37"/>
    <w:rsid w:val="00307458"/>
    <w:rsid w:val="00316F17"/>
    <w:rsid w:val="00350CA3"/>
    <w:rsid w:val="0035302F"/>
    <w:rsid w:val="00357034"/>
    <w:rsid w:val="003608C2"/>
    <w:rsid w:val="00374F06"/>
    <w:rsid w:val="00375437"/>
    <w:rsid w:val="0038256B"/>
    <w:rsid w:val="003835EF"/>
    <w:rsid w:val="00385617"/>
    <w:rsid w:val="003A1480"/>
    <w:rsid w:val="003C044A"/>
    <w:rsid w:val="003D0BD1"/>
    <w:rsid w:val="003E5827"/>
    <w:rsid w:val="003E7BC2"/>
    <w:rsid w:val="003F6564"/>
    <w:rsid w:val="00432FAE"/>
    <w:rsid w:val="00450FB4"/>
    <w:rsid w:val="00483918"/>
    <w:rsid w:val="004960B2"/>
    <w:rsid w:val="004976C8"/>
    <w:rsid w:val="004B4E4F"/>
    <w:rsid w:val="004B6CB8"/>
    <w:rsid w:val="004D755B"/>
    <w:rsid w:val="004E2D15"/>
    <w:rsid w:val="004F5B7B"/>
    <w:rsid w:val="00516247"/>
    <w:rsid w:val="005215D9"/>
    <w:rsid w:val="00533046"/>
    <w:rsid w:val="00541607"/>
    <w:rsid w:val="00550DC2"/>
    <w:rsid w:val="0056512B"/>
    <w:rsid w:val="0058258D"/>
    <w:rsid w:val="005871CC"/>
    <w:rsid w:val="00596AF1"/>
    <w:rsid w:val="005A1B1C"/>
    <w:rsid w:val="005C4B4A"/>
    <w:rsid w:val="005C4C4B"/>
    <w:rsid w:val="005F0267"/>
    <w:rsid w:val="005F61FC"/>
    <w:rsid w:val="00602182"/>
    <w:rsid w:val="00607420"/>
    <w:rsid w:val="006114F6"/>
    <w:rsid w:val="00646AA4"/>
    <w:rsid w:val="00654576"/>
    <w:rsid w:val="006B0D0E"/>
    <w:rsid w:val="006B43AC"/>
    <w:rsid w:val="006C482B"/>
    <w:rsid w:val="006D064E"/>
    <w:rsid w:val="006D3905"/>
    <w:rsid w:val="006E34C5"/>
    <w:rsid w:val="006F7B99"/>
    <w:rsid w:val="007043D3"/>
    <w:rsid w:val="00706182"/>
    <w:rsid w:val="00713C8E"/>
    <w:rsid w:val="00715BFA"/>
    <w:rsid w:val="00722EEA"/>
    <w:rsid w:val="00734D04"/>
    <w:rsid w:val="00753639"/>
    <w:rsid w:val="007540DE"/>
    <w:rsid w:val="00764FAF"/>
    <w:rsid w:val="00776678"/>
    <w:rsid w:val="007966D6"/>
    <w:rsid w:val="007A6807"/>
    <w:rsid w:val="007B6A95"/>
    <w:rsid w:val="007C6399"/>
    <w:rsid w:val="007E0871"/>
    <w:rsid w:val="007F3E42"/>
    <w:rsid w:val="00803D4E"/>
    <w:rsid w:val="00824388"/>
    <w:rsid w:val="00831FD8"/>
    <w:rsid w:val="008352BF"/>
    <w:rsid w:val="008562C3"/>
    <w:rsid w:val="00895BBA"/>
    <w:rsid w:val="00896986"/>
    <w:rsid w:val="008A49F5"/>
    <w:rsid w:val="008F0017"/>
    <w:rsid w:val="00902743"/>
    <w:rsid w:val="0091344B"/>
    <w:rsid w:val="00926758"/>
    <w:rsid w:val="00932FB5"/>
    <w:rsid w:val="00943AD0"/>
    <w:rsid w:val="00974952"/>
    <w:rsid w:val="00997EC6"/>
    <w:rsid w:val="009A0098"/>
    <w:rsid w:val="009B2FA5"/>
    <w:rsid w:val="009B38CA"/>
    <w:rsid w:val="009B4963"/>
    <w:rsid w:val="009D26B7"/>
    <w:rsid w:val="009D3F28"/>
    <w:rsid w:val="009D7C51"/>
    <w:rsid w:val="009F5B74"/>
    <w:rsid w:val="00A01299"/>
    <w:rsid w:val="00A1118F"/>
    <w:rsid w:val="00A3487C"/>
    <w:rsid w:val="00A6066D"/>
    <w:rsid w:val="00A715C6"/>
    <w:rsid w:val="00A80DD3"/>
    <w:rsid w:val="00AA0471"/>
    <w:rsid w:val="00AC73B5"/>
    <w:rsid w:val="00AC7E98"/>
    <w:rsid w:val="00AD46F8"/>
    <w:rsid w:val="00AD71A2"/>
    <w:rsid w:val="00AF4258"/>
    <w:rsid w:val="00B33883"/>
    <w:rsid w:val="00B509D3"/>
    <w:rsid w:val="00B51C49"/>
    <w:rsid w:val="00B63441"/>
    <w:rsid w:val="00B651F9"/>
    <w:rsid w:val="00B9396E"/>
    <w:rsid w:val="00BB51AC"/>
    <w:rsid w:val="00BC1AB1"/>
    <w:rsid w:val="00BE4DEE"/>
    <w:rsid w:val="00C0412E"/>
    <w:rsid w:val="00C0538E"/>
    <w:rsid w:val="00C16AD0"/>
    <w:rsid w:val="00C31B40"/>
    <w:rsid w:val="00C326C3"/>
    <w:rsid w:val="00C3363F"/>
    <w:rsid w:val="00C35646"/>
    <w:rsid w:val="00C360FF"/>
    <w:rsid w:val="00C3619C"/>
    <w:rsid w:val="00C4259C"/>
    <w:rsid w:val="00C5631D"/>
    <w:rsid w:val="00C66835"/>
    <w:rsid w:val="00C6756D"/>
    <w:rsid w:val="00C953B8"/>
    <w:rsid w:val="00C965C7"/>
    <w:rsid w:val="00CF2DBF"/>
    <w:rsid w:val="00CF5EE6"/>
    <w:rsid w:val="00D01FB5"/>
    <w:rsid w:val="00D52E6B"/>
    <w:rsid w:val="00D82428"/>
    <w:rsid w:val="00D8418B"/>
    <w:rsid w:val="00DC0147"/>
    <w:rsid w:val="00DE50DC"/>
    <w:rsid w:val="00DE7373"/>
    <w:rsid w:val="00DF36DB"/>
    <w:rsid w:val="00E1690A"/>
    <w:rsid w:val="00E20BEA"/>
    <w:rsid w:val="00E2185C"/>
    <w:rsid w:val="00E77E15"/>
    <w:rsid w:val="00EC25A9"/>
    <w:rsid w:val="00ED4D9F"/>
    <w:rsid w:val="00ED6635"/>
    <w:rsid w:val="00F21416"/>
    <w:rsid w:val="00F6772C"/>
    <w:rsid w:val="00F85670"/>
    <w:rsid w:val="00F93727"/>
    <w:rsid w:val="00FA2D41"/>
    <w:rsid w:val="00FB58C5"/>
    <w:rsid w:val="00FC073A"/>
    <w:rsid w:val="00FC7F55"/>
    <w:rsid w:val="00FD2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0F1A62"/>
  <w15:docId w15:val="{EE182122-9088-4DED-A098-C232088FB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646AA4"/>
  </w:style>
  <w:style w:type="paragraph" w:styleId="Cabealho">
    <w:name w:val="header"/>
    <w:basedOn w:val="Normal"/>
    <w:link w:val="Cabealho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F7B99"/>
  </w:style>
  <w:style w:type="paragraph" w:styleId="Rodap">
    <w:name w:val="footer"/>
    <w:basedOn w:val="Normal"/>
    <w:link w:val="Rodap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7B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51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2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1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4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0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0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212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JULIO CESAR DE CARVALHO ABREU</cp:lastModifiedBy>
  <cp:revision>4</cp:revision>
  <cp:lastPrinted>2025-07-11T17:32:00Z</cp:lastPrinted>
  <dcterms:created xsi:type="dcterms:W3CDTF">2025-08-13T17:03:00Z</dcterms:created>
  <dcterms:modified xsi:type="dcterms:W3CDTF">2025-08-13T18:23:00Z</dcterms:modified>
</cp:coreProperties>
</file>