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7B1FF" w14:textId="77777777" w:rsidR="002A2B84" w:rsidRDefault="002A2B84" w:rsidP="00F07E39">
      <w:pPr>
        <w:spacing w:after="0" w:line="240" w:lineRule="auto"/>
        <w:ind w:firstLine="2835"/>
        <w:rPr>
          <w:rFonts w:ascii="Garamond" w:hAnsi="Garamond"/>
          <w:b/>
          <w:noProof/>
          <w:sz w:val="26"/>
        </w:rPr>
      </w:pPr>
    </w:p>
    <w:p w14:paraId="6F9B0121" w14:textId="1622B072" w:rsidR="00F07E39" w:rsidRDefault="00F07E39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D6C85B" wp14:editId="109FAA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D10D12" w14:textId="77777777" w:rsidR="00F07E39" w:rsidRDefault="00F07E39" w:rsidP="00A43E1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6EF465B" w14:textId="77777777" w:rsidR="00F07E39" w:rsidRPr="00714942" w:rsidRDefault="00F07E39" w:rsidP="00A43E1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46ACA3A" w14:textId="19991CB9" w:rsidR="00F07E39" w:rsidRPr="00714942" w:rsidRDefault="00F07E39" w:rsidP="00A43E1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</w:t>
                            </w:r>
                            <w:r w:rsidR="00EF04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315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="00EF04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6966A96D" w14:textId="336A7DBE" w:rsidR="00F07E39" w:rsidRPr="00F07E39" w:rsidRDefault="00F07E39" w:rsidP="00A43E18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EF04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05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</w:t>
                            </w:r>
                            <w:r w:rsidR="00EF04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</w:t>
                            </w:r>
                            <w:r w:rsidR="00EF04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6C85B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8D10D12" w14:textId="77777777" w:rsidR="00F07E39" w:rsidRDefault="00F07E39" w:rsidP="00A43E1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6EF465B" w14:textId="77777777" w:rsidR="00F07E39" w:rsidRPr="00714942" w:rsidRDefault="00F07E39" w:rsidP="00A43E1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46ACA3A" w14:textId="19991CB9" w:rsidR="00F07E39" w:rsidRPr="00714942" w:rsidRDefault="00F07E39" w:rsidP="00A43E1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</w:t>
                      </w:r>
                      <w:r w:rsidR="00EF04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315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="00EF04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  <w:p w14:paraId="6966A96D" w14:textId="336A7DBE" w:rsidR="00F07E39" w:rsidRPr="00F07E39" w:rsidRDefault="00F07E39" w:rsidP="00A43E18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EF04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05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</w:t>
                      </w:r>
                      <w:r w:rsidR="00EF04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</w:t>
                      </w:r>
                      <w:r w:rsidR="00EF04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</w:t>
      </w:r>
      <w:r w:rsidR="00EF0420">
        <w:rPr>
          <w:rFonts w:ascii="Garamond" w:hAnsi="Garamond"/>
          <w:b/>
          <w:sz w:val="26"/>
        </w:rPr>
        <w:t>1 2 4 6 8</w:t>
      </w:r>
    </w:p>
    <w:p w14:paraId="2887441A" w14:textId="101D77ED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DF19DA">
        <w:rPr>
          <w:rFonts w:ascii="Arial" w:hAnsi="Arial" w:cs="Arial"/>
          <w:sz w:val="24"/>
          <w:szCs w:val="24"/>
        </w:rPr>
        <w:t>0</w:t>
      </w:r>
      <w:r w:rsidR="00810722">
        <w:rPr>
          <w:rFonts w:ascii="Arial" w:hAnsi="Arial" w:cs="Arial"/>
          <w:sz w:val="24"/>
          <w:szCs w:val="24"/>
        </w:rPr>
        <w:t>5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DF19DA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CBF65BF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>1.000.000,00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>um milhão de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4CCEAEB" w14:textId="0CC3111F" w:rsidR="00540DEA" w:rsidRDefault="00081855" w:rsidP="00EF0420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810722">
        <w:rPr>
          <w:rFonts w:ascii="Arial" w:hAnsi="Arial" w:cs="Arial"/>
          <w:sz w:val="24"/>
          <w:szCs w:val="24"/>
        </w:rPr>
        <w:t>51</w:t>
      </w:r>
      <w:r w:rsidR="00F5305C">
        <w:rPr>
          <w:rFonts w:ascii="Arial" w:hAnsi="Arial" w:cs="Arial"/>
          <w:sz w:val="24"/>
          <w:szCs w:val="24"/>
        </w:rPr>
        <w:t>3</w:t>
      </w:r>
      <w:r w:rsidR="00810722">
        <w:rPr>
          <w:rFonts w:ascii="Arial" w:hAnsi="Arial" w:cs="Arial"/>
          <w:sz w:val="24"/>
          <w:szCs w:val="24"/>
        </w:rPr>
        <w:t>7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</w:t>
      </w:r>
      <w:r w:rsidR="00EF0420">
        <w:rPr>
          <w:rFonts w:ascii="Arial" w:hAnsi="Arial" w:cs="Arial"/>
          <w:sz w:val="24"/>
          <w:szCs w:val="24"/>
        </w:rPr>
        <w:t>,</w:t>
      </w:r>
    </w:p>
    <w:p w14:paraId="390DCE6C" w14:textId="77777777" w:rsidR="00EF0420" w:rsidRPr="0009362D" w:rsidRDefault="00EF0420" w:rsidP="00EF0420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F502571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F5305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>1.000.000,00</w:t>
      </w:r>
      <w:r w:rsidR="00F5305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>um milhão de reais</w:t>
      </w:r>
      <w:r w:rsidR="00F5305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A527ACE" w14:textId="77777777" w:rsidR="001231D4" w:rsidRDefault="001231D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F5305C" w14:paraId="62F7E4DD" w14:textId="77777777" w:rsidTr="00EF0420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7210B5" w14:textId="77777777" w:rsidR="00F5305C" w:rsidRDefault="00F5305C" w:rsidP="00EF042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F5305C" w14:paraId="26C07D4B" w14:textId="77777777" w:rsidTr="00EF0420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13EEE4" w14:textId="77777777" w:rsidR="00F5305C" w:rsidRDefault="00F5305C" w:rsidP="00EF042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F5305C" w14:paraId="0A25300A" w14:textId="77777777" w:rsidTr="00EF042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935F44" w14:textId="77777777" w:rsidR="00F5305C" w:rsidRDefault="00F5305C" w:rsidP="00EF042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BA964F" w14:textId="77777777" w:rsidR="00F5305C" w:rsidRDefault="00F5305C" w:rsidP="00EF042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F5305C" w14:paraId="2AF7385A" w14:textId="77777777" w:rsidTr="00EF042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B0B338" w14:textId="77777777" w:rsidR="00F5305C" w:rsidRDefault="00F5305C" w:rsidP="00EF042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D83F0A" w14:textId="76FBC185" w:rsidR="00F5305C" w:rsidRDefault="00F5305C" w:rsidP="00EF042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EF042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campanhas e ações educativas em saúde alinhadas ao Calendário das Cores do Ministério da Saúde, garantindo insumos para kits e materiais de escritório, decoração, lembranças conforme mapa mental</w:t>
            </w:r>
          </w:p>
        </w:tc>
      </w:tr>
      <w:tr w:rsidR="00F5305C" w14:paraId="64931730" w14:textId="77777777" w:rsidTr="00EF042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39A6BD" w14:textId="77777777" w:rsidR="00F5305C" w:rsidRDefault="00F5305C" w:rsidP="00EF042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BE9CE4" w14:textId="77777777" w:rsidR="00F5305C" w:rsidRDefault="00F5305C" w:rsidP="00EF042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95B6D0" w14:textId="77777777" w:rsidR="00F5305C" w:rsidRDefault="00F5305C" w:rsidP="00EF042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5305C" w14:paraId="7FAF4561" w14:textId="77777777" w:rsidTr="00EF042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ED6D2B" w14:textId="77777777" w:rsidR="00F5305C" w:rsidRDefault="00F5305C" w:rsidP="00EF042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81F792" w14:textId="77777777" w:rsidR="00F5305C" w:rsidRDefault="00F5305C" w:rsidP="00EF042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01206 - BB 93433-X Emenda 43140002- Incremento Temporário ao Custeio dos Serviços de Atenção Primária em Saúde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0353B6" w14:textId="77777777" w:rsidR="00F5305C" w:rsidRDefault="00F5305C" w:rsidP="00EF042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R$ 110.000,00</w:t>
            </w:r>
          </w:p>
        </w:tc>
      </w:tr>
      <w:tr w:rsidR="00F5305C" w14:paraId="2BDA749C" w14:textId="77777777" w:rsidTr="00EF0420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059965" w14:textId="77777777" w:rsidR="00F5305C" w:rsidRDefault="00F5305C" w:rsidP="00EF042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F5305C" w14:paraId="509DDD6F" w14:textId="77777777" w:rsidTr="00EF042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B851FF" w14:textId="77777777" w:rsidR="00F5305C" w:rsidRDefault="00F5305C" w:rsidP="00EF042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2EA5DD" w14:textId="77777777" w:rsidR="00F5305C" w:rsidRDefault="00F5305C" w:rsidP="00EF042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F5305C" w14:paraId="6A42E997" w14:textId="77777777" w:rsidTr="00EF042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44D679" w14:textId="77777777" w:rsidR="00F5305C" w:rsidRDefault="00F5305C" w:rsidP="00EF042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E4B00F" w14:textId="1EC6FF58" w:rsidR="00F5305C" w:rsidRDefault="00F5305C" w:rsidP="00EF042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EF042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campanhas e ações educativas em saúde alinhadas ao Calendário das Cores do Ministério da Saúde, garantindo insumos para kits e materiais de escritório, decoração, lembranças conforme mapa mental</w:t>
            </w:r>
          </w:p>
        </w:tc>
      </w:tr>
      <w:tr w:rsidR="00F5305C" w14:paraId="2447CD1B" w14:textId="77777777" w:rsidTr="00EF042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84443" w14:textId="77777777" w:rsidR="00F5305C" w:rsidRDefault="00F5305C" w:rsidP="00EF042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2F8239" w14:textId="77777777" w:rsidR="00F5305C" w:rsidRDefault="00F5305C" w:rsidP="00EF042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A3B446" w14:textId="77777777" w:rsidR="00F5305C" w:rsidRDefault="00F5305C" w:rsidP="00EF042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5305C" w14:paraId="4B317F0E" w14:textId="77777777" w:rsidTr="00EF042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943908" w14:textId="77777777" w:rsidR="00F5305C" w:rsidRDefault="00F5305C" w:rsidP="00EF042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5CD8E6" w14:textId="77777777" w:rsidR="00F5305C" w:rsidRDefault="00F5305C" w:rsidP="00EF042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01206 - BB 93433-X Emenda 43140002- Incremento Temporário ao Custeio dos Serviços de Atenção Primária em Saúde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F9C619" w14:textId="77777777" w:rsidR="00F5305C" w:rsidRDefault="00F5305C" w:rsidP="00EF042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R$ 590.000,00</w:t>
            </w:r>
          </w:p>
        </w:tc>
      </w:tr>
      <w:tr w:rsidR="00F5305C" w14:paraId="7B8649A6" w14:textId="77777777" w:rsidTr="00EF0420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E40AFC" w14:textId="77777777" w:rsidR="00F5305C" w:rsidRDefault="00F5305C" w:rsidP="00EF042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F5305C" w14:paraId="47C49C2F" w14:textId="77777777" w:rsidTr="00EF042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C458EB" w14:textId="77777777" w:rsidR="00F5305C" w:rsidRDefault="00F5305C" w:rsidP="00EF042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9413B4" w14:textId="77777777" w:rsidR="00F5305C" w:rsidRDefault="00F5305C" w:rsidP="00EF042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F5305C" w14:paraId="069A5572" w14:textId="77777777" w:rsidTr="00EF042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A88EF7" w14:textId="77777777" w:rsidR="00F5305C" w:rsidRDefault="00F5305C" w:rsidP="00EF042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81760B" w14:textId="214B2E7E" w:rsidR="00F5305C" w:rsidRDefault="00F5305C" w:rsidP="00EF042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EF042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campanhas e ações educativas em saúde alinhadas ao Calendário das Cores do Ministério da Saúde, garantindo insumos para kits e materiais de escritório, decoração, lembranças conforme mapa mental</w:t>
            </w:r>
          </w:p>
        </w:tc>
      </w:tr>
      <w:tr w:rsidR="00F5305C" w14:paraId="6F7DCB14" w14:textId="77777777" w:rsidTr="00EF042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CCBAE5" w14:textId="77777777" w:rsidR="00F5305C" w:rsidRDefault="00F5305C" w:rsidP="00EF042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2AE424" w14:textId="77777777" w:rsidR="00F5305C" w:rsidRDefault="00F5305C" w:rsidP="00EF042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7F2A11" w14:textId="77777777" w:rsidR="00F5305C" w:rsidRDefault="00F5305C" w:rsidP="00EF042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5305C" w14:paraId="26A088C0" w14:textId="77777777" w:rsidTr="00EF042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E4B6AD" w14:textId="77777777" w:rsidR="00F5305C" w:rsidRDefault="00F5305C" w:rsidP="00EF042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40E0CB" w14:textId="77777777" w:rsidR="00F5305C" w:rsidRDefault="00F5305C" w:rsidP="00EF042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01206 - BB 93433-X Emenda 43140002- Incremento Temporário ao Custeio dos Serviços de Atenção Primária em Saúde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FC8C55" w14:textId="77777777" w:rsidR="00F5305C" w:rsidRDefault="00F5305C" w:rsidP="00EF042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R$ 300.000,00</w:t>
            </w:r>
          </w:p>
        </w:tc>
      </w:tr>
      <w:tr w:rsidR="00F5305C" w14:paraId="72A61332" w14:textId="77777777" w:rsidTr="00EF042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AAE87E" w14:textId="5C435ECE" w:rsidR="00F5305C" w:rsidRDefault="00F5305C" w:rsidP="00EF042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R$ 1.000.000,00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A justificativa prevista na Lei nº 4.954, de 27 de novembro de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lastRenderedPageBreak/>
        <w:t>2025. Estão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D942471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21DB1">
        <w:rPr>
          <w:rFonts w:ascii="Arial" w:hAnsi="Arial" w:cs="Arial"/>
          <w:sz w:val="24"/>
          <w:szCs w:val="24"/>
        </w:rPr>
        <w:t>0</w:t>
      </w:r>
      <w:r w:rsidR="00810722">
        <w:rPr>
          <w:rFonts w:ascii="Arial" w:hAnsi="Arial" w:cs="Arial"/>
          <w:sz w:val="24"/>
          <w:szCs w:val="24"/>
        </w:rPr>
        <w:t>5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321DB1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2CE6C9B" w14:textId="77777777" w:rsidR="00EF0420" w:rsidRDefault="00EF0420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FEED3BC" w14:textId="77777777" w:rsidR="00EF0420" w:rsidRDefault="00EF0420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D7E8A60" w14:textId="77777777" w:rsidR="00EF0420" w:rsidRPr="00F07E39" w:rsidRDefault="00EF0420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36BE9F7" w14:textId="77777777" w:rsidR="001B6E18" w:rsidRDefault="00F07E39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6A73230" w14:textId="77777777" w:rsidR="00B631DB" w:rsidRDefault="00B631DB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4F92E8" w14:textId="5AECB9F7" w:rsidR="009F3255" w:rsidRPr="00EF042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EF0420"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 w:rsidRPr="00EF0420">
        <w:rPr>
          <w:rFonts w:ascii="Arial" w:hAnsi="Arial" w:cs="Arial"/>
          <w:sz w:val="24"/>
          <w:szCs w:val="24"/>
        </w:rPr>
        <w:t>ÚNICO</w:t>
      </w:r>
      <w:r w:rsidRPr="00EF0420">
        <w:rPr>
          <w:rFonts w:ascii="Arial" w:hAnsi="Arial" w:cs="Arial"/>
          <w:sz w:val="24"/>
          <w:szCs w:val="24"/>
        </w:rPr>
        <w:t xml:space="preserve">: </w:t>
      </w:r>
      <w:r w:rsidR="009F3255" w:rsidRPr="00EF042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EF042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EF0420">
        <w:rPr>
          <w:rFonts w:cs="Arial"/>
          <w:b w:val="0"/>
          <w:bCs/>
          <w:szCs w:val="24"/>
        </w:rPr>
        <w:t>Lei Municipal nº 4.954, de 27 de novembro de 2025</w:t>
      </w:r>
    </w:p>
    <w:p w14:paraId="60E0E79B" w14:textId="77777777" w:rsidR="00EF0420" w:rsidRDefault="00EF0420" w:rsidP="00EF0420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9755F52" w14:textId="617F049D" w:rsidR="003C5A6A" w:rsidRPr="00EF0420" w:rsidRDefault="009F3255" w:rsidP="00EF0420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EF0420">
        <w:rPr>
          <w:rFonts w:ascii="Arial" w:hAnsi="Arial" w:cs="Arial"/>
          <w:b/>
          <w:bCs/>
          <w:sz w:val="24"/>
          <w:szCs w:val="24"/>
        </w:rPr>
        <w:t>Secretaria:</w:t>
      </w:r>
      <w:r w:rsidRPr="00EF0420">
        <w:rPr>
          <w:rFonts w:ascii="Arial" w:hAnsi="Arial" w:cs="Arial"/>
          <w:sz w:val="24"/>
          <w:szCs w:val="24"/>
        </w:rPr>
        <w:t xml:space="preserve"> </w:t>
      </w:r>
      <w:r w:rsidR="003C5A6A" w:rsidRPr="00EF0420">
        <w:rPr>
          <w:rFonts w:ascii="Arial" w:hAnsi="Arial" w:cs="Arial"/>
          <w:shd w:val="clear" w:color="auto" w:fill="FFFFFF"/>
        </w:rPr>
        <w:t>Secretaria Municipal da Saúde – SESAU</w:t>
      </w:r>
    </w:p>
    <w:p w14:paraId="72605344" w14:textId="5989CF82" w:rsidR="009F3255" w:rsidRPr="00EF0420" w:rsidRDefault="009F3255" w:rsidP="00EF042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EF0420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EF0420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F5305C" w:rsidRPr="00EF0420">
        <w:rPr>
          <w:rFonts w:ascii="Arial" w:hAnsi="Arial" w:cs="Arial"/>
          <w:bCs/>
          <w:color w:val="000000" w:themeColor="text1"/>
          <w:sz w:val="24"/>
          <w:szCs w:val="28"/>
        </w:rPr>
        <w:t>1.000.000,00</w:t>
      </w:r>
    </w:p>
    <w:p w14:paraId="74673CC7" w14:textId="77777777" w:rsidR="009F3255" w:rsidRPr="00EF0420" w:rsidRDefault="009F3255" w:rsidP="00EF042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6E5BFE76" w14:textId="358C6B7D" w:rsidR="00F5305C" w:rsidRPr="00EF0420" w:rsidRDefault="009F3255" w:rsidP="00EF042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F0420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origem </w:t>
      </w:r>
      <w:r w:rsidRPr="00EF0420">
        <w:rPr>
          <w:rFonts w:ascii="Arial" w:hAnsi="Arial" w:cs="Arial"/>
          <w:b/>
          <w:bCs/>
          <w:color w:val="000000" w:themeColor="text1"/>
        </w:rPr>
        <w:t>(código numérico e descrição):</w:t>
      </w:r>
      <w:r w:rsidR="005B7F30" w:rsidRPr="00EF042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 w:rsidRPr="00EF0420">
        <w:rPr>
          <w:rStyle w:val="pspdfkit-6fq5ysqkmc2gc1fek9b659qfh8"/>
          <w:rFonts w:ascii="Arial" w:hAnsi="Arial" w:cs="Arial"/>
          <w:color w:val="000000"/>
        </w:rPr>
        <w:t xml:space="preserve">Superávit Financeiro, Fonte: </w:t>
      </w:r>
      <w:r w:rsidR="00F5305C" w:rsidRPr="00EF0420">
        <w:rPr>
          <w:rStyle w:val="pspdfkit-6fq5ysqkmc2gc1fek9b659qfh8"/>
          <w:rFonts w:ascii="Arial" w:hAnsi="Arial" w:cs="Arial"/>
          <w:color w:val="000000"/>
        </w:rPr>
        <w:t>1206 BB 93433-X Emenda 43140002- Incremento Temporário ao Custeio dos Serviços de Atenção Primária em Saúde</w:t>
      </w:r>
    </w:p>
    <w:p w14:paraId="37939FD8" w14:textId="5A3DF8F7" w:rsidR="009F3255" w:rsidRPr="00EF0420" w:rsidRDefault="009F3255" w:rsidP="00EF042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1474CEDC" w14:textId="196178BD" w:rsidR="00F5305C" w:rsidRPr="00EF0420" w:rsidRDefault="009F3255" w:rsidP="00EF042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 w:themeColor="text1"/>
        </w:rPr>
      </w:pPr>
      <w:r w:rsidRPr="00EF0420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EF0420">
        <w:rPr>
          <w:rFonts w:ascii="Arial" w:hAnsi="Arial" w:cs="Arial"/>
          <w:b/>
          <w:bCs/>
          <w:color w:val="000000" w:themeColor="text1"/>
        </w:rPr>
        <w:t>(código numérico e descrição):</w:t>
      </w:r>
      <w:r w:rsidR="00EF0420">
        <w:rPr>
          <w:rFonts w:ascii="Arial" w:hAnsi="Arial" w:cs="Arial"/>
          <w:color w:val="000000" w:themeColor="text1"/>
        </w:rPr>
        <w:t xml:space="preserve"> </w:t>
      </w:r>
      <w:r w:rsidR="00F5305C" w:rsidRPr="00EF0420">
        <w:rPr>
          <w:rStyle w:val="pspdfkit-6fq5ysqkmc2gc1fek9b659qfh8"/>
          <w:rFonts w:ascii="Arial" w:hAnsi="Arial" w:cs="Arial"/>
          <w:color w:val="000000"/>
        </w:rPr>
        <w:t>Ação: 2166 - Fortalecer a Atenção Primária à Saúde</w:t>
      </w:r>
    </w:p>
    <w:p w14:paraId="603091E1" w14:textId="77777777" w:rsidR="00F5305C" w:rsidRPr="00EF0420" w:rsidRDefault="00F5305C" w:rsidP="00EF042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 w:rsidRPr="00EF0420">
        <w:rPr>
          <w:rStyle w:val="pspdfkit-6fq5ysqkmc2gc1fek9b659qfh8"/>
          <w:rFonts w:ascii="Arial" w:hAnsi="Arial" w:cs="Arial"/>
          <w:color w:val="000000"/>
        </w:rPr>
        <w:t>3.3.90.30.00 – Material de Consumo R$ 110.000,00</w:t>
      </w:r>
    </w:p>
    <w:p w14:paraId="42595B46" w14:textId="77777777" w:rsidR="00F5305C" w:rsidRPr="00EF0420" w:rsidRDefault="00F5305C" w:rsidP="00EF042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 w:rsidRPr="00EF0420">
        <w:rPr>
          <w:rStyle w:val="pspdfkit-6fq5ysqkmc2gc1fek9b659qfh8"/>
          <w:rFonts w:ascii="Arial" w:hAnsi="Arial" w:cs="Arial"/>
          <w:color w:val="000000"/>
        </w:rPr>
        <w:t>3.3.90.39.00 – Outros Serviços de Terceiros – pessoa jurídica R$ 590.000,00</w:t>
      </w:r>
    </w:p>
    <w:p w14:paraId="60DE5F33" w14:textId="6DF846C1" w:rsidR="00F5305C" w:rsidRPr="00EF0420" w:rsidRDefault="00F5305C" w:rsidP="00EF042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F0420">
        <w:rPr>
          <w:rStyle w:val="pspdfkit-6fq5ysqkmc2gc1fek9b659qfh8"/>
          <w:rFonts w:ascii="Arial" w:hAnsi="Arial" w:cs="Arial"/>
          <w:color w:val="000000"/>
        </w:rPr>
        <w:t>3.3.90.40.00 - Serviços de tecnologia da informação e comunicação - pessoa jurídica R$ 300.000,00</w:t>
      </w:r>
    </w:p>
    <w:p w14:paraId="003399A0" w14:textId="77777777" w:rsidR="009F3255" w:rsidRPr="00EF0420" w:rsidRDefault="009F3255" w:rsidP="00EF042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CAC4552" w14:textId="7FC68EEF" w:rsidR="00F5305C" w:rsidRPr="00EF0420" w:rsidRDefault="009F3255" w:rsidP="00EF042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F0420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EF0420">
        <w:rPr>
          <w:rFonts w:ascii="Arial" w:hAnsi="Arial" w:cs="Arial"/>
          <w:b/>
          <w:bCs/>
          <w:color w:val="000000" w:themeColor="text1"/>
        </w:rPr>
        <w:t>(utilizados para a suplementação):</w:t>
      </w:r>
      <w:r w:rsidRPr="00EF0420">
        <w:rPr>
          <w:rFonts w:ascii="Arial" w:hAnsi="Arial" w:cs="Arial"/>
          <w:color w:val="000000" w:themeColor="text1"/>
        </w:rPr>
        <w:t xml:space="preserve"> </w:t>
      </w:r>
      <w:r w:rsidR="001231D4" w:rsidRPr="00EF0420">
        <w:rPr>
          <w:rFonts w:ascii="Arial" w:hAnsi="Arial" w:cs="Arial"/>
          <w:color w:val="000000" w:themeColor="text1"/>
        </w:rPr>
        <w:t xml:space="preserve">Superávit Financeiro. Fonte: </w:t>
      </w:r>
      <w:r w:rsidR="00F5305C" w:rsidRPr="00EF0420">
        <w:rPr>
          <w:rStyle w:val="pspdfkit-6fq5ysqkmc2gc1fek9b659qfh8"/>
          <w:rFonts w:ascii="Arial" w:hAnsi="Arial" w:cs="Arial"/>
          <w:color w:val="000000"/>
        </w:rPr>
        <w:t>1206 BB 93433-X Emenda 43140002- Incremento Temporário ao Custeio dos Serviços de Atenção Primária em Saúde</w:t>
      </w:r>
    </w:p>
    <w:p w14:paraId="0A94DCF9" w14:textId="77777777" w:rsidR="001231D4" w:rsidRPr="00EF0420" w:rsidRDefault="001231D4" w:rsidP="00EF042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4B31766" w14:textId="1406BCA0" w:rsidR="00F5305C" w:rsidRPr="00EF0420" w:rsidRDefault="009F3255" w:rsidP="00EF042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F0420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Pr="00EF0420">
        <w:rPr>
          <w:rFonts w:ascii="Arial" w:hAnsi="Arial" w:cs="Arial"/>
          <w:color w:val="000000" w:themeColor="text1"/>
          <w:szCs w:val="28"/>
        </w:rPr>
        <w:t xml:space="preserve"> </w:t>
      </w:r>
      <w:r w:rsidR="00EF0420" w:rsidRPr="00EF0420">
        <w:rPr>
          <w:rFonts w:ascii="Arial" w:hAnsi="Arial" w:cs="Arial"/>
          <w:color w:val="000000" w:themeColor="text1"/>
          <w:szCs w:val="28"/>
        </w:rPr>
        <w:t>A</w:t>
      </w:r>
      <w:r w:rsidR="00F5305C" w:rsidRPr="00EF0420">
        <w:rPr>
          <w:rStyle w:val="pspdfkit-6fq5ysqkmc2gc1fek9b659qfh8"/>
          <w:rFonts w:ascii="Arial" w:hAnsi="Arial" w:cs="Arial"/>
          <w:color w:val="000000"/>
        </w:rPr>
        <w:t>quisição de material médico-hospitalar a ser utilizado nas Unidades Básicas de Saúde, pagamento de aluguel do espaço físico utilizado para armazenamento de materiais médicos hospitalares/medicamentos bem como demais insumos necessários para manutenção das Unidades Básicas de Saúde, pagamento de serviços de manutenção preventiva e corretiva de equipamentos médico-hospitalares/odontológicos e geladeiras de vacinas, pagamento da mensalidade do sistema de informática responsável pelo gerenciamento e registro das ações e serviços prestados nas UBS.</w:t>
      </w:r>
    </w:p>
    <w:p w14:paraId="55187EF7" w14:textId="659569D0" w:rsidR="009F3255" w:rsidRPr="00EF0420" w:rsidRDefault="009F3255" w:rsidP="00EF042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2467D488" w14:textId="0230E1F9" w:rsidR="006024F1" w:rsidRPr="00EF0420" w:rsidRDefault="009F3255" w:rsidP="00EF042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F0420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="00EF0420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</w:t>
      </w:r>
      <w:r w:rsidR="003C5A6A" w:rsidRPr="00EF0420">
        <w:rPr>
          <w:rFonts w:ascii="Arial" w:hAnsi="Arial" w:cs="Arial"/>
          <w:sz w:val="24"/>
          <w:szCs w:val="24"/>
          <w:shd w:val="clear" w:color="auto" w:fill="FFFFFF"/>
        </w:rPr>
        <w:t>Não haverá impacto em razão da utilização de superávit.</w:t>
      </w:r>
    </w:p>
    <w:p w14:paraId="076298FA" w14:textId="77777777" w:rsidR="00EF0420" w:rsidRDefault="00EF0420" w:rsidP="00EF042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ECF9C87" w14:textId="77777777" w:rsidR="00EF0420" w:rsidRDefault="00EF0420" w:rsidP="00EF042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CB9D46F" w14:textId="77777777" w:rsidR="00EF0420" w:rsidRDefault="00EF0420" w:rsidP="00EF042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D2464E5" w14:textId="77777777" w:rsidR="00EF0420" w:rsidRDefault="00EF0420" w:rsidP="00EF042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F4D2FD8" w14:textId="50176902" w:rsidR="00FB4906" w:rsidRPr="00EF0420" w:rsidRDefault="003C5A6A" w:rsidP="00EF042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F0420">
        <w:rPr>
          <w:rFonts w:ascii="Arial" w:hAnsi="Arial" w:cs="Arial"/>
          <w:b/>
          <w:bCs/>
          <w:sz w:val="24"/>
          <w:szCs w:val="24"/>
        </w:rPr>
        <w:t xml:space="preserve">Camila </w:t>
      </w:r>
      <w:proofErr w:type="spellStart"/>
      <w:r w:rsidRPr="00EF0420">
        <w:rPr>
          <w:rFonts w:ascii="Arial" w:hAnsi="Arial" w:cs="Arial"/>
          <w:b/>
          <w:bCs/>
          <w:sz w:val="24"/>
          <w:szCs w:val="24"/>
        </w:rPr>
        <w:t>Kravicz</w:t>
      </w:r>
      <w:proofErr w:type="spellEnd"/>
      <w:r w:rsidRPr="00EF042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EF0420">
        <w:rPr>
          <w:rFonts w:ascii="Arial" w:hAnsi="Arial" w:cs="Arial"/>
          <w:b/>
          <w:bCs/>
          <w:sz w:val="24"/>
          <w:szCs w:val="24"/>
        </w:rPr>
        <w:t>Corchak</w:t>
      </w:r>
      <w:proofErr w:type="spellEnd"/>
    </w:p>
    <w:p w14:paraId="5B39B150" w14:textId="77129B11" w:rsidR="003B6C9F" w:rsidRPr="00EF0420" w:rsidRDefault="003B48E6" w:rsidP="00EF042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F0420">
        <w:rPr>
          <w:rFonts w:ascii="Arial" w:hAnsi="Arial" w:cs="Arial"/>
          <w:bCs/>
          <w:sz w:val="24"/>
          <w:szCs w:val="24"/>
        </w:rPr>
        <w:t>Secretári</w:t>
      </w:r>
      <w:r w:rsidR="00313DE7" w:rsidRPr="00EF0420">
        <w:rPr>
          <w:rFonts w:ascii="Arial" w:hAnsi="Arial" w:cs="Arial"/>
          <w:bCs/>
          <w:sz w:val="24"/>
          <w:szCs w:val="24"/>
        </w:rPr>
        <w:t>a</w:t>
      </w:r>
      <w:r w:rsidRPr="00EF0420">
        <w:rPr>
          <w:rFonts w:ascii="Arial" w:hAnsi="Arial" w:cs="Arial"/>
          <w:bCs/>
          <w:sz w:val="24"/>
          <w:szCs w:val="24"/>
        </w:rPr>
        <w:t xml:space="preserve"> Municipal </w:t>
      </w:r>
      <w:r w:rsidR="003C5A6A" w:rsidRPr="00EF0420">
        <w:rPr>
          <w:rFonts w:ascii="Arial" w:hAnsi="Arial" w:cs="Arial"/>
          <w:bCs/>
          <w:sz w:val="24"/>
          <w:szCs w:val="24"/>
        </w:rPr>
        <w:t>de Saúde</w:t>
      </w:r>
    </w:p>
    <w:sectPr w:rsidR="003B6C9F" w:rsidRPr="00EF0420" w:rsidSect="00FB5CC4">
      <w:headerReference w:type="default" r:id="rId8"/>
      <w:pgSz w:w="11906" w:h="16838"/>
      <w:pgMar w:top="1701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05D8AF0E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EF0420">
      <w:rPr>
        <w:rFonts w:ascii="Arial" w:hAnsi="Arial" w:cs="Arial"/>
        <w:sz w:val="16"/>
      </w:rPr>
      <w:t>12468/2026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96731">
    <w:abstractNumId w:val="1"/>
  </w:num>
  <w:num w:numId="2" w16cid:durableId="1200901717">
    <w:abstractNumId w:val="3"/>
  </w:num>
  <w:num w:numId="3" w16cid:durableId="1717780204">
    <w:abstractNumId w:val="2"/>
  </w:num>
  <w:num w:numId="4" w16cid:durableId="1135442436">
    <w:abstractNumId w:val="0"/>
  </w:num>
  <w:num w:numId="5" w16cid:durableId="11345172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5552C"/>
    <w:rsid w:val="0016040F"/>
    <w:rsid w:val="00160A2C"/>
    <w:rsid w:val="00171BCA"/>
    <w:rsid w:val="0017255B"/>
    <w:rsid w:val="00180772"/>
    <w:rsid w:val="00181138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906C1"/>
    <w:rsid w:val="00293F23"/>
    <w:rsid w:val="00294559"/>
    <w:rsid w:val="00295438"/>
    <w:rsid w:val="00297839"/>
    <w:rsid w:val="002A2ADC"/>
    <w:rsid w:val="002A2B84"/>
    <w:rsid w:val="002A2E7E"/>
    <w:rsid w:val="002A4CE7"/>
    <w:rsid w:val="002A630D"/>
    <w:rsid w:val="002A7B01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5EFA"/>
    <w:rsid w:val="003B6C9F"/>
    <w:rsid w:val="003C0654"/>
    <w:rsid w:val="003C40D5"/>
    <w:rsid w:val="003C40EC"/>
    <w:rsid w:val="003C5A6A"/>
    <w:rsid w:val="003C7037"/>
    <w:rsid w:val="003D13DF"/>
    <w:rsid w:val="003D158C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3E18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6E3F"/>
    <w:rsid w:val="00D37C30"/>
    <w:rsid w:val="00D453D9"/>
    <w:rsid w:val="00D5179A"/>
    <w:rsid w:val="00D55F7B"/>
    <w:rsid w:val="00D56682"/>
    <w:rsid w:val="00D623B7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339F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0420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752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Douglas Lopes de Lara</cp:lastModifiedBy>
  <cp:revision>6</cp:revision>
  <cp:lastPrinted>2026-02-05T19:24:00Z</cp:lastPrinted>
  <dcterms:created xsi:type="dcterms:W3CDTF">2026-02-05T12:17:00Z</dcterms:created>
  <dcterms:modified xsi:type="dcterms:W3CDTF">2026-02-05T19:24:00Z</dcterms:modified>
</cp:coreProperties>
</file>