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2E9" w:rsidRPr="005432E9" w:rsidRDefault="005432E9" w:rsidP="005432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5432E9">
        <w:rPr>
          <w:rFonts w:ascii="Arial" w:hAnsi="Arial" w:cs="Arial"/>
          <w:sz w:val="24"/>
          <w:szCs w:val="24"/>
        </w:rPr>
        <w:t>LEI Nº 467, DE 24 DE ABRIL DE 2023.</w:t>
      </w:r>
    </w:p>
    <w:p w:rsidR="005432E9" w:rsidRPr="005432E9" w:rsidRDefault="005432E9" w:rsidP="005432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2E9" w:rsidRPr="005432E9" w:rsidRDefault="005432E9" w:rsidP="005432E9">
      <w:pPr>
        <w:spacing w:after="0" w:line="360" w:lineRule="auto"/>
        <w:ind w:left="3402"/>
        <w:jc w:val="both"/>
        <w:rPr>
          <w:rFonts w:ascii="Arial" w:hAnsi="Arial" w:cs="Arial"/>
          <w:sz w:val="24"/>
          <w:szCs w:val="24"/>
        </w:rPr>
      </w:pPr>
      <w:r w:rsidRPr="005432E9">
        <w:rPr>
          <w:rFonts w:ascii="Arial" w:hAnsi="Arial" w:cs="Arial"/>
          <w:sz w:val="24"/>
          <w:szCs w:val="24"/>
        </w:rPr>
        <w:t>Dá nova redação ao §2º do Art.1º da Lei nº 466, de 17 de março de 2023.</w:t>
      </w:r>
    </w:p>
    <w:bookmarkEnd w:id="0"/>
    <w:p w:rsidR="005432E9" w:rsidRPr="005432E9" w:rsidRDefault="005432E9" w:rsidP="005432E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2E9" w:rsidRPr="005432E9" w:rsidRDefault="005432E9" w:rsidP="005432E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2E9">
        <w:rPr>
          <w:rFonts w:ascii="Arial" w:hAnsi="Arial" w:cs="Arial"/>
          <w:b/>
          <w:sz w:val="24"/>
          <w:szCs w:val="24"/>
        </w:rPr>
        <w:t>O PREFEITO MUNICIPAL DE DOM BOSCO, ESTADO DE MINAS GERAIS</w:t>
      </w:r>
      <w:r w:rsidRPr="005432E9">
        <w:rPr>
          <w:rFonts w:ascii="Arial" w:hAnsi="Arial" w:cs="Arial"/>
          <w:sz w:val="24"/>
          <w:szCs w:val="24"/>
        </w:rPr>
        <w:t>, no uso da atribuição que lhe confere o artigo 86, inciso IV, da Lei Orgânica, faz saber que a Câmara Municipal aprovou e ele sanciona a seguinte Lei:</w:t>
      </w:r>
    </w:p>
    <w:p w:rsidR="005432E9" w:rsidRPr="005432E9" w:rsidRDefault="005432E9" w:rsidP="005432E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2E9">
        <w:rPr>
          <w:rFonts w:ascii="Arial" w:hAnsi="Arial" w:cs="Arial"/>
          <w:b/>
          <w:sz w:val="24"/>
          <w:szCs w:val="24"/>
        </w:rPr>
        <w:t>Art. 1º -</w:t>
      </w:r>
      <w:r w:rsidRPr="005432E9">
        <w:rPr>
          <w:rFonts w:ascii="Arial" w:hAnsi="Arial" w:cs="Arial"/>
          <w:sz w:val="24"/>
          <w:szCs w:val="24"/>
        </w:rPr>
        <w:t xml:space="preserve"> O § 2º do Art. 1º da Lei nº 466, de 17 de março de 2023 passará a vigorar com a seguinte redação:</w:t>
      </w:r>
    </w:p>
    <w:p w:rsidR="005432E9" w:rsidRPr="005432E9" w:rsidRDefault="005432E9" w:rsidP="005432E9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5432E9">
        <w:rPr>
          <w:rFonts w:ascii="Arial" w:hAnsi="Arial" w:cs="Arial"/>
          <w:b/>
          <w:sz w:val="24"/>
          <w:szCs w:val="24"/>
        </w:rPr>
        <w:t>(...)</w:t>
      </w:r>
    </w:p>
    <w:p w:rsidR="005432E9" w:rsidRPr="005432E9" w:rsidRDefault="005432E9" w:rsidP="005432E9">
      <w:pPr>
        <w:spacing w:after="0" w:line="360" w:lineRule="auto"/>
        <w:ind w:left="851"/>
        <w:jc w:val="both"/>
        <w:rPr>
          <w:rFonts w:ascii="Arial" w:hAnsi="Arial" w:cs="Arial"/>
          <w:sz w:val="24"/>
          <w:szCs w:val="24"/>
        </w:rPr>
      </w:pPr>
      <w:r w:rsidRPr="005432E9">
        <w:rPr>
          <w:rFonts w:ascii="Arial" w:hAnsi="Arial" w:cs="Arial"/>
          <w:b/>
          <w:sz w:val="24"/>
          <w:szCs w:val="24"/>
        </w:rPr>
        <w:t>§ 2º -</w:t>
      </w:r>
      <w:r w:rsidRPr="005432E9">
        <w:rPr>
          <w:rFonts w:ascii="Arial" w:hAnsi="Arial" w:cs="Arial"/>
          <w:sz w:val="24"/>
          <w:szCs w:val="24"/>
        </w:rPr>
        <w:t xml:space="preserve"> As informações contidas no parágrafo 1º devem ser colocadas nas portas laterais dianteiras direita e esquerda com adesivos no tamanho não inferior a 30 (trinta) centímetros de largura por 20 (vinte) centímetros de altura.</w:t>
      </w:r>
    </w:p>
    <w:p w:rsidR="005432E9" w:rsidRPr="005432E9" w:rsidRDefault="005432E9" w:rsidP="005432E9">
      <w:pPr>
        <w:spacing w:after="0"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5432E9">
        <w:rPr>
          <w:rFonts w:ascii="Arial" w:hAnsi="Arial" w:cs="Arial"/>
          <w:b/>
          <w:sz w:val="24"/>
          <w:szCs w:val="24"/>
        </w:rPr>
        <w:t>(...)</w:t>
      </w:r>
    </w:p>
    <w:p w:rsidR="005432E9" w:rsidRPr="005432E9" w:rsidRDefault="005432E9" w:rsidP="005432E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32E9">
        <w:rPr>
          <w:rFonts w:ascii="Arial" w:hAnsi="Arial" w:cs="Arial"/>
          <w:b/>
          <w:sz w:val="24"/>
          <w:szCs w:val="24"/>
        </w:rPr>
        <w:t>Art. 2º</w:t>
      </w:r>
      <w:r w:rsidRPr="005432E9">
        <w:rPr>
          <w:rFonts w:ascii="Arial" w:hAnsi="Arial" w:cs="Arial"/>
          <w:sz w:val="24"/>
          <w:szCs w:val="24"/>
        </w:rPr>
        <w:t xml:space="preserve"> - Esta Lei entra em vigor na data de sua publicação.</w:t>
      </w:r>
    </w:p>
    <w:p w:rsidR="005432E9" w:rsidRPr="005432E9" w:rsidRDefault="005432E9" w:rsidP="005432E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5432E9" w:rsidRPr="005432E9" w:rsidRDefault="005432E9" w:rsidP="005432E9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5432E9">
        <w:rPr>
          <w:rFonts w:ascii="Arial" w:hAnsi="Arial" w:cs="Arial"/>
          <w:sz w:val="24"/>
          <w:szCs w:val="24"/>
        </w:rPr>
        <w:t>NELSON PEREIRA DE Brito</w:t>
      </w:r>
    </w:p>
    <w:p w:rsidR="005432E9" w:rsidRPr="005432E9" w:rsidRDefault="005432E9" w:rsidP="005432E9">
      <w:pPr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proofErr w:type="gramStart"/>
      <w:r w:rsidRPr="005432E9">
        <w:rPr>
          <w:rFonts w:ascii="Arial" w:hAnsi="Arial" w:cs="Arial"/>
          <w:sz w:val="24"/>
          <w:szCs w:val="24"/>
        </w:rPr>
        <w:t>Prefeito Municipal</w:t>
      </w:r>
      <w:proofErr w:type="gramEnd"/>
      <w:r w:rsidRPr="005432E9">
        <w:rPr>
          <w:rFonts w:ascii="Arial" w:hAnsi="Arial" w:cs="Arial"/>
          <w:sz w:val="24"/>
          <w:szCs w:val="24"/>
        </w:rPr>
        <w:t xml:space="preserve"> de Dom Bosco – MG</w:t>
      </w:r>
    </w:p>
    <w:p w:rsidR="005432E9" w:rsidRPr="005432E9" w:rsidRDefault="005432E9" w:rsidP="005432E9">
      <w:pPr>
        <w:spacing w:after="0" w:line="36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3B0175" w:rsidRPr="005432E9" w:rsidRDefault="003B0175" w:rsidP="005432E9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3B0175" w:rsidRPr="005432E9" w:rsidSect="00C26C48">
      <w:headerReference w:type="default" r:id="rId6"/>
      <w:footerReference w:type="default" r:id="rId7"/>
      <w:pgSz w:w="11906" w:h="16838"/>
      <w:pgMar w:top="1417" w:right="1701" w:bottom="1418" w:left="1701" w:header="708" w:footer="4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EF9" w:rsidRDefault="00281EF9" w:rsidP="00C26C48">
      <w:pPr>
        <w:spacing w:after="0" w:line="240" w:lineRule="auto"/>
      </w:pPr>
      <w:r>
        <w:separator/>
      </w:r>
    </w:p>
  </w:endnote>
  <w:endnote w:type="continuationSeparator" w:id="0">
    <w:p w:rsidR="00281EF9" w:rsidRDefault="00281EF9" w:rsidP="00C26C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48" w:rsidRPr="00EE1837" w:rsidRDefault="00C26C48" w:rsidP="00C26C48">
    <w:pPr>
      <w:ind w:left="-284" w:firstLine="284"/>
      <w:jc w:val="center"/>
      <w:rPr>
        <w:rFonts w:eastAsia="Times New Roman"/>
        <w:lang w:eastAsia="pt-BR"/>
      </w:rPr>
    </w:pPr>
    <w:r w:rsidRPr="00EE1837">
      <w:rPr>
        <w:rFonts w:eastAsia="Times New Roman"/>
        <w:lang w:eastAsia="pt-BR"/>
      </w:rPr>
      <w:t xml:space="preserve">Praça Eliane Queiroz da silva, 25 – Alto da Boa Vista,  FONE/FAX (38) 3675-7137 3675-7138 </w:t>
    </w:r>
    <w:proofErr w:type="spellStart"/>
    <w:r w:rsidRPr="00EE1837">
      <w:rPr>
        <w:rFonts w:eastAsia="Times New Roman"/>
        <w:lang w:eastAsia="pt-BR"/>
      </w:rPr>
      <w:t>email</w:t>
    </w:r>
    <w:proofErr w:type="spellEnd"/>
    <w:r w:rsidRPr="00EE1837">
      <w:rPr>
        <w:rFonts w:eastAsia="Times New Roman"/>
        <w:lang w:eastAsia="pt-BR"/>
      </w:rPr>
      <w:t xml:space="preserve">: </w:t>
    </w:r>
    <w:hyperlink r:id="rId1" w:history="1">
      <w:r w:rsidRPr="00EE1837">
        <w:rPr>
          <w:rFonts w:eastAsia="Times New Roman"/>
          <w:color w:val="0563C1"/>
          <w:u w:val="single"/>
          <w:lang w:eastAsia="pt-BR"/>
        </w:rPr>
        <w:t>licitacoesdombosco@gmail.com</w:t>
      </w:r>
    </w:hyperlink>
    <w:r w:rsidRPr="00EE1837">
      <w:rPr>
        <w:rFonts w:eastAsia="Times New Roman"/>
        <w:lang w:eastAsia="pt-BR"/>
      </w:rPr>
      <w:t xml:space="preserve">  – Dom Bosco –MG Cep:38.654-000-CNPJ-01.602.782/0001-00</w:t>
    </w:r>
  </w:p>
  <w:p w:rsidR="00C26C48" w:rsidRDefault="00C26C4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EF9" w:rsidRDefault="00281EF9" w:rsidP="00C26C48">
      <w:pPr>
        <w:spacing w:after="0" w:line="240" w:lineRule="auto"/>
      </w:pPr>
      <w:r>
        <w:separator/>
      </w:r>
    </w:p>
  </w:footnote>
  <w:footnote w:type="continuationSeparator" w:id="0">
    <w:p w:rsidR="00281EF9" w:rsidRDefault="00281EF9" w:rsidP="00C26C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48" w:rsidRDefault="00C26C48">
    <w:pPr>
      <w:pStyle w:val="Cabealho"/>
    </w:pPr>
    <w:r>
      <w:rPr>
        <w:noProof/>
        <w:lang w:eastAsia="pt-BR"/>
      </w:rPr>
      <w:drawing>
        <wp:inline distT="0" distB="0" distL="0" distR="0" wp14:anchorId="168F4525" wp14:editId="115C5C82">
          <wp:extent cx="5400040" cy="939939"/>
          <wp:effectExtent l="0" t="0" r="0" b="0"/>
          <wp:docPr id="43" name="Imagem 14" descr="TIMBRE PAPE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4" descr="TIMBRE PAPEL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399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C48"/>
    <w:rsid w:val="00281EF9"/>
    <w:rsid w:val="003B0175"/>
    <w:rsid w:val="005432E9"/>
    <w:rsid w:val="005533D9"/>
    <w:rsid w:val="0060601D"/>
    <w:rsid w:val="00C26C48"/>
    <w:rsid w:val="00CB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5E831"/>
  <w15:docId w15:val="{A07699C1-FDF6-432D-BA3D-59A4C46D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6C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6C48"/>
  </w:style>
  <w:style w:type="paragraph" w:styleId="Rodap">
    <w:name w:val="footer"/>
    <w:basedOn w:val="Normal"/>
    <w:link w:val="RodapChar"/>
    <w:uiPriority w:val="99"/>
    <w:unhideWhenUsed/>
    <w:rsid w:val="00C26C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26C48"/>
  </w:style>
  <w:style w:type="paragraph" w:styleId="Textodebalo">
    <w:name w:val="Balloon Text"/>
    <w:basedOn w:val="Normal"/>
    <w:link w:val="TextodebaloChar"/>
    <w:uiPriority w:val="99"/>
    <w:semiHidden/>
    <w:unhideWhenUsed/>
    <w:rsid w:val="00C26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6C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oesdombosc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2023-04-24T19:37:00Z</dcterms:created>
  <dcterms:modified xsi:type="dcterms:W3CDTF">2023-04-24T19:37:00Z</dcterms:modified>
</cp:coreProperties>
</file>