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3A8" w:rsidRDefault="00A623A8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9B7865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4C5E9C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9B7865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B7865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Pr="009B7865" w:rsidRDefault="007A371F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755DDB" w:rsidRPr="00D74259" w:rsidRDefault="00BE7EFF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B7865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4C5E9C">
        <w:rPr>
          <w:rFonts w:ascii="Times New Roman" w:hAnsi="Times New Roman" w:cs="Times New Roman"/>
          <w:kern w:val="28"/>
          <w:sz w:val="24"/>
          <w:szCs w:val="23"/>
        </w:rPr>
        <w:t>18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 w:rsidRPr="009B7865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3937AB">
        <w:rPr>
          <w:rFonts w:ascii="Times New Roman" w:hAnsi="Times New Roman" w:cs="Times New Roman"/>
          <w:kern w:val="28"/>
          <w:sz w:val="24"/>
          <w:szCs w:val="23"/>
        </w:rPr>
        <w:t>6</w:t>
      </w:r>
    </w:p>
    <w:p w:rsidR="00BE7EFF" w:rsidRPr="00376E2C" w:rsidRDefault="00E82DD8" w:rsidP="00755DDB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376E2C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 w:rsidRPr="00376E2C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dezoito</w:t>
      </w:r>
      <w:r w:rsidR="0046642B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376E2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 w:rsidRPr="00376E2C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seis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 xml:space="preserve"> e dez minutos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Senhor President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Anderson Barcelos Corrêa-PSDB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após verificar a existência de número legal deu por aberta a Sessão, solicitando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Secretár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Lemos-PSDB,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 w:rsidRPr="00376E2C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PSDB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4B077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Adriana Machado Teixeira e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Jacqueline Ferreira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; pelo MDB</w:t>
      </w:r>
      <w:r w:rsidR="001E5008">
        <w:rPr>
          <w:rFonts w:ascii="Times New Roman" w:hAnsi="Times New Roman" w:cs="Times New Roman"/>
          <w:kern w:val="28"/>
          <w:sz w:val="23"/>
          <w:szCs w:val="23"/>
        </w:rPr>
        <w:t>:</w:t>
      </w:r>
      <w:bookmarkStart w:id="0" w:name="_GoBack"/>
      <w:bookmarkEnd w:id="0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Jardim e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pelo P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ODEMOS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Tiago Arce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PP: Cláudio Jesus Silva Perez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e </w:t>
      </w:r>
      <w:r w:rsidR="007775A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PT:</w:t>
      </w:r>
      <w:r w:rsidR="007775A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Jocemar</w:t>
      </w:r>
      <w:proofErr w:type="spellEnd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Casagrande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De imediato, solicitou ao Secretário a leitura da Ata da Sessão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Ordinária anterior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que após discussão e votação foi aprovada por unanimidade. </w:t>
      </w:r>
      <w:r w:rsidR="00BE7EFF" w:rsidRPr="00376E2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0F742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BB25E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EXPEDIENTE EXTERNO</w:t>
      </w:r>
      <w:r w:rsidR="00BB25E7" w:rsidRPr="00376E2C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onde c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onst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ou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o protocolo de n.º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62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/2026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Em continuidade, 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solicitou a leitura do EXPEDIENTE INTERNO, onde constaram os requerimentos n.º: 0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2/2026 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– D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 xml:space="preserve">Tiago Arce </w:t>
      </w:r>
      <w:proofErr w:type="spellStart"/>
      <w:r w:rsidR="004C5E9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/202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– D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Adriana Machado Teixeira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56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/2026 - Do Vereador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Júlio César Porciúncula Lemos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58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/2026 – D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4C5E9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4C5E9C">
        <w:rPr>
          <w:rFonts w:ascii="Times New Roman" w:hAnsi="Times New Roman" w:cs="Times New Roman"/>
          <w:kern w:val="28"/>
          <w:sz w:val="23"/>
          <w:szCs w:val="23"/>
        </w:rPr>
        <w:t xml:space="preserve"> Jardim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60 e 061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/2026 –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Da Vereadora Jacqueline Ferreira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, 063/2026 – Da Comissão de Finanças e Orçamento</w:t>
      </w:r>
      <w:r w:rsidR="00D73FC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Prosseguindo, solicitou a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 xml:space="preserve">leitura do expediente que BAIXOU para a COMISSÃO TÉCNICA PERMANTE de </w:t>
      </w:r>
      <w:r w:rsidR="009929E0">
        <w:rPr>
          <w:rFonts w:ascii="Times New Roman" w:hAnsi="Times New Roman" w:cs="Times New Roman"/>
          <w:kern w:val="28"/>
          <w:sz w:val="23"/>
          <w:szCs w:val="23"/>
        </w:rPr>
        <w:t>Legislação, Justiça e Redação Final: PR n.º 001/2026 – Da MESA DIRETORA – “Altera o Art. 3.º da Resolução n.º 083/2025”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BF4E18" w:rsidRPr="00376E2C">
        <w:rPr>
          <w:rFonts w:ascii="Times New Roman" w:hAnsi="Times New Roman"/>
          <w:sz w:val="23"/>
          <w:szCs w:val="23"/>
        </w:rPr>
        <w:t xml:space="preserve"> </w:t>
      </w:r>
      <w:r w:rsidR="009929E0">
        <w:rPr>
          <w:rFonts w:ascii="Times New Roman" w:hAnsi="Times New Roman"/>
          <w:sz w:val="23"/>
          <w:szCs w:val="23"/>
        </w:rPr>
        <w:t xml:space="preserve">Ato contínuo, foi suprimido, em atendimento ao Art. 90, inciso IV, </w:t>
      </w:r>
      <w:r w:rsidR="00704D74">
        <w:rPr>
          <w:rFonts w:ascii="Times New Roman" w:hAnsi="Times New Roman"/>
          <w:sz w:val="23"/>
          <w:szCs w:val="23"/>
        </w:rPr>
        <w:t xml:space="preserve">do Regimento Interno, </w:t>
      </w:r>
      <w:r w:rsidR="009929E0">
        <w:rPr>
          <w:rFonts w:ascii="Times New Roman" w:hAnsi="Times New Roman"/>
          <w:sz w:val="23"/>
          <w:szCs w:val="23"/>
        </w:rPr>
        <w:t xml:space="preserve">o intervalo. </w:t>
      </w:r>
      <w:r w:rsidR="00905020" w:rsidRPr="00376E2C">
        <w:rPr>
          <w:rFonts w:ascii="Times New Roman" w:hAnsi="Times New Roman"/>
          <w:sz w:val="23"/>
          <w:szCs w:val="23"/>
        </w:rPr>
        <w:t xml:space="preserve">Imediatamente após, </w:t>
      </w:r>
      <w:r w:rsidR="00616334" w:rsidRPr="00376E2C">
        <w:rPr>
          <w:rFonts w:ascii="Times New Roman" w:hAnsi="Times New Roman"/>
          <w:sz w:val="23"/>
          <w:szCs w:val="23"/>
        </w:rPr>
        <w:t>o</w:t>
      </w:r>
      <w:r w:rsidR="00BF4E18" w:rsidRPr="00376E2C">
        <w:rPr>
          <w:rFonts w:ascii="Times New Roman" w:hAnsi="Times New Roman"/>
          <w:sz w:val="23"/>
          <w:szCs w:val="23"/>
        </w:rPr>
        <w:t xml:space="preserve"> President</w:t>
      </w:r>
      <w:r w:rsidR="00616334" w:rsidRPr="00376E2C">
        <w:rPr>
          <w:rFonts w:ascii="Times New Roman" w:hAnsi="Times New Roman"/>
          <w:sz w:val="23"/>
          <w:szCs w:val="23"/>
        </w:rPr>
        <w:t>e</w:t>
      </w:r>
      <w:r w:rsidR="00503615" w:rsidRPr="00376E2C">
        <w:rPr>
          <w:rFonts w:ascii="Times New Roman" w:hAnsi="Times New Roman"/>
          <w:sz w:val="23"/>
          <w:szCs w:val="23"/>
        </w:rPr>
        <w:t xml:space="preserve"> passou para EXPLICAÇÕES PESSOAIS, quando fizeram uso da tribuna, os Vereadores</w:t>
      </w:r>
      <w:r w:rsidR="009929E0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9929E0">
        <w:rPr>
          <w:rFonts w:ascii="Times New Roman" w:hAnsi="Times New Roman"/>
          <w:sz w:val="23"/>
          <w:szCs w:val="23"/>
        </w:rPr>
        <w:t>Jocemar</w:t>
      </w:r>
      <w:proofErr w:type="spellEnd"/>
      <w:r w:rsidR="009929E0">
        <w:rPr>
          <w:rFonts w:ascii="Times New Roman" w:hAnsi="Times New Roman"/>
          <w:sz w:val="23"/>
          <w:szCs w:val="23"/>
        </w:rPr>
        <w:t xml:space="preserve"> Casagrande, Tiago Arce </w:t>
      </w:r>
      <w:proofErr w:type="spellStart"/>
      <w:r w:rsidR="009929E0">
        <w:rPr>
          <w:rFonts w:ascii="Times New Roman" w:hAnsi="Times New Roman"/>
          <w:sz w:val="23"/>
          <w:szCs w:val="23"/>
        </w:rPr>
        <w:t>Picaz</w:t>
      </w:r>
      <w:proofErr w:type="spellEnd"/>
      <w:r w:rsidR="009929E0">
        <w:rPr>
          <w:rFonts w:ascii="Times New Roman" w:hAnsi="Times New Roman"/>
          <w:sz w:val="23"/>
          <w:szCs w:val="23"/>
        </w:rPr>
        <w:t xml:space="preserve">, </w:t>
      </w:r>
      <w:r w:rsidR="009929E0" w:rsidRPr="00376E2C">
        <w:rPr>
          <w:rFonts w:ascii="Times New Roman" w:hAnsi="Times New Roman"/>
          <w:sz w:val="23"/>
          <w:szCs w:val="23"/>
        </w:rPr>
        <w:t>Jacqueline</w:t>
      </w:r>
      <w:r w:rsidR="00BF4E18" w:rsidRPr="00376E2C">
        <w:rPr>
          <w:rFonts w:ascii="Times New Roman" w:hAnsi="Times New Roman"/>
          <w:sz w:val="23"/>
          <w:szCs w:val="23"/>
        </w:rPr>
        <w:t xml:space="preserve"> Ferreira</w:t>
      </w:r>
      <w:r w:rsidR="00616334" w:rsidRPr="00376E2C">
        <w:rPr>
          <w:rFonts w:ascii="Times New Roman" w:hAnsi="Times New Roman"/>
          <w:sz w:val="23"/>
          <w:szCs w:val="23"/>
        </w:rPr>
        <w:t xml:space="preserve"> </w:t>
      </w:r>
      <w:r w:rsidR="006A4940" w:rsidRPr="00376E2C">
        <w:rPr>
          <w:rFonts w:ascii="Times New Roman" w:hAnsi="Times New Roman"/>
          <w:sz w:val="23"/>
          <w:szCs w:val="23"/>
        </w:rPr>
        <w:t xml:space="preserve">e </w:t>
      </w:r>
      <w:proofErr w:type="spellStart"/>
      <w:r w:rsidR="00BF4E18" w:rsidRPr="00376E2C">
        <w:rPr>
          <w:rFonts w:ascii="Times New Roman" w:hAnsi="Times New Roman"/>
          <w:sz w:val="23"/>
          <w:szCs w:val="23"/>
        </w:rPr>
        <w:t>Liziane</w:t>
      </w:r>
      <w:proofErr w:type="spellEnd"/>
      <w:r w:rsidR="00BF4E18" w:rsidRPr="00376E2C">
        <w:rPr>
          <w:rFonts w:ascii="Times New Roman" w:hAnsi="Times New Roman"/>
          <w:sz w:val="23"/>
          <w:szCs w:val="23"/>
        </w:rPr>
        <w:t xml:space="preserve"> Jardim</w:t>
      </w:r>
      <w:r w:rsidR="00503615" w:rsidRPr="00376E2C">
        <w:rPr>
          <w:rFonts w:ascii="Times New Roman" w:hAnsi="Times New Roman"/>
          <w:sz w:val="23"/>
          <w:szCs w:val="23"/>
        </w:rPr>
        <w:t xml:space="preserve">.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o Presidente deu início à ORDEM DO DIA, com a seguinte pauta: </w:t>
      </w:r>
      <w:r w:rsidR="009929E0">
        <w:rPr>
          <w:rFonts w:ascii="Times New Roman" w:hAnsi="Times New Roman" w:cs="Times New Roman"/>
          <w:kern w:val="28"/>
          <w:sz w:val="24"/>
          <w:szCs w:val="24"/>
        </w:rPr>
        <w:t xml:space="preserve">VOTAÇÃO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dos seguintes: </w:t>
      </w:r>
      <w:r w:rsidR="009929E0">
        <w:rPr>
          <w:rFonts w:ascii="Times New Roman" w:hAnsi="Times New Roman" w:cs="Times New Roman"/>
          <w:kern w:val="28"/>
          <w:sz w:val="24"/>
          <w:szCs w:val="24"/>
        </w:rPr>
        <w:t xml:space="preserve">a) PROJETO DE LEI ORDINÁRIA: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PL n.º 068/2025 – Do </w:t>
      </w:r>
      <w:r w:rsidR="00192188" w:rsidRPr="00376E2C">
        <w:rPr>
          <w:rFonts w:ascii="Times New Roman" w:hAnsi="Times New Roman" w:cs="Times New Roman"/>
          <w:sz w:val="24"/>
          <w:szCs w:val="24"/>
        </w:rPr>
        <w:t>PODER EXECUTIVO – “</w:t>
      </w:r>
      <w:r w:rsidR="00192188" w:rsidRPr="00376E2C">
        <w:rPr>
          <w:rFonts w:ascii="Times New Roman" w:hAnsi="Times New Roman" w:cs="Times New Roman"/>
          <w:bCs/>
          <w:sz w:val="24"/>
          <w:szCs w:val="24"/>
        </w:rPr>
        <w:t>Revogam-se as leis municipais n.º 1.465/2015 e 1.710/2019”</w:t>
      </w:r>
      <w:r w:rsidR="00A94196">
        <w:rPr>
          <w:rFonts w:ascii="Times New Roman" w:hAnsi="Times New Roman" w:cs="Times New Roman"/>
          <w:bCs/>
          <w:sz w:val="24"/>
          <w:szCs w:val="24"/>
        </w:rPr>
        <w:t xml:space="preserve">, aprovado por unanimidade; </w:t>
      </w:r>
      <w:r w:rsidR="009929E0">
        <w:rPr>
          <w:rFonts w:ascii="Times New Roman" w:hAnsi="Times New Roman" w:cs="Times New Roman"/>
          <w:bCs/>
          <w:sz w:val="24"/>
          <w:szCs w:val="24"/>
        </w:rPr>
        <w:t>b) REQUERIMENTO n.º 017</w:t>
      </w:r>
      <w:r w:rsidR="00A94196">
        <w:rPr>
          <w:rFonts w:ascii="Times New Roman" w:hAnsi="Times New Roman" w:cs="Times New Roman"/>
          <w:bCs/>
          <w:sz w:val="24"/>
          <w:szCs w:val="24"/>
        </w:rPr>
        <w:t>/2026</w:t>
      </w:r>
      <w:r w:rsidR="009929E0">
        <w:rPr>
          <w:rFonts w:ascii="Times New Roman" w:hAnsi="Times New Roman" w:cs="Times New Roman"/>
          <w:bCs/>
          <w:sz w:val="24"/>
          <w:szCs w:val="24"/>
        </w:rPr>
        <w:t xml:space="preserve"> – Da Vereadora </w:t>
      </w:r>
      <w:proofErr w:type="spellStart"/>
      <w:r w:rsidR="009929E0">
        <w:rPr>
          <w:rFonts w:ascii="Times New Roman" w:hAnsi="Times New Roman" w:cs="Times New Roman"/>
          <w:bCs/>
          <w:sz w:val="24"/>
          <w:szCs w:val="24"/>
        </w:rPr>
        <w:t>Liziane</w:t>
      </w:r>
      <w:proofErr w:type="spellEnd"/>
      <w:r w:rsidR="009929E0">
        <w:rPr>
          <w:rFonts w:ascii="Times New Roman" w:hAnsi="Times New Roman" w:cs="Times New Roman"/>
          <w:bCs/>
          <w:sz w:val="24"/>
          <w:szCs w:val="24"/>
        </w:rPr>
        <w:t xml:space="preserve"> Jardim – “Requer autorização para faltar na Sessão Plenária Ordinária do dia  02/02/2026, com a finalidade de acompanhar a participação do jovem tradicionalista, Thomaz Jardim </w:t>
      </w:r>
      <w:proofErr w:type="spellStart"/>
      <w:r w:rsidR="009929E0">
        <w:rPr>
          <w:rFonts w:ascii="Times New Roman" w:hAnsi="Times New Roman" w:cs="Times New Roman"/>
          <w:bCs/>
          <w:sz w:val="24"/>
          <w:szCs w:val="24"/>
        </w:rPr>
        <w:t>Nostrani</w:t>
      </w:r>
      <w:proofErr w:type="spellEnd"/>
      <w:r w:rsidR="009929E0">
        <w:rPr>
          <w:rFonts w:ascii="Times New Roman" w:hAnsi="Times New Roman" w:cs="Times New Roman"/>
          <w:bCs/>
          <w:sz w:val="24"/>
          <w:szCs w:val="24"/>
        </w:rPr>
        <w:t>, nas modalidades solista vocal e declamação – peão mirim</w:t>
      </w:r>
      <w:r w:rsidR="00A94196">
        <w:rPr>
          <w:rFonts w:ascii="Times New Roman" w:hAnsi="Times New Roman" w:cs="Times New Roman"/>
          <w:bCs/>
          <w:sz w:val="24"/>
          <w:szCs w:val="24"/>
        </w:rPr>
        <w:t>, no 36.º Rodeio Crioulo Internacional de Vacaria, a realizar-se no município de Vacaria/RS, por tratar-se de seu filho</w:t>
      </w:r>
      <w:r w:rsidR="00704D74">
        <w:rPr>
          <w:rFonts w:ascii="Times New Roman" w:hAnsi="Times New Roman" w:cs="Times New Roman"/>
          <w:bCs/>
          <w:sz w:val="24"/>
          <w:szCs w:val="24"/>
        </w:rPr>
        <w:t>”</w:t>
      </w:r>
      <w:r w:rsidR="00A94196">
        <w:rPr>
          <w:rFonts w:ascii="Times New Roman" w:hAnsi="Times New Roman" w:cs="Times New Roman"/>
          <w:bCs/>
          <w:sz w:val="24"/>
          <w:szCs w:val="24"/>
        </w:rPr>
        <w:t>, aprovado de forma unânime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94196">
        <w:rPr>
          <w:rFonts w:ascii="Times New Roman" w:hAnsi="Times New Roman" w:cs="Times New Roman"/>
          <w:bCs/>
          <w:sz w:val="24"/>
          <w:szCs w:val="24"/>
        </w:rPr>
        <w:t>A seguir, no espaço destinado aos Líderes de Bancada, o PSDB, comunicou a substituição da Vereadora Jacqueline Ferreira, na Comissão de Legislação, Justiça e Redação Final pelo Vereador Júlio César Porciúncula Lemos. Na sequência, o Presidente solicitou aos Líderes de Bancada, a indicação de seus representantes para composição da Comissão</w:t>
      </w:r>
      <w:r w:rsidR="009C19CC">
        <w:rPr>
          <w:rFonts w:ascii="Times New Roman" w:hAnsi="Times New Roman" w:cs="Times New Roman"/>
          <w:bCs/>
          <w:sz w:val="24"/>
          <w:szCs w:val="24"/>
        </w:rPr>
        <w:t xml:space="preserve"> Especial Temporária para acompanhar os trabalhos do Fórum Regional de desenvolvimento, manejo das águas e combate aos efeitos das estiagens, proposta mediante requerimento protocolado sob n.º 007/2026, tendo sido indicados: pelo PSDB, Jacqueline Ferreira; pelo MDB: </w:t>
      </w:r>
      <w:proofErr w:type="spellStart"/>
      <w:r w:rsidR="009C19CC">
        <w:rPr>
          <w:rFonts w:ascii="Times New Roman" w:hAnsi="Times New Roman" w:cs="Times New Roman"/>
          <w:bCs/>
          <w:sz w:val="24"/>
          <w:szCs w:val="24"/>
        </w:rPr>
        <w:t>Liziane</w:t>
      </w:r>
      <w:proofErr w:type="spellEnd"/>
      <w:r w:rsidR="009C19CC">
        <w:rPr>
          <w:rFonts w:ascii="Times New Roman" w:hAnsi="Times New Roman" w:cs="Times New Roman"/>
          <w:bCs/>
          <w:sz w:val="24"/>
          <w:szCs w:val="24"/>
        </w:rPr>
        <w:t xml:space="preserve"> Jardim, pelo PP, Cláudio Jesus Silva Perez, pelo PT: </w:t>
      </w:r>
      <w:proofErr w:type="spellStart"/>
      <w:r w:rsidR="009C19CC">
        <w:rPr>
          <w:rFonts w:ascii="Times New Roman" w:hAnsi="Times New Roman" w:cs="Times New Roman"/>
          <w:bCs/>
          <w:sz w:val="24"/>
          <w:szCs w:val="24"/>
        </w:rPr>
        <w:t>Jocemar</w:t>
      </w:r>
      <w:proofErr w:type="spellEnd"/>
      <w:r w:rsidR="009C19CC">
        <w:rPr>
          <w:rFonts w:ascii="Times New Roman" w:hAnsi="Times New Roman" w:cs="Times New Roman"/>
          <w:bCs/>
          <w:sz w:val="24"/>
          <w:szCs w:val="24"/>
        </w:rPr>
        <w:t xml:space="preserve"> Casagrande e pelo PODEMOS: Tiago Arce </w:t>
      </w:r>
      <w:proofErr w:type="spellStart"/>
      <w:r w:rsidR="009C19CC">
        <w:rPr>
          <w:rFonts w:ascii="Times New Roman" w:hAnsi="Times New Roman" w:cs="Times New Roman"/>
          <w:bCs/>
          <w:sz w:val="24"/>
          <w:szCs w:val="24"/>
        </w:rPr>
        <w:t>Picaz</w:t>
      </w:r>
      <w:proofErr w:type="spellEnd"/>
      <w:r w:rsidR="009C19CC">
        <w:rPr>
          <w:rFonts w:ascii="Times New Roman" w:hAnsi="Times New Roman" w:cs="Times New Roman"/>
          <w:bCs/>
          <w:sz w:val="24"/>
          <w:szCs w:val="24"/>
        </w:rPr>
        <w:t>.</w:t>
      </w:r>
      <w:r w:rsidR="00A94196" w:rsidRPr="00376E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 xml:space="preserve">A seguir, o Presidente </w:t>
      </w:r>
      <w:r w:rsidR="00A94196">
        <w:rPr>
          <w:rFonts w:ascii="Times New Roman" w:hAnsi="Times New Roman" w:cs="Times New Roman"/>
          <w:bCs/>
          <w:sz w:val="24"/>
          <w:szCs w:val="24"/>
        </w:rPr>
        <w:t>reiterou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 xml:space="preserve"> aos Vereadores e Servidores que ainda não efetuara</w:t>
      </w:r>
      <w:r w:rsidR="009929E0">
        <w:rPr>
          <w:rFonts w:ascii="Times New Roman" w:hAnsi="Times New Roman" w:cs="Times New Roman"/>
          <w:bCs/>
          <w:sz w:val="24"/>
          <w:szCs w:val="24"/>
        </w:rPr>
        <w:t xml:space="preserve">m a entrega da 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>Declaração de Bens, exercício de 2024, que o façam, até o dia vinte e</w:t>
      </w:r>
      <w:r w:rsidR="00A941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>sete (27), deste m</w:t>
      </w:r>
      <w:r w:rsidR="00376E2C">
        <w:rPr>
          <w:rFonts w:ascii="Times New Roman" w:hAnsi="Times New Roman" w:cs="Times New Roman"/>
          <w:bCs/>
          <w:sz w:val="24"/>
          <w:szCs w:val="24"/>
        </w:rPr>
        <w:t>ês de fevereiro.</w:t>
      </w:r>
      <w:r w:rsidR="00D74259" w:rsidRPr="00376E2C">
        <w:rPr>
          <w:rFonts w:ascii="Times New Roman" w:hAnsi="Times New Roman"/>
          <w:sz w:val="23"/>
          <w:szCs w:val="23"/>
        </w:rPr>
        <w:t xml:space="preserve"> </w:t>
      </w:r>
      <w:r w:rsidR="00BE7EFF" w:rsidRPr="00376E2C">
        <w:rPr>
          <w:rFonts w:ascii="Times New Roman" w:hAnsi="Times New Roman"/>
          <w:sz w:val="23"/>
          <w:szCs w:val="23"/>
        </w:rPr>
        <w:t>N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Pr="00FA7C6C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Pr="001A0BBD" w:rsidRDefault="001A0BB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Secretário</w:t>
      </w:r>
      <w:r w:rsidR="00372847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</w:p>
    <w:sectPr w:rsidR="00BE7EFF" w:rsidRPr="001A0BBD" w:rsidSect="00F358B7">
      <w:footerReference w:type="default" r:id="rId8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03A" w:rsidRDefault="0015603A" w:rsidP="00BE768A">
      <w:pPr>
        <w:spacing w:after="0" w:line="240" w:lineRule="auto"/>
      </w:pPr>
      <w:r>
        <w:separator/>
      </w:r>
    </w:p>
  </w:endnote>
  <w:endnote w:type="continuationSeparator" w:id="0">
    <w:p w:rsidR="0015603A" w:rsidRDefault="0015603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008">
          <w:rPr>
            <w:noProof/>
          </w:rPr>
          <w:t>1</w:t>
        </w:r>
        <w:r>
          <w:fldChar w:fldCharType="end"/>
        </w:r>
        <w:r w:rsidR="00CA0652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03A" w:rsidRDefault="0015603A" w:rsidP="00BE768A">
      <w:pPr>
        <w:spacing w:after="0" w:line="240" w:lineRule="auto"/>
      </w:pPr>
      <w:r>
        <w:separator/>
      </w:r>
    </w:p>
  </w:footnote>
  <w:footnote w:type="continuationSeparator" w:id="0">
    <w:p w:rsidR="0015603A" w:rsidRDefault="0015603A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80FF5"/>
    <w:rsid w:val="00091FCC"/>
    <w:rsid w:val="000A4945"/>
    <w:rsid w:val="000C2B50"/>
    <w:rsid w:val="000D06D9"/>
    <w:rsid w:val="000F7428"/>
    <w:rsid w:val="001000E1"/>
    <w:rsid w:val="001056BC"/>
    <w:rsid w:val="00145EB8"/>
    <w:rsid w:val="00146762"/>
    <w:rsid w:val="00147F28"/>
    <w:rsid w:val="0015603A"/>
    <w:rsid w:val="00162001"/>
    <w:rsid w:val="00192188"/>
    <w:rsid w:val="00196986"/>
    <w:rsid w:val="001A0BBD"/>
    <w:rsid w:val="001C1122"/>
    <w:rsid w:val="001C2FBC"/>
    <w:rsid w:val="001E5008"/>
    <w:rsid w:val="0020759F"/>
    <w:rsid w:val="002456E4"/>
    <w:rsid w:val="0027794F"/>
    <w:rsid w:val="002812D8"/>
    <w:rsid w:val="002B15D1"/>
    <w:rsid w:val="002B36AA"/>
    <w:rsid w:val="002B423A"/>
    <w:rsid w:val="002C5D1D"/>
    <w:rsid w:val="0030201E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407395"/>
    <w:rsid w:val="00465723"/>
    <w:rsid w:val="0046642B"/>
    <w:rsid w:val="00472ABC"/>
    <w:rsid w:val="004A151E"/>
    <w:rsid w:val="004B0771"/>
    <w:rsid w:val="004B2CBF"/>
    <w:rsid w:val="004C5E9C"/>
    <w:rsid w:val="004E1B32"/>
    <w:rsid w:val="004E68A1"/>
    <w:rsid w:val="004E7B95"/>
    <w:rsid w:val="00503615"/>
    <w:rsid w:val="00513A59"/>
    <w:rsid w:val="0052622A"/>
    <w:rsid w:val="00540FA7"/>
    <w:rsid w:val="00573EC3"/>
    <w:rsid w:val="00585B0C"/>
    <w:rsid w:val="005B7333"/>
    <w:rsid w:val="005F03B5"/>
    <w:rsid w:val="00616334"/>
    <w:rsid w:val="0063131C"/>
    <w:rsid w:val="00643798"/>
    <w:rsid w:val="00644ED3"/>
    <w:rsid w:val="00677C09"/>
    <w:rsid w:val="006860FE"/>
    <w:rsid w:val="006A01D0"/>
    <w:rsid w:val="006A4940"/>
    <w:rsid w:val="006A5CFD"/>
    <w:rsid w:val="006B16CD"/>
    <w:rsid w:val="006C0282"/>
    <w:rsid w:val="006E3929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4ED8"/>
    <w:rsid w:val="007D7366"/>
    <w:rsid w:val="00856B5B"/>
    <w:rsid w:val="00867241"/>
    <w:rsid w:val="00874316"/>
    <w:rsid w:val="008B16A2"/>
    <w:rsid w:val="008C0615"/>
    <w:rsid w:val="00905020"/>
    <w:rsid w:val="0091044D"/>
    <w:rsid w:val="009230D4"/>
    <w:rsid w:val="00957E1D"/>
    <w:rsid w:val="00984FF5"/>
    <w:rsid w:val="009929E0"/>
    <w:rsid w:val="009B7865"/>
    <w:rsid w:val="009C19CC"/>
    <w:rsid w:val="009C2CBB"/>
    <w:rsid w:val="009D013E"/>
    <w:rsid w:val="009D56A7"/>
    <w:rsid w:val="009F4E57"/>
    <w:rsid w:val="00A00DDE"/>
    <w:rsid w:val="00A01876"/>
    <w:rsid w:val="00A02D69"/>
    <w:rsid w:val="00A03E19"/>
    <w:rsid w:val="00A2783E"/>
    <w:rsid w:val="00A44DF6"/>
    <w:rsid w:val="00A522A1"/>
    <w:rsid w:val="00A617B6"/>
    <w:rsid w:val="00A623A8"/>
    <w:rsid w:val="00A659BC"/>
    <w:rsid w:val="00A67487"/>
    <w:rsid w:val="00A756CE"/>
    <w:rsid w:val="00A94196"/>
    <w:rsid w:val="00A97C77"/>
    <w:rsid w:val="00B215A9"/>
    <w:rsid w:val="00B226F2"/>
    <w:rsid w:val="00B57BCF"/>
    <w:rsid w:val="00B65B20"/>
    <w:rsid w:val="00B726B3"/>
    <w:rsid w:val="00BB25E7"/>
    <w:rsid w:val="00BB656A"/>
    <w:rsid w:val="00BE768A"/>
    <w:rsid w:val="00BE7EFF"/>
    <w:rsid w:val="00BF4E18"/>
    <w:rsid w:val="00C001EA"/>
    <w:rsid w:val="00C13F84"/>
    <w:rsid w:val="00C266B8"/>
    <w:rsid w:val="00C45F28"/>
    <w:rsid w:val="00C839AE"/>
    <w:rsid w:val="00CA0652"/>
    <w:rsid w:val="00CA18F0"/>
    <w:rsid w:val="00CD56A5"/>
    <w:rsid w:val="00CE0DC9"/>
    <w:rsid w:val="00CF290B"/>
    <w:rsid w:val="00D0465D"/>
    <w:rsid w:val="00D10459"/>
    <w:rsid w:val="00D473C7"/>
    <w:rsid w:val="00D6677E"/>
    <w:rsid w:val="00D719A7"/>
    <w:rsid w:val="00D7322A"/>
    <w:rsid w:val="00D73FCC"/>
    <w:rsid w:val="00D74259"/>
    <w:rsid w:val="00D81FCE"/>
    <w:rsid w:val="00D84A51"/>
    <w:rsid w:val="00DD0FC5"/>
    <w:rsid w:val="00DE38C9"/>
    <w:rsid w:val="00DF1D2C"/>
    <w:rsid w:val="00DF4DCC"/>
    <w:rsid w:val="00E004A7"/>
    <w:rsid w:val="00E3544C"/>
    <w:rsid w:val="00E82DD8"/>
    <w:rsid w:val="00EA64D6"/>
    <w:rsid w:val="00ED572D"/>
    <w:rsid w:val="00F136ED"/>
    <w:rsid w:val="00F34804"/>
    <w:rsid w:val="00F358B7"/>
    <w:rsid w:val="00F67052"/>
    <w:rsid w:val="00F76BBB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378B5-E31A-49E0-AD82-00376A075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2026-02-13T13:21:00Z</cp:lastPrinted>
  <dcterms:created xsi:type="dcterms:W3CDTF">2026-02-19T13:36:00Z</dcterms:created>
  <dcterms:modified xsi:type="dcterms:W3CDTF">2026-02-19T17:55:00Z</dcterms:modified>
</cp:coreProperties>
</file>