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D8140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E6E2D">
        <w:rPr>
          <w:rFonts w:ascii="Arial" w:eastAsia="Times New Roman" w:hAnsi="Arial" w:cs="Arial"/>
          <w:sz w:val="24"/>
          <w:szCs w:val="24"/>
        </w:rPr>
        <w:t xml:space="preserve"> 113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E6E2D">
        <w:rPr>
          <w:rFonts w:ascii="Arial" w:eastAsia="Times New Roman" w:hAnsi="Arial" w:cs="Arial"/>
          <w:sz w:val="24"/>
          <w:szCs w:val="24"/>
        </w:rPr>
        <w:t>13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5E6E2D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5E6E2D">
        <w:rPr>
          <w:rFonts w:ascii="Arial" w:hAnsi="Arial" w:cs="Arial"/>
          <w:b/>
          <w:sz w:val="24"/>
          <w:szCs w:val="24"/>
        </w:rPr>
        <w:t xml:space="preserve"> </w:t>
      </w:r>
      <w:r w:rsidR="00D8140A" w:rsidRPr="00D8140A">
        <w:rPr>
          <w:rFonts w:ascii="Arial" w:hAnsi="Arial" w:cs="Arial"/>
          <w:b/>
          <w:sz w:val="24"/>
          <w:szCs w:val="24"/>
        </w:rPr>
        <w:t>QUE O PODER EXECUTIVO FAÇA UMA REVITALIZAÇÃO DA ESTRUTURA DO PRÉDIO DA VIGILÂNCIA SANITÁRIA, BEM CO</w:t>
      </w:r>
      <w:r w:rsidR="00D8140A">
        <w:rPr>
          <w:rFonts w:ascii="Arial" w:hAnsi="Arial" w:cs="Arial"/>
          <w:b/>
          <w:sz w:val="24"/>
          <w:szCs w:val="24"/>
        </w:rPr>
        <w:t>MO INVESTIMENTO EM MOBÍLIA NOVA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D8140A" w:rsidRPr="00D8140A">
        <w:rPr>
          <w:rFonts w:ascii="Arial" w:eastAsia="Times New Roman" w:hAnsi="Arial" w:cs="Arial"/>
          <w:sz w:val="24"/>
          <w:szCs w:val="24"/>
        </w:rPr>
        <w:t xml:space="preserve">comentou que o antigo prédio do posto de saúde, que hoje trabalha como uma extensão da UBS, onde também trabalham a Vigilância Sanitária, a fisioterapia e outras unidades de atenção </w:t>
      </w:r>
      <w:proofErr w:type="gramStart"/>
      <w:r w:rsidR="00D8140A" w:rsidRPr="00D8140A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="00D8140A" w:rsidRPr="00D8140A">
        <w:rPr>
          <w:rFonts w:ascii="Arial" w:eastAsia="Times New Roman" w:hAnsi="Arial" w:cs="Arial"/>
          <w:sz w:val="24"/>
          <w:szCs w:val="24"/>
        </w:rPr>
        <w:t xml:space="preserve"> saúde está em más condições de conservação, contando até com got</w:t>
      </w:r>
      <w:bookmarkStart w:id="0" w:name="_GoBack"/>
      <w:bookmarkEnd w:id="0"/>
      <w:r w:rsidR="00D8140A" w:rsidRPr="00D8140A">
        <w:rPr>
          <w:rFonts w:ascii="Arial" w:eastAsia="Times New Roman" w:hAnsi="Arial" w:cs="Arial"/>
          <w:sz w:val="24"/>
          <w:szCs w:val="24"/>
        </w:rPr>
        <w:t>eiras, portanto solicitou que o Poder Executivo faça uma revitalização da estrutura, bem como investimento em mobília nova, como fo</w:t>
      </w:r>
      <w:r w:rsidR="00D8140A">
        <w:rPr>
          <w:rFonts w:ascii="Arial" w:eastAsia="Times New Roman" w:hAnsi="Arial" w:cs="Arial"/>
          <w:sz w:val="24"/>
          <w:szCs w:val="24"/>
        </w:rPr>
        <w:t>i feito recentemente na UBS do Municípi</w:t>
      </w:r>
      <w:r w:rsidR="00D8140A" w:rsidRPr="00D8140A">
        <w:rPr>
          <w:rFonts w:ascii="Arial" w:eastAsia="Times New Roman" w:hAnsi="Arial" w:cs="Arial"/>
          <w:sz w:val="24"/>
          <w:szCs w:val="24"/>
        </w:rPr>
        <w:t>o.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E6E2D">
        <w:rPr>
          <w:rFonts w:ascii="Arial" w:eastAsia="Times New Roman" w:hAnsi="Arial" w:cs="Arial"/>
          <w:sz w:val="24"/>
          <w:szCs w:val="24"/>
        </w:rPr>
        <w:t>18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5E6E2D" w:rsidRDefault="005E6E2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68C" w:rsidRDefault="00BD168C" w:rsidP="005D5AF3">
      <w:pPr>
        <w:spacing w:after="0" w:line="240" w:lineRule="auto"/>
      </w:pPr>
      <w:r>
        <w:separator/>
      </w:r>
    </w:p>
  </w:endnote>
  <w:end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68C" w:rsidRDefault="00BD168C" w:rsidP="005D5AF3">
      <w:pPr>
        <w:spacing w:after="0" w:line="240" w:lineRule="auto"/>
      </w:pPr>
      <w:r>
        <w:separator/>
      </w:r>
    </w:p>
  </w:footnote>
  <w:foot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29</cp:revision>
  <cp:lastPrinted>2023-07-17T17:03:00Z</cp:lastPrinted>
  <dcterms:created xsi:type="dcterms:W3CDTF">2023-04-10T13:39:00Z</dcterms:created>
  <dcterms:modified xsi:type="dcterms:W3CDTF">2023-07-18T17:13:00Z</dcterms:modified>
</cp:coreProperties>
</file>