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26D" w:rsidRPr="00DF7CCC" w:rsidRDefault="000A426D" w:rsidP="000A426D">
      <w:pPr>
        <w:jc w:val="center"/>
        <w:rPr>
          <w:rFonts w:ascii="Times New Roman" w:hAnsi="Times New Roman" w:cs="Times New Roman"/>
          <w:b/>
        </w:rPr>
      </w:pPr>
      <w:r w:rsidRPr="00DF7CCC">
        <w:rPr>
          <w:rFonts w:ascii="Times New Roman" w:hAnsi="Times New Roman" w:cs="Times New Roman"/>
          <w:b/>
        </w:rPr>
        <w:t>PROJETO DE LEI Nº 012, DE 04 DE MARÇO DE 2026</w:t>
      </w:r>
    </w:p>
    <w:p w:rsidR="000A426D" w:rsidRPr="00DF7CCC" w:rsidRDefault="000A426D" w:rsidP="000A426D">
      <w:pPr>
        <w:tabs>
          <w:tab w:val="left" w:pos="1418"/>
        </w:tabs>
        <w:ind w:left="3828"/>
        <w:jc w:val="both"/>
        <w:rPr>
          <w:rFonts w:ascii="Times New Roman" w:hAnsi="Times New Roman" w:cs="Times New Roman"/>
        </w:rPr>
      </w:pPr>
    </w:p>
    <w:p w:rsidR="000A426D" w:rsidRPr="00DF7CCC" w:rsidRDefault="000A426D" w:rsidP="000A426D">
      <w:pPr>
        <w:pStyle w:val="Default"/>
        <w:ind w:left="4111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 xml:space="preserve">Cria a </w:t>
      </w:r>
      <w:r>
        <w:rPr>
          <w:rFonts w:ascii="Times New Roman" w:hAnsi="Times New Roman" w:cs="Times New Roman"/>
          <w:color w:val="auto"/>
        </w:rPr>
        <w:t>Coordenação</w:t>
      </w:r>
      <w:r w:rsidRPr="00DF7CCC">
        <w:rPr>
          <w:rFonts w:ascii="Times New Roman" w:hAnsi="Times New Roman" w:cs="Times New Roman"/>
          <w:color w:val="auto"/>
        </w:rPr>
        <w:t xml:space="preserve"> Municipal de Proteção e Defesa Civil (COMPDEC) do Município de </w:t>
      </w:r>
      <w:sdt>
        <w:sdtPr>
          <w:rPr>
            <w:rFonts w:ascii="Times New Roman" w:hAnsi="Times New Roman" w:cs="Times New Roman"/>
            <w:b/>
            <w:bCs/>
            <w:color w:val="auto"/>
          </w:rPr>
          <w:id w:val="71596987"/>
          <w:placeholder>
            <w:docPart w:val="3DD33D6E8F8946009D2EBAFD23C11835"/>
          </w:placeholder>
          <w:text/>
        </w:sdtPr>
        <w:sdtContent>
          <w:r w:rsidRPr="00DF7CCC">
            <w:rPr>
              <w:rFonts w:ascii="Times New Roman" w:hAnsi="Times New Roman" w:cs="Times New Roman"/>
              <w:bCs/>
              <w:color w:val="auto"/>
            </w:rPr>
            <w:t>Araripina - PE</w:t>
          </w:r>
        </w:sdtContent>
      </w:sdt>
      <w:r w:rsidRPr="00DF7CCC">
        <w:rPr>
          <w:rFonts w:ascii="Times New Roman" w:hAnsi="Times New Roman" w:cs="Times New Roman"/>
          <w:color w:val="auto"/>
        </w:rPr>
        <w:t>, conforme a Lei nº 12.608/2012 (Política Nacional de Proteção e Defesa Civil) e dá outras providências.</w:t>
      </w:r>
    </w:p>
    <w:p w:rsidR="000A426D" w:rsidRPr="00DF7CCC" w:rsidRDefault="000A426D" w:rsidP="000A426D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4"/>
        </w:rPr>
      </w:pPr>
    </w:p>
    <w:p w:rsidR="000A426D" w:rsidRPr="00DF7CCC" w:rsidRDefault="000A426D" w:rsidP="000A426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F7CCC">
        <w:rPr>
          <w:rFonts w:ascii="Times New Roman" w:hAnsi="Times New Roman" w:cs="Times New Roman"/>
        </w:rPr>
        <w:t xml:space="preserve">O Prefeito do Município de Araripina, Estado de Pernambuco, Sr. </w:t>
      </w:r>
      <w:r w:rsidRPr="00DF7CCC">
        <w:rPr>
          <w:rFonts w:ascii="Times New Roman" w:hAnsi="Times New Roman" w:cs="Times New Roman"/>
          <w:b/>
        </w:rPr>
        <w:t>EVILÁSIO MATEUS DA SILVA CARDOZO</w:t>
      </w:r>
      <w:r w:rsidRPr="00DF7CCC">
        <w:rPr>
          <w:rFonts w:ascii="Times New Roman" w:hAnsi="Times New Roman" w:cs="Times New Roman"/>
        </w:rPr>
        <w:t>, no uso das atribuições conferidas pela Lei Orgânica Municipal, submete à apreciação da Câmara de Vereadores de Araripina o seguinte Projeto de Lei:</w:t>
      </w:r>
    </w:p>
    <w:p w:rsidR="000A426D" w:rsidRPr="00DF7CCC" w:rsidRDefault="000A426D" w:rsidP="000A426D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1º</w:t>
      </w:r>
      <w:r w:rsidRPr="00DF7CCC">
        <w:rPr>
          <w:rFonts w:ascii="Times New Roman" w:hAnsi="Times New Roman" w:cs="Times New Roman"/>
          <w:color w:val="auto"/>
        </w:rPr>
        <w:t xml:space="preserve"> Fica criada a </w:t>
      </w:r>
      <w:r>
        <w:rPr>
          <w:rFonts w:ascii="Times New Roman" w:hAnsi="Times New Roman" w:cs="Times New Roman"/>
          <w:color w:val="auto"/>
        </w:rPr>
        <w:t>Coordenação</w:t>
      </w:r>
      <w:r w:rsidRPr="00DF7CCC">
        <w:rPr>
          <w:rFonts w:ascii="Times New Roman" w:hAnsi="Times New Roman" w:cs="Times New Roman"/>
          <w:color w:val="auto"/>
        </w:rPr>
        <w:t xml:space="preserve"> Municipal de Proteção e Defesa Civil - COMPDEC do Município </w:t>
      </w:r>
      <w:sdt>
        <w:sdtPr>
          <w:rPr>
            <w:rFonts w:ascii="Times New Roman" w:hAnsi="Times New Roman" w:cs="Times New Roman"/>
            <w:b/>
            <w:bCs/>
            <w:color w:val="auto"/>
          </w:rPr>
          <w:id w:val="71596990"/>
          <w:placeholder>
            <w:docPart w:val="87F46111301C4D8FB489275F9F7A6947"/>
          </w:placeholder>
          <w:text/>
        </w:sdtPr>
        <w:sdtContent>
          <w:r w:rsidRPr="00DF7CCC">
            <w:rPr>
              <w:rFonts w:ascii="Times New Roman" w:hAnsi="Times New Roman" w:cs="Times New Roman"/>
              <w:bCs/>
              <w:color w:val="auto"/>
            </w:rPr>
            <w:t>Araripina-PE</w:t>
          </w:r>
        </w:sdtContent>
      </w:sdt>
      <w:r w:rsidRPr="00DF7CCC">
        <w:rPr>
          <w:rFonts w:ascii="Times New Roman" w:hAnsi="Times New Roman" w:cs="Times New Roman"/>
          <w:color w:val="auto"/>
        </w:rPr>
        <w:t>, diretamente subordinada ao Gabinete do Prefeito ou ao seu eventual substituto, com a finalidade de coordenar, em nível municipal, todas as ações de Proteção e Defesa Civil, nos períodos de normalidade e anormalidade.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2º</w:t>
      </w:r>
      <w:r w:rsidRPr="00DF7CCC">
        <w:rPr>
          <w:rFonts w:ascii="Times New Roman" w:hAnsi="Times New Roman" w:cs="Times New Roman"/>
          <w:color w:val="auto"/>
        </w:rPr>
        <w:t xml:space="preserve"> Para as finalidades desta Lei denomina-se: </w:t>
      </w:r>
    </w:p>
    <w:p w:rsidR="000A426D" w:rsidRPr="00DF7CCC" w:rsidRDefault="000A426D" w:rsidP="000A426D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A426D" w:rsidRPr="00DF7CCC" w:rsidRDefault="000A426D" w:rsidP="000A426D">
      <w:pPr>
        <w:pStyle w:val="PargrafodaLista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I – Proteção e Defesa Civil</w:t>
      </w:r>
      <w:r w:rsidRPr="00DF7CCC">
        <w:rPr>
          <w:rFonts w:ascii="Times New Roman" w:hAnsi="Times New Roman" w:cs="Times New Roman"/>
          <w:sz w:val="24"/>
          <w:szCs w:val="24"/>
        </w:rPr>
        <w:t xml:space="preserve">: conjunto de ações de prevenção, de preparação, de resposta e de recuperação destinado a evitar ou a reduzir os riscos de acidentes ou desastres, a minimizar seus impactos socioeconômicos e ambientais e a restabelecer a normalidade social, incluída a geração de conhecimentos sobre acidentes ou desastres; </w:t>
      </w:r>
    </w:p>
    <w:p w:rsidR="000A426D" w:rsidRPr="00DF7CCC" w:rsidRDefault="000A426D" w:rsidP="000A426D">
      <w:pPr>
        <w:pStyle w:val="PargrafodaLista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II - Situação de Emergência</w:t>
      </w:r>
      <w:r w:rsidRPr="00DF7CCC">
        <w:rPr>
          <w:rFonts w:ascii="Times New Roman" w:hAnsi="Times New Roman" w:cs="Times New Roman"/>
          <w:sz w:val="24"/>
          <w:szCs w:val="24"/>
        </w:rPr>
        <w:t>: situação anormal provocada por desastre causadora de danos e prejuízos que implicam o comprometimento parcial da capacidade de resposta do poder público do ente atingido e da qual decorre a necessidade de recursos complementares dos demais entes da Federação para o enfrentamento da situação.</w:t>
      </w:r>
    </w:p>
    <w:p w:rsidR="000A426D" w:rsidRPr="00DF7CCC" w:rsidRDefault="000A426D" w:rsidP="000A426D">
      <w:pPr>
        <w:pStyle w:val="PargrafodaLista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III - Estado de Calamidade Pública</w:t>
      </w:r>
      <w:r w:rsidRPr="00DF7CCC">
        <w:rPr>
          <w:rFonts w:ascii="Times New Roman" w:hAnsi="Times New Roman" w:cs="Times New Roman"/>
          <w:sz w:val="24"/>
          <w:szCs w:val="24"/>
        </w:rPr>
        <w:t>: situação anormal provocada por desastre causadora de danos e prejuízos que implicam o comprometimento substancial da capacidade de resposta do poder público do ente atingido, de tal forma que a situação somente pode ser superada com o auxílio dos demais entes da Federação;</w:t>
      </w:r>
    </w:p>
    <w:p w:rsidR="000A426D" w:rsidRPr="00DF7CCC" w:rsidRDefault="000A426D" w:rsidP="000A426D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A426D" w:rsidRPr="00DF7CCC" w:rsidRDefault="000A426D" w:rsidP="000A426D">
      <w:pPr>
        <w:pStyle w:val="PargrafodaList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lastRenderedPageBreak/>
        <w:t>IV -</w:t>
      </w:r>
      <w:r w:rsidRPr="00DF7CCC">
        <w:rPr>
          <w:rFonts w:ascii="Times New Roman" w:hAnsi="Times New Roman" w:cs="Times New Roman"/>
          <w:sz w:val="24"/>
          <w:szCs w:val="24"/>
        </w:rPr>
        <w:t xml:space="preserve"> </w:t>
      </w:r>
      <w:r w:rsidRPr="00DF7CCC">
        <w:rPr>
          <w:rFonts w:ascii="Times New Roman" w:hAnsi="Times New Roman" w:cs="Times New Roman"/>
          <w:b/>
          <w:bCs/>
          <w:sz w:val="24"/>
          <w:szCs w:val="24"/>
        </w:rPr>
        <w:t>Acidente</w:t>
      </w:r>
      <w:r w:rsidRPr="00DF7CCC">
        <w:rPr>
          <w:rFonts w:ascii="Times New Roman" w:hAnsi="Times New Roman" w:cs="Times New Roman"/>
          <w:sz w:val="24"/>
          <w:szCs w:val="24"/>
        </w:rPr>
        <w:t xml:space="preserve">: evento definido ou sequência de eventos fortuitos e não planejados que dão origem a uma consequência específica e indesejada de danos humanos, materiais ou ambientais; </w:t>
      </w:r>
    </w:p>
    <w:p w:rsidR="000A426D" w:rsidRPr="00DF7CCC" w:rsidRDefault="000A426D" w:rsidP="000A426D">
      <w:pPr>
        <w:pStyle w:val="PargrafodaList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V -</w:t>
      </w:r>
      <w:r w:rsidRPr="00DF7CCC">
        <w:rPr>
          <w:rFonts w:ascii="Times New Roman" w:hAnsi="Times New Roman" w:cs="Times New Roman"/>
          <w:sz w:val="24"/>
          <w:szCs w:val="24"/>
        </w:rPr>
        <w:t xml:space="preserve"> </w:t>
      </w:r>
      <w:r w:rsidRPr="00DF7CCC">
        <w:rPr>
          <w:rFonts w:ascii="Times New Roman" w:hAnsi="Times New Roman" w:cs="Times New Roman"/>
          <w:b/>
          <w:bCs/>
          <w:sz w:val="24"/>
          <w:szCs w:val="24"/>
        </w:rPr>
        <w:t>Desabrigado</w:t>
      </w:r>
      <w:r w:rsidRPr="00DF7CCC">
        <w:rPr>
          <w:rFonts w:ascii="Times New Roman" w:hAnsi="Times New Roman" w:cs="Times New Roman"/>
          <w:sz w:val="24"/>
          <w:szCs w:val="24"/>
        </w:rPr>
        <w:t xml:space="preserve">: pessoa que foi obrigada a abandonar sua habitação de forma temporária ou definitiva em razão de evacuações preventivas, de destruição ou de avaria grave decorrentes de acidente ou desastre e que necessita de abrigo provido pela </w:t>
      </w:r>
      <w:r w:rsidRPr="00DF7CCC">
        <w:rPr>
          <w:rFonts w:ascii="Times New Roman" w:hAnsi="Times New Roman" w:cs="Times New Roman"/>
        </w:rPr>
        <w:t xml:space="preserve">COMPDEC, órgão integrante desta, </w:t>
      </w:r>
      <w:r w:rsidRPr="00DF7CCC">
        <w:rPr>
          <w:rFonts w:ascii="Times New Roman" w:hAnsi="Times New Roman" w:cs="Times New Roman"/>
          <w:sz w:val="24"/>
          <w:szCs w:val="24"/>
        </w:rPr>
        <w:t xml:space="preserve">ou pelo empreendedor cuja atividade deu causa ao acidente ou desastre; </w:t>
      </w:r>
    </w:p>
    <w:p w:rsidR="000A426D" w:rsidRPr="00DF7CCC" w:rsidRDefault="000A426D" w:rsidP="000A426D">
      <w:pPr>
        <w:pStyle w:val="PargrafodaList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VI -</w:t>
      </w:r>
      <w:r w:rsidRPr="00DF7CCC">
        <w:rPr>
          <w:rFonts w:ascii="Times New Roman" w:hAnsi="Times New Roman" w:cs="Times New Roman"/>
          <w:sz w:val="24"/>
          <w:szCs w:val="24"/>
        </w:rPr>
        <w:t xml:space="preserve"> </w:t>
      </w:r>
      <w:r w:rsidRPr="00DF7CCC">
        <w:rPr>
          <w:rFonts w:ascii="Times New Roman" w:hAnsi="Times New Roman" w:cs="Times New Roman"/>
          <w:b/>
          <w:bCs/>
          <w:sz w:val="24"/>
          <w:szCs w:val="24"/>
        </w:rPr>
        <w:t>Desalojado</w:t>
      </w:r>
      <w:r w:rsidRPr="00DF7CCC">
        <w:rPr>
          <w:rFonts w:ascii="Times New Roman" w:hAnsi="Times New Roman" w:cs="Times New Roman"/>
          <w:sz w:val="24"/>
          <w:szCs w:val="24"/>
        </w:rPr>
        <w:t xml:space="preserve">: pessoa que foi obrigada a abandonar sua habitação de forma temporária ou definitiva em razão de evacuações preventivas, de destruição ou de avaria grave decorrentes de acidente ou desastre e que não necessariamente carece de abrigo provido pela </w:t>
      </w:r>
      <w:r w:rsidRPr="00DF7CCC">
        <w:rPr>
          <w:rFonts w:ascii="Times New Roman" w:hAnsi="Times New Roman" w:cs="Times New Roman"/>
        </w:rPr>
        <w:t>COMPDEC, órgão integrante desta,</w:t>
      </w:r>
      <w:r w:rsidRPr="00DF7CCC">
        <w:rPr>
          <w:rFonts w:ascii="Times New Roman" w:hAnsi="Times New Roman" w:cs="Times New Roman"/>
          <w:sz w:val="24"/>
          <w:szCs w:val="24"/>
        </w:rPr>
        <w:t xml:space="preserve"> ou pelo empreendedor cuja atividade deu causa ao acidente ou desastre; </w:t>
      </w:r>
    </w:p>
    <w:p w:rsidR="000A426D" w:rsidRPr="00DF7CCC" w:rsidRDefault="000A426D" w:rsidP="000A426D">
      <w:pPr>
        <w:pStyle w:val="PargrafodaLista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VII -</w:t>
      </w:r>
      <w:r w:rsidRPr="00DF7CCC">
        <w:rPr>
          <w:rFonts w:ascii="Times New Roman" w:hAnsi="Times New Roman" w:cs="Times New Roman"/>
          <w:sz w:val="24"/>
          <w:szCs w:val="24"/>
        </w:rPr>
        <w:t xml:space="preserve"> </w:t>
      </w:r>
      <w:r w:rsidRPr="00DF7CCC">
        <w:rPr>
          <w:rFonts w:ascii="Times New Roman" w:hAnsi="Times New Roman" w:cs="Times New Roman"/>
          <w:b/>
          <w:bCs/>
          <w:sz w:val="24"/>
          <w:szCs w:val="24"/>
        </w:rPr>
        <w:t>Plano de Contingência</w:t>
      </w:r>
      <w:r w:rsidRPr="00DF7CCC">
        <w:rPr>
          <w:rFonts w:ascii="Times New Roman" w:hAnsi="Times New Roman" w:cs="Times New Roman"/>
          <w:sz w:val="24"/>
          <w:szCs w:val="24"/>
        </w:rPr>
        <w:t xml:space="preserve">: conjunto de procedimentos e de ações previsto para prevenir acidente ou desastre específico ou para atender emergência dele decorrente, incluída a definição dos recursos humanos e materiais para prevenção, preparação, resposta e recuperação, elaborado com base em hipóteses de acidente ou desastre, com o objetivo de reduzir o risco de sua ocorrência ou de minimizar seus efeitos; </w:t>
      </w:r>
    </w:p>
    <w:p w:rsidR="000A426D" w:rsidRPr="00DF7CCC" w:rsidRDefault="000A426D" w:rsidP="000A426D">
      <w:pPr>
        <w:pStyle w:val="PargrafodaList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VIII -</w:t>
      </w:r>
      <w:r w:rsidRPr="00DF7CCC">
        <w:rPr>
          <w:rFonts w:ascii="Times New Roman" w:hAnsi="Times New Roman" w:cs="Times New Roman"/>
          <w:sz w:val="24"/>
          <w:szCs w:val="24"/>
        </w:rPr>
        <w:t xml:space="preserve"> </w:t>
      </w:r>
      <w:r w:rsidRPr="00DF7CCC">
        <w:rPr>
          <w:rFonts w:ascii="Times New Roman" w:hAnsi="Times New Roman" w:cs="Times New Roman"/>
          <w:b/>
          <w:bCs/>
          <w:sz w:val="24"/>
          <w:szCs w:val="24"/>
        </w:rPr>
        <w:t>Prevenção</w:t>
      </w:r>
      <w:r w:rsidRPr="00DF7CCC">
        <w:rPr>
          <w:rFonts w:ascii="Times New Roman" w:hAnsi="Times New Roman" w:cs="Times New Roman"/>
          <w:sz w:val="24"/>
          <w:szCs w:val="24"/>
        </w:rPr>
        <w:t xml:space="preserve">: ações de planejamento, de ordenamento territorial e de investimento destinadas a reduzir a vulnerabilidade dos ecossistemas e das populações e a evitar a ocorrência de acidentes ou de desastres ou a minimizar sua intensidade, por meio da identificação, do mapeamento e do monitoramento de riscos e da capacitação da sociedade em atividades de proteção e defesa civil, entre outras estabelecidas pelos órgãos da </w:t>
      </w:r>
      <w:r w:rsidRPr="00DF7CCC">
        <w:rPr>
          <w:rFonts w:ascii="Times New Roman" w:hAnsi="Times New Roman" w:cs="Times New Roman"/>
        </w:rPr>
        <w:t>COMPDEC</w:t>
      </w:r>
      <w:r w:rsidRPr="00DF7CC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A426D" w:rsidRPr="00DF7CCC" w:rsidRDefault="000A426D" w:rsidP="000A426D">
      <w:pPr>
        <w:pStyle w:val="PargrafodaList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IX -</w:t>
      </w:r>
      <w:r w:rsidRPr="00DF7CCC">
        <w:rPr>
          <w:rFonts w:ascii="Times New Roman" w:hAnsi="Times New Roman" w:cs="Times New Roman"/>
          <w:sz w:val="24"/>
          <w:szCs w:val="24"/>
        </w:rPr>
        <w:t xml:space="preserve"> </w:t>
      </w:r>
      <w:r w:rsidRPr="00DF7CCC">
        <w:rPr>
          <w:rFonts w:ascii="Times New Roman" w:hAnsi="Times New Roman" w:cs="Times New Roman"/>
          <w:b/>
          <w:bCs/>
          <w:sz w:val="24"/>
          <w:szCs w:val="24"/>
        </w:rPr>
        <w:t>Preparação</w:t>
      </w:r>
      <w:r w:rsidRPr="00DF7CCC">
        <w:rPr>
          <w:rFonts w:ascii="Times New Roman" w:hAnsi="Times New Roman" w:cs="Times New Roman"/>
          <w:sz w:val="24"/>
          <w:szCs w:val="24"/>
        </w:rPr>
        <w:t xml:space="preserve">: ações destinadas a preparar os órgãos da </w:t>
      </w:r>
      <w:r w:rsidRPr="00DF7CCC">
        <w:rPr>
          <w:rFonts w:ascii="Times New Roman" w:hAnsi="Times New Roman" w:cs="Times New Roman"/>
        </w:rPr>
        <w:t>COMPDEC</w:t>
      </w:r>
      <w:r w:rsidRPr="00DF7CCC">
        <w:rPr>
          <w:rFonts w:ascii="Times New Roman" w:hAnsi="Times New Roman" w:cs="Times New Roman"/>
          <w:sz w:val="24"/>
          <w:szCs w:val="24"/>
        </w:rPr>
        <w:t xml:space="preserve">, a comunidade e o setor privado, incluídas, entre outras ações, a capacitação, o monitoramento e a implantação de sistemas de alerta e da infraestrutura necessária para garantir resposta adequada aos acidentes ou desastres e para minimizar danos e prejuízos deles decorrentes; </w:t>
      </w:r>
    </w:p>
    <w:p w:rsidR="000A426D" w:rsidRPr="00DF7CCC" w:rsidRDefault="000A426D" w:rsidP="000A426D">
      <w:pPr>
        <w:pStyle w:val="PargrafodaList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X -</w:t>
      </w:r>
      <w:r w:rsidRPr="00DF7CCC">
        <w:rPr>
          <w:rFonts w:ascii="Times New Roman" w:hAnsi="Times New Roman" w:cs="Times New Roman"/>
          <w:sz w:val="24"/>
          <w:szCs w:val="24"/>
        </w:rPr>
        <w:t xml:space="preserve"> </w:t>
      </w:r>
      <w:r w:rsidRPr="00DF7CCC">
        <w:rPr>
          <w:rFonts w:ascii="Times New Roman" w:hAnsi="Times New Roman" w:cs="Times New Roman"/>
          <w:b/>
          <w:bCs/>
          <w:sz w:val="24"/>
          <w:szCs w:val="24"/>
        </w:rPr>
        <w:t>Recuperação</w:t>
      </w:r>
      <w:r w:rsidRPr="00DF7CCC">
        <w:rPr>
          <w:rFonts w:ascii="Times New Roman" w:hAnsi="Times New Roman" w:cs="Times New Roman"/>
          <w:sz w:val="24"/>
          <w:szCs w:val="24"/>
        </w:rPr>
        <w:t xml:space="preserve">: conjunto de ações de caráter definitivo tomadas após a ocorrência de acidente ou desastre, destinado a restaurar os ecossistemas, a restabelecer </w:t>
      </w:r>
      <w:r w:rsidRPr="00DF7CCC">
        <w:rPr>
          <w:rFonts w:ascii="Times New Roman" w:hAnsi="Times New Roman" w:cs="Times New Roman"/>
          <w:sz w:val="24"/>
          <w:szCs w:val="24"/>
        </w:rPr>
        <w:lastRenderedPageBreak/>
        <w:t xml:space="preserve">o cenário destruído e as condições de vida da comunidade afetada, a impulsionar o desenvolvimento socioeconômico local, a recuperar as áreas degradadas e a evitar a reprodução das condições de vulnerabilidade, incluídas a reconstrução de unidades habitacionais e da infraestrutura pública e a recuperação dos serviços e das atividades econômicas, entre outras ações definidas pelos órgãos da </w:t>
      </w:r>
      <w:r w:rsidRPr="00DF7CCC">
        <w:rPr>
          <w:rFonts w:ascii="Times New Roman" w:hAnsi="Times New Roman" w:cs="Times New Roman"/>
        </w:rPr>
        <w:t>COMPDEC</w:t>
      </w:r>
      <w:r w:rsidRPr="00DF7CC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A426D" w:rsidRPr="00DF7CCC" w:rsidRDefault="000A426D" w:rsidP="000A426D">
      <w:pPr>
        <w:pStyle w:val="PargrafodaLista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XI - Desastre</w:t>
      </w:r>
      <w:r w:rsidRPr="00DF7CCC">
        <w:rPr>
          <w:rFonts w:ascii="Times New Roman" w:hAnsi="Times New Roman" w:cs="Times New Roman"/>
          <w:sz w:val="24"/>
          <w:szCs w:val="24"/>
        </w:rPr>
        <w:t xml:space="preserve">: resultado de evento adverso, de origem natural ou induzido pela ação humana, sobre ecossistemas e populações vulneráveis que causa significativos danos humanos, materiais ou ambientais e prejuízos econômicos e sociais; </w:t>
      </w:r>
    </w:p>
    <w:p w:rsidR="000A426D" w:rsidRPr="00DF7CCC" w:rsidRDefault="000A426D" w:rsidP="000A426D">
      <w:pPr>
        <w:pStyle w:val="PargrafodaList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XII - Resposta a Desastres</w:t>
      </w:r>
      <w:r w:rsidRPr="00DF7CCC">
        <w:rPr>
          <w:rFonts w:ascii="Times New Roman" w:hAnsi="Times New Roman" w:cs="Times New Roman"/>
          <w:sz w:val="24"/>
          <w:szCs w:val="24"/>
        </w:rPr>
        <w:t xml:space="preserve">: ações imediatas com o objetivo de socorrer a população atingida e restabelecer as condições de segurança das áreas atingidas, incluídas ações de busca e salvamento de vítimas, de primeiros-socorros, atendimento pré-hospitalar, hospitalar, médico e cirúrgico de urgência, sem prejuízo da atenção aos problemas crônicos e agudos da população, de provisão de alimentos e meios para sua preparação, de abrigamento, de suprimento de vestuário e produtos de limpeza e higiene pessoal, de suprimento e distribuição de energia elétrica e água potável, de esgotamento sanitário, limpeza urbana, drenagem das águas pluviais, transporte coletivo, trafegabilidade e comunicações, de remoção de escombros e desobstrução das calhas dos rios, de manejo dos mortos e outras estabelecidas pelos órgãos da </w:t>
      </w:r>
      <w:r w:rsidRPr="00DF7CCC">
        <w:rPr>
          <w:rFonts w:ascii="Times New Roman" w:hAnsi="Times New Roman" w:cs="Times New Roman"/>
        </w:rPr>
        <w:t>COMPDEC</w:t>
      </w:r>
      <w:r w:rsidRPr="00DF7CC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A426D" w:rsidRPr="00DF7CCC" w:rsidRDefault="000A426D" w:rsidP="000A426D">
      <w:pPr>
        <w:pStyle w:val="PargrafodaList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XIII - Risco de Desastre</w:t>
      </w:r>
      <w:r w:rsidRPr="00DF7CCC">
        <w:rPr>
          <w:rFonts w:ascii="Times New Roman" w:hAnsi="Times New Roman" w:cs="Times New Roman"/>
          <w:sz w:val="24"/>
          <w:szCs w:val="24"/>
        </w:rPr>
        <w:t xml:space="preserve">: probabilidade de ocorrência de significativos danos sociais, econômicos, materiais ou ambientais decorrentes de evento adverso, de origem natural ou induzido pela ação humana, sobre ecossistemas e populações vulneráveis; </w:t>
      </w:r>
    </w:p>
    <w:p w:rsidR="000A426D" w:rsidRPr="00DF7CCC" w:rsidRDefault="000A426D" w:rsidP="000A426D">
      <w:pPr>
        <w:pStyle w:val="PargrafodaLista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7CCC">
        <w:rPr>
          <w:rFonts w:ascii="Times New Roman" w:hAnsi="Times New Roman" w:cs="Times New Roman"/>
          <w:b/>
          <w:bCs/>
          <w:sz w:val="24"/>
          <w:szCs w:val="24"/>
        </w:rPr>
        <w:t>XIV - Vulnerabilidade</w:t>
      </w:r>
      <w:r w:rsidRPr="00DF7CCC">
        <w:rPr>
          <w:rFonts w:ascii="Times New Roman" w:hAnsi="Times New Roman" w:cs="Times New Roman"/>
          <w:sz w:val="24"/>
          <w:szCs w:val="24"/>
        </w:rPr>
        <w:t>: fragilidade física, social, econômica ou ambiental de população ou ecossistema ante evento adverso de origem natural ou induzido pela ação humana.</w:t>
      </w:r>
    </w:p>
    <w:p w:rsidR="000A426D" w:rsidRPr="00DF7CCC" w:rsidRDefault="000A426D" w:rsidP="000A426D">
      <w:pPr>
        <w:pStyle w:val="PargrafodaLista"/>
        <w:autoSpaceDE w:val="0"/>
        <w:autoSpaceDN w:val="0"/>
        <w:adjustRightInd w:val="0"/>
        <w:spacing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3º</w:t>
      </w:r>
      <w:r w:rsidRPr="00DF7CCC">
        <w:rPr>
          <w:rFonts w:ascii="Times New Roman" w:hAnsi="Times New Roman" w:cs="Times New Roman"/>
          <w:color w:val="auto"/>
        </w:rPr>
        <w:t xml:space="preserve"> A COMPDEC manterá com os demais órgãos congêneres municipais, estaduais e federais, estreito intercâmbio com o objetivo de receber e fornecer subsídios técnicos para esclarecimentos relativos à Proteção e Defesa Civil.</w:t>
      </w:r>
    </w:p>
    <w:p w:rsidR="000A426D" w:rsidRPr="00DF7CCC" w:rsidRDefault="000A426D" w:rsidP="000A426D">
      <w:pPr>
        <w:pStyle w:val="Default"/>
        <w:spacing w:line="360" w:lineRule="auto"/>
        <w:ind w:left="1134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4º</w:t>
      </w:r>
      <w:r w:rsidRPr="00DF7CCC">
        <w:rPr>
          <w:rFonts w:ascii="Times New Roman" w:hAnsi="Times New Roman" w:cs="Times New Roman"/>
          <w:color w:val="auto"/>
        </w:rPr>
        <w:t xml:space="preserve"> A </w:t>
      </w:r>
      <w:r>
        <w:rPr>
          <w:rFonts w:ascii="Times New Roman" w:hAnsi="Times New Roman" w:cs="Times New Roman"/>
          <w:color w:val="auto"/>
        </w:rPr>
        <w:t>Coordenação</w:t>
      </w:r>
      <w:r w:rsidRPr="00DF7CCC">
        <w:rPr>
          <w:rFonts w:ascii="Times New Roman" w:hAnsi="Times New Roman" w:cs="Times New Roman"/>
          <w:color w:val="auto"/>
        </w:rPr>
        <w:t xml:space="preserve"> Municipal de Proteção e Defesa Civil - COMPDEC constitui órgão integrante do Sistema Nacional de Proteção e Defesa Civil - SINPDEC. </w:t>
      </w:r>
    </w:p>
    <w:p w:rsidR="000A426D" w:rsidRPr="00DF7CCC" w:rsidRDefault="000A426D" w:rsidP="000A426D">
      <w:pPr>
        <w:pStyle w:val="Default"/>
        <w:spacing w:line="360" w:lineRule="auto"/>
        <w:ind w:left="1134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lastRenderedPageBreak/>
        <w:t xml:space="preserve">Art. 5º </w:t>
      </w:r>
      <w:r w:rsidRPr="00DF7CCC">
        <w:rPr>
          <w:rFonts w:ascii="Times New Roman" w:hAnsi="Times New Roman" w:cs="Times New Roman"/>
          <w:color w:val="auto"/>
        </w:rPr>
        <w:t xml:space="preserve">A COMPDEC compor-se-á de: 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 xml:space="preserve">I - Coordenador 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>II - Conselho Municipal e Fundo Municipal de Proteção e Defesa Civil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 xml:space="preserve">III - Coordenadoria 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 xml:space="preserve">IV - Setor Técnico 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 xml:space="preserve">V - Setor Operativo 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6º</w:t>
      </w:r>
      <w:r w:rsidRPr="00DF7CCC">
        <w:rPr>
          <w:rFonts w:ascii="Times New Roman" w:hAnsi="Times New Roman" w:cs="Times New Roman"/>
          <w:color w:val="auto"/>
        </w:rPr>
        <w:t xml:space="preserve"> O Coordenador da COMPDEC será indicado pelo Chefe do Executivo Municipal e compete ao mesmo organizar as atividades de Proteção e Defesa Civil no município. 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7º</w:t>
      </w:r>
      <w:r w:rsidRPr="00DF7CCC">
        <w:rPr>
          <w:rFonts w:ascii="Times New Roman" w:hAnsi="Times New Roman" w:cs="Times New Roman"/>
          <w:color w:val="auto"/>
        </w:rPr>
        <w:t xml:space="preserve"> Constarão dos currículos escolares nos estabelecimentos municipais de ensino, noções gerais sobre procedimentos de Proteção e Defesa Civil. 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8º</w:t>
      </w:r>
      <w:r w:rsidRPr="00DF7CCC">
        <w:rPr>
          <w:rFonts w:ascii="Times New Roman" w:hAnsi="Times New Roman" w:cs="Times New Roman"/>
          <w:color w:val="auto"/>
        </w:rPr>
        <w:t xml:space="preserve"> </w:t>
      </w:r>
      <w:r w:rsidRPr="00145DBC">
        <w:rPr>
          <w:rFonts w:ascii="Times New Roman" w:hAnsi="Times New Roman" w:cs="Times New Roman"/>
        </w:rPr>
        <w:t xml:space="preserve">O Conselho </w:t>
      </w:r>
      <w:r>
        <w:rPr>
          <w:rFonts w:ascii="Times New Roman" w:hAnsi="Times New Roman" w:cs="Times New Roman"/>
        </w:rPr>
        <w:t xml:space="preserve">Municipal </w:t>
      </w:r>
      <w:r w:rsidRPr="00145DBC">
        <w:rPr>
          <w:rFonts w:ascii="Times New Roman" w:hAnsi="Times New Roman" w:cs="Times New Roman"/>
        </w:rPr>
        <w:t>será composto por 12 membros titulares e 12 respectivos suplentes, sendo 06 membros representantes do Poder Público, 06 representantes da sociedade Civil Organizada</w:t>
      </w:r>
      <w:r>
        <w:rPr>
          <w:rFonts w:ascii="Times New Roman" w:hAnsi="Times New Roman" w:cs="Times New Roman"/>
        </w:rPr>
        <w:t>, devendo ser regulamentado por legislação específica</w:t>
      </w:r>
      <w:r w:rsidRPr="00DF7CCC">
        <w:rPr>
          <w:rFonts w:ascii="Times New Roman" w:hAnsi="Times New Roman" w:cs="Times New Roman"/>
          <w:color w:val="auto"/>
        </w:rPr>
        <w:t>.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9º</w:t>
      </w:r>
      <w:r w:rsidRPr="00DF7CCC">
        <w:rPr>
          <w:rFonts w:ascii="Times New Roman" w:hAnsi="Times New Roman" w:cs="Times New Roman"/>
          <w:color w:val="auto"/>
        </w:rPr>
        <w:t xml:space="preserve"> Os servidores públicos designados para colaborar nas ações emergenciais exercerão essas atividades sem prejuízos das funções que ocupam, e não farão jus a qualquer espécie de gratificação ou remuneração especial. 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Parágrafo único</w:t>
      </w:r>
      <w:r w:rsidRPr="00DF7CCC">
        <w:rPr>
          <w:rFonts w:ascii="Times New Roman" w:hAnsi="Times New Roman" w:cs="Times New Roman"/>
          <w:color w:val="auto"/>
        </w:rPr>
        <w:t>. A colaboração referida neste artigo será considerada prestação de serviço relevante e constará dos assentamentos dos respectivos servidores.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10.</w:t>
      </w:r>
      <w:r w:rsidRPr="00DF7CCC">
        <w:rPr>
          <w:rFonts w:ascii="Times New Roman" w:hAnsi="Times New Roman" w:cs="Times New Roman"/>
          <w:color w:val="auto"/>
        </w:rPr>
        <w:t xml:space="preserve"> Fica criado o cargo em comissão de </w:t>
      </w:r>
      <w:r>
        <w:rPr>
          <w:rFonts w:ascii="Times New Roman" w:hAnsi="Times New Roman" w:cs="Times New Roman"/>
          <w:color w:val="auto"/>
        </w:rPr>
        <w:t>Coordenador</w:t>
      </w:r>
      <w:r w:rsidRPr="00DF7CCC">
        <w:rPr>
          <w:rFonts w:ascii="Times New Roman" w:hAnsi="Times New Roman" w:cs="Times New Roman"/>
          <w:color w:val="auto"/>
        </w:rPr>
        <w:t xml:space="preserve"> Municipal de Proteção e Defesa Civil, de livre nomeação e exoneração pelo Chefe do Executivo Municipal que passa a integrar a estrutura administrativa do Município vinculada ao Gabinete do Prefeito, com a Simbologia CC-</w:t>
      </w:r>
      <w:r>
        <w:rPr>
          <w:rFonts w:ascii="Times New Roman" w:hAnsi="Times New Roman" w:cs="Times New Roman"/>
          <w:color w:val="auto"/>
        </w:rPr>
        <w:t>6</w:t>
      </w:r>
      <w:r w:rsidRPr="00DF7CCC">
        <w:rPr>
          <w:rFonts w:ascii="Times New Roman" w:hAnsi="Times New Roman" w:cs="Times New Roman"/>
          <w:color w:val="auto"/>
        </w:rPr>
        <w:t>.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11.</w:t>
      </w:r>
      <w:r w:rsidRPr="00DF7CCC">
        <w:rPr>
          <w:rFonts w:ascii="Times New Roman" w:hAnsi="Times New Roman" w:cs="Times New Roman"/>
          <w:color w:val="auto"/>
        </w:rPr>
        <w:t xml:space="preserve"> A COMPDEC será composta por equipe mínima formada por: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lastRenderedPageBreak/>
        <w:t>I – 01 (um) Engenheiro Civil ou Ambiental;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>II – 01 (um) Assistente Social;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>III – 01 (um) Geógrafo;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>IV – 02 (dois) Técnicos de nível médio.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12.</w:t>
      </w:r>
      <w:r w:rsidRPr="00DF7CCC">
        <w:rPr>
          <w:rFonts w:ascii="Times New Roman" w:hAnsi="Times New Roman" w:cs="Times New Roman"/>
          <w:color w:val="auto"/>
        </w:rPr>
        <w:t xml:space="preserve"> Fica criada, no âmbito da </w:t>
      </w:r>
      <w:r>
        <w:rPr>
          <w:rFonts w:ascii="Times New Roman" w:hAnsi="Times New Roman" w:cs="Times New Roman"/>
          <w:color w:val="auto"/>
        </w:rPr>
        <w:t>Coordenação</w:t>
      </w:r>
      <w:r w:rsidRPr="00DF7CCC">
        <w:rPr>
          <w:rFonts w:ascii="Times New Roman" w:hAnsi="Times New Roman" w:cs="Times New Roman"/>
          <w:color w:val="auto"/>
        </w:rPr>
        <w:t xml:space="preserve"> de Proteção e Defesa Civil do Município de Araripina-PE – COMPDEC, a Unidade Gestora de Orçamento. 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13.</w:t>
      </w:r>
      <w:r w:rsidRPr="00DF7CCC">
        <w:rPr>
          <w:rFonts w:ascii="Times New Roman" w:hAnsi="Times New Roman" w:cs="Times New Roman"/>
          <w:color w:val="auto"/>
        </w:rPr>
        <w:t xml:space="preserve"> A Unidade Gestora de Orçamento fará uso do Cartão de Pagamento de Proteção e Defesa Civil, desenvolvido em parceria com o Banco do Brasil e Controladoria Geral da União (CGU), que tem como objetivo dar mais agilidade, celeridade e transparência aos gastos de recursos liberados pela União para ações de socorro, assistência às vítimas e restabelecimento de serviços essenciais.</w:t>
      </w:r>
    </w:p>
    <w:p w:rsidR="000A426D" w:rsidRPr="00DF7CCC" w:rsidRDefault="000A426D" w:rsidP="000A426D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14.</w:t>
      </w:r>
      <w:r w:rsidRPr="00DF7CCC">
        <w:rPr>
          <w:rFonts w:ascii="Times New Roman" w:hAnsi="Times New Roman" w:cs="Times New Roman"/>
          <w:color w:val="auto"/>
        </w:rPr>
        <w:t xml:space="preserve"> Caberá sua gestão ao titular da </w:t>
      </w:r>
      <w:r>
        <w:rPr>
          <w:rFonts w:ascii="Times New Roman" w:hAnsi="Times New Roman" w:cs="Times New Roman"/>
          <w:color w:val="auto"/>
        </w:rPr>
        <w:t>Coordenação</w:t>
      </w:r>
      <w:r w:rsidRPr="00DF7CCC">
        <w:rPr>
          <w:rFonts w:ascii="Times New Roman" w:hAnsi="Times New Roman" w:cs="Times New Roman"/>
          <w:color w:val="auto"/>
        </w:rPr>
        <w:t xml:space="preserve"> de Proteção e Defesa Civil do Município de Araripina-PE. 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15.</w:t>
      </w:r>
      <w:r w:rsidRPr="00DF7CCC">
        <w:rPr>
          <w:rFonts w:ascii="Times New Roman" w:hAnsi="Times New Roman" w:cs="Times New Roman"/>
          <w:color w:val="auto"/>
        </w:rPr>
        <w:t xml:space="preserve"> O titular da </w:t>
      </w:r>
      <w:r>
        <w:rPr>
          <w:rFonts w:ascii="Times New Roman" w:hAnsi="Times New Roman" w:cs="Times New Roman"/>
          <w:color w:val="auto"/>
        </w:rPr>
        <w:t>Coordenação</w:t>
      </w:r>
      <w:r w:rsidRPr="00DF7CCC">
        <w:rPr>
          <w:rFonts w:ascii="Times New Roman" w:hAnsi="Times New Roman" w:cs="Times New Roman"/>
          <w:color w:val="auto"/>
        </w:rPr>
        <w:t xml:space="preserve"> Municipal de Proteção e Defesa Civil terá como atribuições: 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 xml:space="preserve">I - Abrir a Conta de Relacionamento junto ao Banco do Brasil, onde será assinado um Contrato para operação do cartão; 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 xml:space="preserve">II - Gerir os gastos com o Cartão de Pagamento de Proteção e Defesa Civil; 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 xml:space="preserve">III - Inscrever a COMPDEC no Cadastro Nacional de Pessoa Jurídica, visando obter CNPJ próprio, vinculado ao CNPJ do Município, bem como realizar qualquer trâmite burocrático para a implantação e funcionamento do COMPDEC; 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 xml:space="preserve">IV - Cadastrar ou descadastrar o nome dos portadores do Cartão devendo ser pessoa física, servidor ou ocupante de cargo público; </w:t>
      </w: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color w:val="auto"/>
        </w:rPr>
        <w:t>V - Prestar contas junto ao Ministério da Integração Nacional, através da Secretaria Nacional de Proteção e Defesa Civil quando utilizado o Cartão por todos os portadores, juntamente com todos os documentos comprobatórios de despesas, bem como a todo órgão de fiscalização, respondendo judicialmente e extrajudicialmente pela verba utilizada.</w:t>
      </w:r>
    </w:p>
    <w:p w:rsidR="000A426D" w:rsidRPr="00DF7CCC" w:rsidRDefault="000A426D" w:rsidP="000A42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A426D" w:rsidRPr="00DF7CCC" w:rsidRDefault="000A426D" w:rsidP="000A426D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DF7CCC">
        <w:rPr>
          <w:rFonts w:ascii="Times New Roman" w:hAnsi="Times New Roman" w:cs="Times New Roman"/>
          <w:b/>
          <w:bCs/>
          <w:color w:val="auto"/>
        </w:rPr>
        <w:t>Art. 16.</w:t>
      </w:r>
      <w:r w:rsidRPr="00DF7CCC">
        <w:rPr>
          <w:rFonts w:ascii="Times New Roman" w:hAnsi="Times New Roman" w:cs="Times New Roman"/>
          <w:color w:val="auto"/>
        </w:rPr>
        <w:t xml:space="preserve"> Fica o Chefe do Poder Executivo Municipal autorizado a regulamentar, mediante Decreto, as atribuições e competência da Unidade aqui instituída, e proceder às alterações que achar necessárias na estrutura administrativa da </w:t>
      </w:r>
      <w:r>
        <w:rPr>
          <w:rFonts w:ascii="Times New Roman" w:hAnsi="Times New Roman" w:cs="Times New Roman"/>
          <w:color w:val="auto"/>
        </w:rPr>
        <w:t>Coordenação</w:t>
      </w:r>
      <w:r w:rsidRPr="00DF7CCC">
        <w:rPr>
          <w:rFonts w:ascii="Times New Roman" w:hAnsi="Times New Roman" w:cs="Times New Roman"/>
          <w:color w:val="auto"/>
        </w:rPr>
        <w:t xml:space="preserve"> de Proteção e Defesa Civil respeitada às normas legais pertinentes à Estrutura Administrativa da Prefeitura do Município de Araripina-PE. </w:t>
      </w:r>
    </w:p>
    <w:p w:rsidR="000A426D" w:rsidRPr="00DF7CCC" w:rsidRDefault="000A426D" w:rsidP="000A426D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A426D" w:rsidRPr="00DF7CCC" w:rsidRDefault="000A426D" w:rsidP="000A426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F7CCC">
        <w:rPr>
          <w:rFonts w:ascii="Times New Roman" w:hAnsi="Times New Roman" w:cs="Times New Roman"/>
          <w:b/>
          <w:bCs/>
        </w:rPr>
        <w:t xml:space="preserve">Art. 17. </w:t>
      </w:r>
      <w:r w:rsidRPr="00DF7CCC">
        <w:rPr>
          <w:rFonts w:ascii="Times New Roman" w:hAnsi="Times New Roman" w:cs="Times New Roman"/>
        </w:rPr>
        <w:t>Esta Lei entrará em vigor na data de sua publicação, revogadas as disposições em contrário, inclusive a Lei Municipal 2.238, de 26 de abril de 2001.</w:t>
      </w:r>
    </w:p>
    <w:p w:rsidR="000A426D" w:rsidRPr="00DF7CCC" w:rsidRDefault="000A426D" w:rsidP="000A426D">
      <w:pPr>
        <w:spacing w:line="360" w:lineRule="auto"/>
        <w:jc w:val="both"/>
        <w:rPr>
          <w:rFonts w:ascii="Times New Roman" w:hAnsi="Times New Roman" w:cs="Times New Roman"/>
        </w:rPr>
      </w:pPr>
    </w:p>
    <w:p w:rsidR="000A426D" w:rsidRPr="00DF7CCC" w:rsidRDefault="000A426D" w:rsidP="000A426D">
      <w:pPr>
        <w:spacing w:line="360" w:lineRule="auto"/>
        <w:jc w:val="center"/>
        <w:rPr>
          <w:rFonts w:ascii="Times New Roman" w:hAnsi="Times New Roman" w:cs="Times New Roman"/>
        </w:rPr>
      </w:pPr>
      <w:r w:rsidRPr="00DF7CCC">
        <w:rPr>
          <w:rFonts w:ascii="Times New Roman" w:hAnsi="Times New Roman" w:cs="Times New Roman"/>
        </w:rPr>
        <w:t xml:space="preserve">Gabinete do Prefeito, em </w:t>
      </w:r>
      <w:r>
        <w:rPr>
          <w:rFonts w:ascii="Times New Roman" w:hAnsi="Times New Roman" w:cs="Times New Roman"/>
        </w:rPr>
        <w:t>04</w:t>
      </w:r>
      <w:r w:rsidRPr="00DF7CCC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março</w:t>
      </w:r>
      <w:r w:rsidRPr="00DF7CCC">
        <w:rPr>
          <w:rFonts w:ascii="Times New Roman" w:hAnsi="Times New Roman" w:cs="Times New Roman"/>
        </w:rPr>
        <w:t xml:space="preserve"> de 2026.</w:t>
      </w:r>
    </w:p>
    <w:p w:rsidR="000A426D" w:rsidRPr="00DF7CCC" w:rsidRDefault="000A426D" w:rsidP="000A426D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26D" w:rsidRPr="00DF7CCC" w:rsidRDefault="000A426D" w:rsidP="000A426D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26D" w:rsidRPr="00DF7CCC" w:rsidRDefault="000A426D" w:rsidP="000A426D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CCC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</w:p>
    <w:p w:rsidR="000A426D" w:rsidRPr="00DF7CCC" w:rsidRDefault="000A426D" w:rsidP="000A426D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CCC">
        <w:rPr>
          <w:rFonts w:ascii="Times New Roman" w:hAnsi="Times New Roman" w:cs="Times New Roman"/>
          <w:b/>
          <w:iCs/>
          <w:sz w:val="24"/>
          <w:szCs w:val="24"/>
        </w:rPr>
        <w:t>Prefeito</w:t>
      </w:r>
    </w:p>
    <w:p w:rsidR="00525FB5" w:rsidRDefault="00525FB5" w:rsidP="00F358F4">
      <w:pPr>
        <w:rPr>
          <w:rFonts w:cstheme="minorHAnsi"/>
        </w:rPr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2B4" w:rsidRDefault="00A132B4" w:rsidP="007D1335">
      <w:r>
        <w:separator/>
      </w:r>
    </w:p>
  </w:endnote>
  <w:endnote w:type="continuationSeparator" w:id="0">
    <w:p w:rsidR="00A132B4" w:rsidRDefault="00A132B4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2B4" w:rsidRDefault="00A132B4" w:rsidP="007D1335">
      <w:r>
        <w:separator/>
      </w:r>
    </w:p>
  </w:footnote>
  <w:footnote w:type="continuationSeparator" w:id="0">
    <w:p w:rsidR="00A132B4" w:rsidRDefault="00A132B4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43CC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43CC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43CC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1BFF"/>
    <w:rsid w:val="000A426D"/>
    <w:rsid w:val="002011F9"/>
    <w:rsid w:val="003034C4"/>
    <w:rsid w:val="0040655A"/>
    <w:rsid w:val="004475D8"/>
    <w:rsid w:val="0045784C"/>
    <w:rsid w:val="00491FA8"/>
    <w:rsid w:val="004C5233"/>
    <w:rsid w:val="00525FB5"/>
    <w:rsid w:val="005E2F42"/>
    <w:rsid w:val="00661448"/>
    <w:rsid w:val="006864D2"/>
    <w:rsid w:val="006A279A"/>
    <w:rsid w:val="007B437E"/>
    <w:rsid w:val="007D1335"/>
    <w:rsid w:val="00884DDC"/>
    <w:rsid w:val="0099226D"/>
    <w:rsid w:val="009B4F8A"/>
    <w:rsid w:val="00A132B4"/>
    <w:rsid w:val="00AA7A96"/>
    <w:rsid w:val="00AB13BC"/>
    <w:rsid w:val="00AD2ABF"/>
    <w:rsid w:val="00BC47B1"/>
    <w:rsid w:val="00D43CC8"/>
    <w:rsid w:val="00F3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SemEspaamentoChar">
    <w:name w:val="Sem Espaçamento Char"/>
    <w:link w:val="SemEspaamento"/>
    <w:uiPriority w:val="1"/>
    <w:locked/>
    <w:rsid w:val="00F358F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F358F4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525FB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0A426D"/>
    <w:pPr>
      <w:spacing w:line="276" w:lineRule="auto"/>
      <w:ind w:left="720"/>
      <w:contextualSpacing/>
    </w:pPr>
    <w:rPr>
      <w:rFonts w:ascii="Arial" w:eastAsia="Arial" w:hAnsi="Arial" w:cs="Arial"/>
      <w:kern w:val="0"/>
      <w:sz w:val="22"/>
      <w:szCs w:val="22"/>
      <w:lang w:eastAsia="pt-BR"/>
    </w:rPr>
  </w:style>
  <w:style w:type="paragraph" w:customStyle="1" w:styleId="Normal1">
    <w:name w:val="Normal1"/>
    <w:rsid w:val="000A426D"/>
    <w:pPr>
      <w:spacing w:line="276" w:lineRule="auto"/>
    </w:pPr>
    <w:rPr>
      <w:rFonts w:ascii="Arial" w:eastAsia="Arial" w:hAnsi="Arial" w:cs="Arial"/>
      <w:kern w:val="0"/>
      <w:sz w:val="22"/>
      <w:szCs w:val="22"/>
      <w:lang w:eastAsia="pt-BR"/>
    </w:rPr>
  </w:style>
  <w:style w:type="paragraph" w:customStyle="1" w:styleId="Default">
    <w:name w:val="Default"/>
    <w:rsid w:val="000A426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kern w:val="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426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42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DD33D6E8F8946009D2EBAFD23C118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960E4B-F544-443E-8945-37745D15ED05}"/>
      </w:docPartPr>
      <w:docPartBody>
        <w:p w:rsidR="00000000" w:rsidRDefault="0040307A" w:rsidP="0040307A">
          <w:pPr>
            <w:pStyle w:val="3DD33D6E8F8946009D2EBAFD23C11835"/>
          </w:pPr>
          <w:r w:rsidRPr="005A43DE">
            <w:rPr>
              <w:rFonts w:ascii="Times New Roman" w:hAnsi="Times New Roman" w:cs="Times New Roman"/>
              <w:color w:val="FF0000"/>
            </w:rPr>
            <w:t xml:space="preserve">CLICK E INSIRA O </w:t>
          </w:r>
          <w:r>
            <w:rPr>
              <w:rFonts w:ascii="Times New Roman" w:hAnsi="Times New Roman" w:cs="Times New Roman"/>
              <w:color w:val="FF0000"/>
            </w:rPr>
            <w:t>NOME DO MUNICÍPIO</w:t>
          </w:r>
        </w:p>
      </w:docPartBody>
    </w:docPart>
    <w:docPart>
      <w:docPartPr>
        <w:name w:val="87F46111301C4D8FB489275F9F7A69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2A2AD6-40D9-4331-A52F-D2E1CF96DBDF}"/>
      </w:docPartPr>
      <w:docPartBody>
        <w:p w:rsidR="00000000" w:rsidRDefault="0040307A" w:rsidP="0040307A">
          <w:pPr>
            <w:pStyle w:val="87F46111301C4D8FB489275F9F7A6947"/>
          </w:pPr>
          <w:r w:rsidRPr="005A43DE">
            <w:rPr>
              <w:rFonts w:ascii="Times New Roman" w:hAnsi="Times New Roman" w:cs="Times New Roman"/>
              <w:color w:val="FF0000"/>
            </w:rPr>
            <w:t xml:space="preserve">CLICK E INSIRA O </w:t>
          </w:r>
          <w:r>
            <w:rPr>
              <w:rFonts w:ascii="Times New Roman" w:hAnsi="Times New Roman" w:cs="Times New Roman"/>
              <w:color w:val="FF0000"/>
            </w:rPr>
            <w:t>NOME DO MUNICÍPIO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0307A"/>
    <w:rsid w:val="003E3330"/>
    <w:rsid w:val="00403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DD33D6E8F8946009D2EBAFD23C11835">
    <w:name w:val="3DD33D6E8F8946009D2EBAFD23C11835"/>
    <w:rsid w:val="0040307A"/>
  </w:style>
  <w:style w:type="paragraph" w:customStyle="1" w:styleId="87F46111301C4D8FB489275F9F7A6947">
    <w:name w:val="87F46111301C4D8FB489275F9F7A6947"/>
    <w:rsid w:val="0040307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1602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2025-08-28T11:55:00Z</cp:lastPrinted>
  <dcterms:created xsi:type="dcterms:W3CDTF">2026-03-04T15:58:00Z</dcterms:created>
  <dcterms:modified xsi:type="dcterms:W3CDTF">2026-03-04T15:58:00Z</dcterms:modified>
</cp:coreProperties>
</file>