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234DB" w14:textId="16AE70BF" w:rsidR="00DD0564" w:rsidRPr="006A7C64" w:rsidRDefault="00DD0564" w:rsidP="006A7C64">
      <w:pPr>
        <w:ind w:firstLine="2268"/>
        <w:rPr>
          <w:rFonts w:ascii="Arial" w:hAnsi="Arial" w:cs="Arial"/>
          <w:b/>
          <w:bCs/>
        </w:rPr>
      </w:pPr>
      <w:r w:rsidRPr="006A7C64">
        <w:rPr>
          <w:rFonts w:ascii="Arial" w:hAnsi="Arial" w:cs="Arial"/>
          <w:b/>
          <w:bCs/>
        </w:rPr>
        <w:t>PROJETO DE LEI Nº</w:t>
      </w:r>
      <w:r w:rsidR="0066232F">
        <w:rPr>
          <w:rFonts w:ascii="Arial" w:hAnsi="Arial" w:cs="Arial"/>
          <w:b/>
          <w:bCs/>
        </w:rPr>
        <w:t xml:space="preserve"> 23</w:t>
      </w:r>
      <w:r w:rsidRPr="006A7C64">
        <w:rPr>
          <w:rFonts w:ascii="Arial" w:hAnsi="Arial" w:cs="Arial"/>
          <w:b/>
          <w:bCs/>
        </w:rPr>
        <w:t>/2024</w:t>
      </w:r>
    </w:p>
    <w:p w14:paraId="2AD37224" w14:textId="69E33E31" w:rsidR="00DD0564" w:rsidRPr="006A7C64" w:rsidRDefault="00DD0564" w:rsidP="006A7C64">
      <w:pPr>
        <w:ind w:left="2268"/>
        <w:jc w:val="both"/>
        <w:rPr>
          <w:rFonts w:ascii="Arial" w:hAnsi="Arial" w:cs="Arial"/>
        </w:rPr>
      </w:pPr>
      <w:r w:rsidRPr="006A7C64">
        <w:rPr>
          <w:rFonts w:ascii="Arial" w:hAnsi="Arial" w:cs="Arial"/>
          <w:b/>
          <w:bCs/>
        </w:rPr>
        <w:t>SÚMULA:</w:t>
      </w:r>
      <w:r w:rsidRPr="006A7C64">
        <w:rPr>
          <w:rFonts w:ascii="Arial" w:hAnsi="Arial" w:cs="Arial"/>
        </w:rPr>
        <w:t xml:space="preserve"> Dispõe sobre a alteração dos nomes das vias públicas do Conjunto Habitacional Manoela Inácio Garcia, anteriormente denominado Conjunto Habitacional Presidente Humberto de Alencar Castelo Branco, no Município de Formosa do Oeste, e dá outras providências.</w:t>
      </w:r>
    </w:p>
    <w:p w14:paraId="3253015D" w14:textId="77777777" w:rsidR="006A7C64" w:rsidRPr="00DA5538" w:rsidRDefault="006A7C64" w:rsidP="006A7C64">
      <w:pPr>
        <w:pStyle w:val="SemEspaamento"/>
        <w:ind w:left="2268"/>
        <w:jc w:val="both"/>
        <w:rPr>
          <w:rFonts w:ascii="Arial" w:hAnsi="Arial" w:cs="Arial"/>
        </w:rPr>
      </w:pPr>
      <w:r w:rsidRPr="00DA5538">
        <w:rPr>
          <w:rFonts w:ascii="Arial" w:hAnsi="Arial" w:cs="Arial"/>
          <w:b/>
        </w:rPr>
        <w:t>O PREFEITO MUNICIPAL DE FORMOSA DO OESTE, Estado do Paraná</w:t>
      </w:r>
      <w:r w:rsidRPr="00DA5538">
        <w:rPr>
          <w:rFonts w:ascii="Arial" w:hAnsi="Arial" w:cs="Arial"/>
        </w:rPr>
        <w:t xml:space="preserve">, </w:t>
      </w:r>
      <w:r>
        <w:rPr>
          <w:rFonts w:ascii="Arial" w:hAnsi="Arial" w:cs="Arial"/>
        </w:rPr>
        <w:t>f</w:t>
      </w:r>
      <w:r w:rsidRPr="00DA5538">
        <w:rPr>
          <w:rFonts w:ascii="Arial" w:hAnsi="Arial" w:cs="Arial"/>
        </w:rPr>
        <w:t>az saber que a Câmara Municipal aprovou e eu sanciono a seguinte Lei:</w:t>
      </w:r>
      <w:r w:rsidRPr="00DA5538">
        <w:rPr>
          <w:rFonts w:ascii="Arial" w:hAnsi="Arial" w:cs="Arial"/>
        </w:rPr>
        <w:tab/>
      </w:r>
    </w:p>
    <w:p w14:paraId="290060C6" w14:textId="77777777" w:rsidR="00DD0564" w:rsidRPr="006A7C64" w:rsidRDefault="00DD0564" w:rsidP="00DD0564">
      <w:pPr>
        <w:rPr>
          <w:rFonts w:ascii="Arial" w:hAnsi="Arial" w:cs="Arial"/>
        </w:rPr>
      </w:pPr>
    </w:p>
    <w:p w14:paraId="0E8D5D15" w14:textId="591878FD" w:rsidR="00DD0564" w:rsidRPr="006A7C64" w:rsidRDefault="00DD0564" w:rsidP="006A7C64">
      <w:pPr>
        <w:ind w:firstLine="2268"/>
        <w:jc w:val="both"/>
        <w:rPr>
          <w:rFonts w:ascii="Arial" w:hAnsi="Arial" w:cs="Arial"/>
        </w:rPr>
      </w:pPr>
      <w:r w:rsidRPr="006A7C64">
        <w:rPr>
          <w:rFonts w:ascii="Arial" w:hAnsi="Arial" w:cs="Arial"/>
          <w:b/>
          <w:bCs/>
        </w:rPr>
        <w:t>Art. 1º</w:t>
      </w:r>
      <w:r w:rsidR="006A7C64">
        <w:rPr>
          <w:rFonts w:ascii="Arial" w:hAnsi="Arial" w:cs="Arial"/>
          <w:b/>
          <w:bCs/>
        </w:rPr>
        <w:t>.</w:t>
      </w:r>
      <w:r w:rsidRPr="006A7C64">
        <w:rPr>
          <w:rFonts w:ascii="Arial" w:hAnsi="Arial" w:cs="Arial"/>
        </w:rPr>
        <w:t xml:space="preserve"> Ficam alterados os nomes das vias públicas do Conjunto Habitacional Manoela Inácio Garcia, anteriormente denominado Conjunto Habitacional Presidente Humberto de Alencar Castelo Branco, conforme especificado no projeto original da COHAPAR, para os nomes atuais, a saber:</w:t>
      </w:r>
    </w:p>
    <w:p w14:paraId="760EEA3B" w14:textId="62A2A519" w:rsidR="00DD0564" w:rsidRPr="006A7C64" w:rsidRDefault="00DD0564" w:rsidP="006A7C64">
      <w:pPr>
        <w:ind w:firstLine="2268"/>
        <w:jc w:val="both"/>
        <w:rPr>
          <w:rFonts w:ascii="Arial" w:hAnsi="Arial" w:cs="Arial"/>
        </w:rPr>
      </w:pPr>
      <w:r w:rsidRPr="006A7C64">
        <w:rPr>
          <w:rFonts w:ascii="Arial" w:hAnsi="Arial" w:cs="Arial"/>
        </w:rPr>
        <w:t xml:space="preserve">I – Rua Projetada A passa a denominar-se </w:t>
      </w:r>
      <w:r w:rsidRPr="006A7C64">
        <w:rPr>
          <w:rFonts w:ascii="Arial" w:hAnsi="Arial" w:cs="Arial"/>
          <w:b/>
          <w:bCs/>
        </w:rPr>
        <w:t>Rua Euclides Vieira Garcia</w:t>
      </w:r>
      <w:r w:rsidRPr="006A7C64">
        <w:rPr>
          <w:rFonts w:ascii="Arial" w:hAnsi="Arial" w:cs="Arial"/>
        </w:rPr>
        <w:t>;</w:t>
      </w:r>
    </w:p>
    <w:p w14:paraId="353CC8EE" w14:textId="64E1BA9C" w:rsidR="00DD0564" w:rsidRPr="006A7C64" w:rsidRDefault="00DD0564" w:rsidP="006A7C64">
      <w:pPr>
        <w:ind w:firstLine="2268"/>
        <w:jc w:val="both"/>
        <w:rPr>
          <w:rFonts w:ascii="Arial" w:hAnsi="Arial" w:cs="Arial"/>
        </w:rPr>
      </w:pPr>
      <w:r w:rsidRPr="006A7C64">
        <w:rPr>
          <w:rFonts w:ascii="Arial" w:hAnsi="Arial" w:cs="Arial"/>
        </w:rPr>
        <w:t xml:space="preserve">II – Rua Projetada B passa a denominar-se </w:t>
      </w:r>
      <w:r w:rsidRPr="006A7C64">
        <w:rPr>
          <w:rFonts w:ascii="Arial" w:hAnsi="Arial" w:cs="Arial"/>
          <w:b/>
          <w:bCs/>
        </w:rPr>
        <w:t>Rua Pedro Manoel Serafim</w:t>
      </w:r>
      <w:r w:rsidRPr="006A7C64">
        <w:rPr>
          <w:rFonts w:ascii="Arial" w:hAnsi="Arial" w:cs="Arial"/>
        </w:rPr>
        <w:t>;</w:t>
      </w:r>
    </w:p>
    <w:p w14:paraId="77F510B9" w14:textId="1B2C93E5" w:rsidR="00DD0564" w:rsidRPr="006A7C64" w:rsidRDefault="00DD0564" w:rsidP="006A7C64">
      <w:pPr>
        <w:ind w:firstLine="2268"/>
        <w:jc w:val="both"/>
        <w:rPr>
          <w:rFonts w:ascii="Arial" w:hAnsi="Arial" w:cs="Arial"/>
        </w:rPr>
      </w:pPr>
      <w:r w:rsidRPr="006A7C64">
        <w:rPr>
          <w:rFonts w:ascii="Arial" w:hAnsi="Arial" w:cs="Arial"/>
        </w:rPr>
        <w:t xml:space="preserve">III – Rua Projetada C passa a denominar-se </w:t>
      </w:r>
      <w:r w:rsidRPr="006A7C64">
        <w:rPr>
          <w:rFonts w:ascii="Arial" w:hAnsi="Arial" w:cs="Arial"/>
          <w:b/>
          <w:bCs/>
        </w:rPr>
        <w:t>Rua Rui Barbosa</w:t>
      </w:r>
      <w:r w:rsidRPr="006A7C64">
        <w:rPr>
          <w:rFonts w:ascii="Arial" w:hAnsi="Arial" w:cs="Arial"/>
        </w:rPr>
        <w:t>;</w:t>
      </w:r>
    </w:p>
    <w:p w14:paraId="0F8F873D" w14:textId="422859C2" w:rsidR="00DD0564" w:rsidRPr="006A7C64" w:rsidRDefault="00DD0564" w:rsidP="006A7C64">
      <w:pPr>
        <w:ind w:firstLine="2268"/>
        <w:jc w:val="both"/>
        <w:rPr>
          <w:rFonts w:ascii="Arial" w:hAnsi="Arial" w:cs="Arial"/>
        </w:rPr>
      </w:pPr>
      <w:r w:rsidRPr="006A7C64">
        <w:rPr>
          <w:rFonts w:ascii="Arial" w:hAnsi="Arial" w:cs="Arial"/>
        </w:rPr>
        <w:t xml:space="preserve">IV – Rua Projetada D passa a denominar-se </w:t>
      </w:r>
      <w:r w:rsidRPr="006A7C64">
        <w:rPr>
          <w:rFonts w:ascii="Arial" w:hAnsi="Arial" w:cs="Arial"/>
          <w:b/>
          <w:bCs/>
        </w:rPr>
        <w:t>Rua Guilherme Tissiani</w:t>
      </w:r>
      <w:r w:rsidRPr="006A7C64">
        <w:rPr>
          <w:rFonts w:ascii="Arial" w:hAnsi="Arial" w:cs="Arial"/>
        </w:rPr>
        <w:t>;</w:t>
      </w:r>
    </w:p>
    <w:p w14:paraId="1043F6B8" w14:textId="1CDD0BC0" w:rsidR="00DD0564" w:rsidRPr="006A7C64" w:rsidRDefault="00DD0564" w:rsidP="006A7C64">
      <w:pPr>
        <w:ind w:firstLine="2268"/>
        <w:jc w:val="both"/>
        <w:rPr>
          <w:rFonts w:ascii="Arial" w:hAnsi="Arial" w:cs="Arial"/>
        </w:rPr>
      </w:pPr>
      <w:r w:rsidRPr="006A7C64">
        <w:rPr>
          <w:rFonts w:ascii="Arial" w:hAnsi="Arial" w:cs="Arial"/>
        </w:rPr>
        <w:t xml:space="preserve">V – Rua Projetada E passa a denominar-se </w:t>
      </w:r>
      <w:r w:rsidRPr="006A7C64">
        <w:rPr>
          <w:rFonts w:ascii="Arial" w:hAnsi="Arial" w:cs="Arial"/>
          <w:b/>
          <w:bCs/>
        </w:rPr>
        <w:t>Rua Alfredo Fregulia</w:t>
      </w:r>
      <w:r w:rsidRPr="006A7C64">
        <w:rPr>
          <w:rFonts w:ascii="Arial" w:hAnsi="Arial" w:cs="Arial"/>
        </w:rPr>
        <w:t>;</w:t>
      </w:r>
    </w:p>
    <w:p w14:paraId="1A5CB63B" w14:textId="183FD8AA" w:rsidR="00DD0564" w:rsidRPr="006A7C64" w:rsidRDefault="00DD0564" w:rsidP="006A7C64">
      <w:pPr>
        <w:ind w:firstLine="2268"/>
        <w:jc w:val="both"/>
        <w:rPr>
          <w:rFonts w:ascii="Arial" w:hAnsi="Arial" w:cs="Arial"/>
        </w:rPr>
      </w:pPr>
      <w:r w:rsidRPr="006A7C64">
        <w:rPr>
          <w:rFonts w:ascii="Arial" w:hAnsi="Arial" w:cs="Arial"/>
        </w:rPr>
        <w:t xml:space="preserve">VI – Rua Projetada F passa a denominar-se </w:t>
      </w:r>
      <w:r w:rsidRPr="006A7C64">
        <w:rPr>
          <w:rFonts w:ascii="Arial" w:hAnsi="Arial" w:cs="Arial"/>
          <w:b/>
          <w:bCs/>
        </w:rPr>
        <w:t>Rua Clodomiro Cunha Braga</w:t>
      </w:r>
      <w:r w:rsidRPr="006A7C64">
        <w:rPr>
          <w:rFonts w:ascii="Arial" w:hAnsi="Arial" w:cs="Arial"/>
        </w:rPr>
        <w:t>.</w:t>
      </w:r>
    </w:p>
    <w:p w14:paraId="14CCF721" w14:textId="1AE67514" w:rsidR="00DD0564" w:rsidRPr="006A7C64" w:rsidRDefault="00DD0564" w:rsidP="006A7C64">
      <w:pPr>
        <w:ind w:firstLine="2268"/>
        <w:jc w:val="both"/>
        <w:rPr>
          <w:rFonts w:ascii="Arial" w:hAnsi="Arial" w:cs="Arial"/>
        </w:rPr>
      </w:pPr>
      <w:r w:rsidRPr="006A7C64">
        <w:rPr>
          <w:rFonts w:ascii="Arial" w:hAnsi="Arial" w:cs="Arial"/>
          <w:b/>
          <w:bCs/>
        </w:rPr>
        <w:t>Art. 2º</w:t>
      </w:r>
      <w:r w:rsidR="006A7C64">
        <w:rPr>
          <w:rFonts w:ascii="Arial" w:hAnsi="Arial" w:cs="Arial"/>
          <w:b/>
          <w:bCs/>
        </w:rPr>
        <w:t>.</w:t>
      </w:r>
      <w:r w:rsidRPr="006A7C64">
        <w:rPr>
          <w:rFonts w:ascii="Arial" w:hAnsi="Arial" w:cs="Arial"/>
        </w:rPr>
        <w:t xml:space="preserve"> A alteração dos nomes das vias públicas referidas no Art. 1º desta Lei será comunicada ao Cartório de Registro de Imóveis para as devidas providências legais, visando à regularização e à segurança jurídica dos proprietários das unidades habitacionais.</w:t>
      </w:r>
    </w:p>
    <w:p w14:paraId="7F7C84D4" w14:textId="162651B7" w:rsidR="00DD0564" w:rsidRPr="006A7C64" w:rsidRDefault="00DD0564" w:rsidP="006A7C64">
      <w:pPr>
        <w:ind w:firstLine="2268"/>
        <w:jc w:val="both"/>
        <w:rPr>
          <w:rFonts w:ascii="Arial" w:hAnsi="Arial" w:cs="Arial"/>
        </w:rPr>
      </w:pPr>
      <w:r w:rsidRPr="006A7C64">
        <w:rPr>
          <w:rFonts w:ascii="Arial" w:hAnsi="Arial" w:cs="Arial"/>
          <w:b/>
          <w:bCs/>
        </w:rPr>
        <w:t>Art. 3º</w:t>
      </w:r>
      <w:r w:rsidR="006A7C64">
        <w:rPr>
          <w:rFonts w:ascii="Arial" w:hAnsi="Arial" w:cs="Arial"/>
          <w:b/>
          <w:bCs/>
        </w:rPr>
        <w:t>.</w:t>
      </w:r>
      <w:r w:rsidRPr="006A7C64">
        <w:rPr>
          <w:rFonts w:ascii="Arial" w:hAnsi="Arial" w:cs="Arial"/>
        </w:rPr>
        <w:t xml:space="preserve"> Esta Lei entra em vigor na data de sua publicação, revogadas as disposições em contrário.</w:t>
      </w:r>
    </w:p>
    <w:p w14:paraId="6700C38E" w14:textId="77777777" w:rsidR="00DD0564" w:rsidRPr="006A7C64" w:rsidRDefault="00DD0564" w:rsidP="00DD0564">
      <w:pPr>
        <w:rPr>
          <w:rFonts w:ascii="Arial" w:hAnsi="Arial" w:cs="Arial"/>
        </w:rPr>
      </w:pPr>
    </w:p>
    <w:p w14:paraId="5DFC5949" w14:textId="6CFBE32F" w:rsidR="006A7C64" w:rsidRDefault="006A7C64" w:rsidP="006A7C64">
      <w:pPr>
        <w:pStyle w:val="SemEspaamento"/>
        <w:jc w:val="center"/>
        <w:rPr>
          <w:rFonts w:ascii="Arial" w:hAnsi="Arial" w:cs="Arial"/>
        </w:rPr>
      </w:pPr>
      <w:r w:rsidRPr="00DA5538">
        <w:rPr>
          <w:rFonts w:ascii="Arial" w:hAnsi="Arial" w:cs="Arial"/>
        </w:rPr>
        <w:t xml:space="preserve">Formosa do Oeste, </w:t>
      </w:r>
      <w:r>
        <w:rPr>
          <w:rFonts w:ascii="Arial" w:hAnsi="Arial" w:cs="Arial"/>
        </w:rPr>
        <w:t>30</w:t>
      </w:r>
      <w:r w:rsidRPr="00DA5538">
        <w:rPr>
          <w:rFonts w:ascii="Arial" w:hAnsi="Arial" w:cs="Arial"/>
        </w:rPr>
        <w:t xml:space="preserve"> </w:t>
      </w:r>
      <w:r>
        <w:rPr>
          <w:rFonts w:ascii="Arial" w:hAnsi="Arial" w:cs="Arial"/>
        </w:rPr>
        <w:t>de agosto</w:t>
      </w:r>
      <w:r w:rsidRPr="00DA5538">
        <w:rPr>
          <w:rFonts w:ascii="Arial" w:hAnsi="Arial" w:cs="Arial"/>
        </w:rPr>
        <w:t xml:space="preserve"> de 202</w:t>
      </w:r>
      <w:r>
        <w:rPr>
          <w:rFonts w:ascii="Arial" w:hAnsi="Arial" w:cs="Arial"/>
        </w:rPr>
        <w:t>4</w:t>
      </w:r>
      <w:r w:rsidRPr="00DA5538">
        <w:rPr>
          <w:rFonts w:ascii="Arial" w:hAnsi="Arial" w:cs="Arial"/>
        </w:rPr>
        <w:t>.</w:t>
      </w:r>
    </w:p>
    <w:p w14:paraId="34FA2DF8" w14:textId="77777777" w:rsidR="006A7C64" w:rsidRDefault="006A7C64" w:rsidP="006A7C64">
      <w:pPr>
        <w:pStyle w:val="SemEspaamento"/>
        <w:jc w:val="center"/>
        <w:rPr>
          <w:rFonts w:ascii="Arial" w:hAnsi="Arial" w:cs="Arial"/>
        </w:rPr>
      </w:pPr>
    </w:p>
    <w:p w14:paraId="7CC264DF" w14:textId="77777777" w:rsidR="006A7C64" w:rsidRDefault="006A7C64" w:rsidP="006A7C64">
      <w:pPr>
        <w:pStyle w:val="SemEspaamento"/>
        <w:jc w:val="center"/>
        <w:rPr>
          <w:rFonts w:ascii="Arial" w:hAnsi="Arial" w:cs="Arial"/>
        </w:rPr>
      </w:pPr>
    </w:p>
    <w:p w14:paraId="48A4C0CA" w14:textId="77777777" w:rsidR="006A7C64" w:rsidRPr="00DA5538" w:rsidRDefault="006A7C64" w:rsidP="006A7C64">
      <w:pPr>
        <w:pStyle w:val="SemEspaamento"/>
        <w:jc w:val="center"/>
        <w:rPr>
          <w:rFonts w:ascii="Arial" w:hAnsi="Arial" w:cs="Arial"/>
        </w:rPr>
      </w:pPr>
    </w:p>
    <w:p w14:paraId="7384CFEF" w14:textId="77777777" w:rsidR="006A7C64" w:rsidRPr="001B02C7" w:rsidRDefault="006A7C64" w:rsidP="006A7C64">
      <w:pPr>
        <w:pStyle w:val="SemEspaamento"/>
        <w:jc w:val="center"/>
        <w:rPr>
          <w:rFonts w:ascii="Arial" w:hAnsi="Arial" w:cs="Arial"/>
          <w:b/>
        </w:rPr>
      </w:pPr>
      <w:r w:rsidRPr="001B02C7">
        <w:rPr>
          <w:rFonts w:ascii="Arial" w:hAnsi="Arial" w:cs="Arial"/>
          <w:b/>
        </w:rPr>
        <w:t>LUIZ ANTONIO DOMINGOS DE AGUIAR</w:t>
      </w:r>
    </w:p>
    <w:p w14:paraId="4929F9C3" w14:textId="77777777" w:rsidR="006A7C64" w:rsidRPr="001B02C7" w:rsidRDefault="006A7C64" w:rsidP="006A7C64">
      <w:pPr>
        <w:pStyle w:val="SemEspaamento"/>
        <w:jc w:val="center"/>
        <w:rPr>
          <w:rFonts w:ascii="Arial" w:hAnsi="Arial" w:cs="Arial"/>
          <w:b/>
        </w:rPr>
      </w:pPr>
      <w:r w:rsidRPr="001B02C7">
        <w:rPr>
          <w:rFonts w:ascii="Arial" w:hAnsi="Arial" w:cs="Arial"/>
          <w:b/>
        </w:rPr>
        <w:t>Prefeito Municipal</w:t>
      </w:r>
      <w:r w:rsidRPr="001B02C7">
        <w:rPr>
          <w:rFonts w:ascii="Arial" w:hAnsi="Arial" w:cs="Arial"/>
          <w:b/>
        </w:rPr>
        <w:br/>
      </w:r>
      <w:r w:rsidRPr="001B02C7">
        <w:rPr>
          <w:rFonts w:ascii="Arial" w:hAnsi="Arial" w:cs="Arial"/>
          <w:b/>
          <w:i/>
          <w:sz w:val="20"/>
          <w:szCs w:val="20"/>
        </w:rPr>
        <w:t>(assinado digitalmente)</w:t>
      </w:r>
    </w:p>
    <w:p w14:paraId="78E4469F" w14:textId="77777777" w:rsidR="00DD0564" w:rsidRPr="006A7C64" w:rsidRDefault="00DD0564" w:rsidP="00DD0564">
      <w:pPr>
        <w:rPr>
          <w:rFonts w:ascii="Arial" w:hAnsi="Arial" w:cs="Arial"/>
        </w:rPr>
      </w:pPr>
    </w:p>
    <w:p w14:paraId="39DAD471" w14:textId="311D4483" w:rsidR="00C062A0" w:rsidRDefault="00C062A0" w:rsidP="00DD0564">
      <w:pPr>
        <w:rPr>
          <w:rFonts w:ascii="Arial" w:hAnsi="Arial" w:cs="Arial"/>
        </w:rPr>
      </w:pPr>
    </w:p>
    <w:p w14:paraId="2D170681" w14:textId="71DB60E6" w:rsidR="00192C86" w:rsidRPr="004F6BC4" w:rsidRDefault="00192C86" w:rsidP="00192C86">
      <w:pPr>
        <w:pStyle w:val="SemEspaamento"/>
        <w:jc w:val="center"/>
        <w:rPr>
          <w:rFonts w:ascii="Arial" w:hAnsi="Arial" w:cs="Arial"/>
          <w:b/>
        </w:rPr>
      </w:pPr>
      <w:r w:rsidRPr="004F6BC4">
        <w:rPr>
          <w:rFonts w:ascii="Arial" w:hAnsi="Arial" w:cs="Arial"/>
          <w:b/>
        </w:rPr>
        <w:lastRenderedPageBreak/>
        <w:t xml:space="preserve">Mensagem nº </w:t>
      </w:r>
      <w:r w:rsidR="0066232F">
        <w:rPr>
          <w:rFonts w:ascii="Arial" w:hAnsi="Arial" w:cs="Arial"/>
          <w:b/>
        </w:rPr>
        <w:t>30</w:t>
      </w:r>
      <w:r w:rsidRPr="004F6BC4">
        <w:rPr>
          <w:rFonts w:ascii="Arial" w:hAnsi="Arial" w:cs="Arial"/>
          <w:b/>
        </w:rPr>
        <w:t>/20</w:t>
      </w:r>
      <w:r>
        <w:rPr>
          <w:rFonts w:ascii="Arial" w:hAnsi="Arial" w:cs="Arial"/>
          <w:b/>
        </w:rPr>
        <w:t>24</w:t>
      </w:r>
    </w:p>
    <w:p w14:paraId="6761520F" w14:textId="16113DDA" w:rsidR="00192C86" w:rsidRPr="004F6BC4" w:rsidRDefault="00192C86" w:rsidP="00192C86">
      <w:pPr>
        <w:pStyle w:val="SemEspaamento"/>
        <w:jc w:val="center"/>
        <w:rPr>
          <w:rFonts w:ascii="Arial" w:hAnsi="Arial" w:cs="Arial"/>
          <w:b/>
        </w:rPr>
      </w:pPr>
      <w:r w:rsidRPr="004F6BC4">
        <w:rPr>
          <w:rFonts w:ascii="Arial" w:hAnsi="Arial" w:cs="Arial"/>
          <w:b/>
        </w:rPr>
        <w:t xml:space="preserve">Justificativa ao Projeto de Lei nº </w:t>
      </w:r>
      <w:r w:rsidR="0066232F">
        <w:rPr>
          <w:rFonts w:ascii="Arial" w:hAnsi="Arial" w:cs="Arial"/>
          <w:b/>
        </w:rPr>
        <w:t>23</w:t>
      </w:r>
      <w:r w:rsidRPr="004F6BC4">
        <w:rPr>
          <w:rFonts w:ascii="Arial" w:hAnsi="Arial" w:cs="Arial"/>
          <w:b/>
        </w:rPr>
        <w:t>/202</w:t>
      </w:r>
      <w:r>
        <w:rPr>
          <w:rFonts w:ascii="Arial" w:hAnsi="Arial" w:cs="Arial"/>
          <w:b/>
        </w:rPr>
        <w:t>4</w:t>
      </w:r>
    </w:p>
    <w:p w14:paraId="1B96096E" w14:textId="77777777" w:rsidR="00192C86" w:rsidRPr="00017F14" w:rsidRDefault="00192C86" w:rsidP="00192C86">
      <w:pPr>
        <w:pStyle w:val="SemEspaamento"/>
        <w:jc w:val="center"/>
        <w:rPr>
          <w:rFonts w:ascii="Arial" w:hAnsi="Arial" w:cs="Arial"/>
        </w:rPr>
      </w:pPr>
    </w:p>
    <w:p w14:paraId="65F47DBA" w14:textId="77777777" w:rsidR="00192C86" w:rsidRPr="00017F14" w:rsidRDefault="00192C86" w:rsidP="00192C86">
      <w:pPr>
        <w:pStyle w:val="SemEspaamento"/>
        <w:rPr>
          <w:rFonts w:ascii="Arial" w:hAnsi="Arial" w:cs="Arial"/>
          <w:b/>
          <w:bCs/>
        </w:rPr>
      </w:pPr>
      <w:r w:rsidRPr="00017F14">
        <w:rPr>
          <w:rFonts w:ascii="Arial" w:hAnsi="Arial" w:cs="Arial"/>
          <w:b/>
          <w:bCs/>
        </w:rPr>
        <w:t>Excelentíssimo senhor Edinaldo de Jesus Sobral</w:t>
      </w:r>
    </w:p>
    <w:p w14:paraId="6F882E52" w14:textId="77777777" w:rsidR="00192C86" w:rsidRDefault="00192C86" w:rsidP="00192C86">
      <w:pPr>
        <w:pStyle w:val="SemEspaamento"/>
        <w:rPr>
          <w:rFonts w:ascii="Arial" w:hAnsi="Arial" w:cs="Arial"/>
          <w:b/>
          <w:bCs/>
        </w:rPr>
      </w:pPr>
      <w:r w:rsidRPr="00017F14">
        <w:rPr>
          <w:rFonts w:ascii="Arial" w:hAnsi="Arial" w:cs="Arial"/>
          <w:b/>
          <w:bCs/>
        </w:rPr>
        <w:t>Presidente da Câmara Municipal de Formosa do Oeste/PR</w:t>
      </w:r>
    </w:p>
    <w:p w14:paraId="5665F341" w14:textId="77777777" w:rsidR="00192C86" w:rsidRDefault="00192C86" w:rsidP="00192C86">
      <w:pPr>
        <w:pStyle w:val="SemEspaamento"/>
        <w:rPr>
          <w:rFonts w:ascii="Arial" w:hAnsi="Arial" w:cs="Arial"/>
          <w:b/>
          <w:bCs/>
        </w:rPr>
      </w:pPr>
    </w:p>
    <w:p w14:paraId="2031DB02" w14:textId="77777777" w:rsidR="00192C86" w:rsidRDefault="00192C86" w:rsidP="00192C86">
      <w:pPr>
        <w:pStyle w:val="SemEspaamento"/>
        <w:rPr>
          <w:rFonts w:ascii="Arial" w:hAnsi="Arial" w:cs="Arial"/>
          <w:b/>
          <w:bCs/>
        </w:rPr>
      </w:pPr>
      <w:r>
        <w:rPr>
          <w:rFonts w:ascii="Arial" w:hAnsi="Arial" w:cs="Arial"/>
          <w:b/>
          <w:bCs/>
        </w:rPr>
        <w:t>Excelentíssimos Vereadores</w:t>
      </w:r>
    </w:p>
    <w:p w14:paraId="33AB9FC3" w14:textId="77777777" w:rsidR="00192C86" w:rsidRDefault="00192C86" w:rsidP="00192C86">
      <w:pPr>
        <w:pStyle w:val="SemEspaamento"/>
        <w:rPr>
          <w:rFonts w:ascii="Arial" w:hAnsi="Arial" w:cs="Arial"/>
          <w:b/>
          <w:bCs/>
        </w:rPr>
      </w:pPr>
    </w:p>
    <w:p w14:paraId="5A1CD2FB" w14:textId="2E46553F" w:rsidR="00192C86" w:rsidRPr="00BA20F0" w:rsidRDefault="00192C86" w:rsidP="00192C86">
      <w:pPr>
        <w:pStyle w:val="SemEspaamento"/>
        <w:ind w:firstLine="709"/>
        <w:jc w:val="both"/>
        <w:rPr>
          <w:rFonts w:ascii="Arial" w:hAnsi="Arial" w:cs="Arial"/>
          <w:sz w:val="22"/>
          <w:szCs w:val="22"/>
        </w:rPr>
      </w:pPr>
      <w:r w:rsidRPr="00BA20F0">
        <w:rPr>
          <w:rFonts w:ascii="Arial" w:hAnsi="Arial" w:cs="Arial"/>
          <w:sz w:val="22"/>
          <w:szCs w:val="22"/>
        </w:rPr>
        <w:t xml:space="preserve">Submetemos a apreciação desta respeitável Casa de Leis, </w:t>
      </w:r>
      <w:r w:rsidRPr="00DD450D">
        <w:rPr>
          <w:rFonts w:ascii="Arial" w:hAnsi="Arial" w:cs="Arial"/>
          <w:sz w:val="22"/>
          <w:szCs w:val="22"/>
        </w:rPr>
        <w:t>n</w:t>
      </w:r>
      <w:r w:rsidRPr="00DD450D">
        <w:rPr>
          <w:rStyle w:val="CorpodetextoChar"/>
          <w:rFonts w:ascii="Arial" w:eastAsiaTheme="minorHAnsi" w:hAnsi="Arial" w:cs="Arial"/>
          <w:sz w:val="22"/>
          <w:szCs w:val="22"/>
        </w:rPr>
        <w:t xml:space="preserve">os termos do art. 27, da Lei Orgânica do Município de Formosa do Oeste, </w:t>
      </w:r>
      <w:r w:rsidRPr="00DD450D">
        <w:rPr>
          <w:rStyle w:val="CorpodetextoChar"/>
          <w:rFonts w:ascii="Arial" w:eastAsiaTheme="minorHAnsi" w:hAnsi="Arial" w:cs="Arial"/>
          <w:b/>
          <w:sz w:val="22"/>
          <w:szCs w:val="22"/>
          <w:u w:val="single"/>
        </w:rPr>
        <w:t xml:space="preserve">em regime de urgência e votação em um só turno para apreciação o Projeto de Lei nº </w:t>
      </w:r>
      <w:r w:rsidR="0066232F">
        <w:rPr>
          <w:rStyle w:val="CorpodetextoChar"/>
          <w:rFonts w:ascii="Arial" w:eastAsiaTheme="minorHAnsi" w:hAnsi="Arial" w:cs="Arial"/>
          <w:b/>
          <w:sz w:val="22"/>
          <w:szCs w:val="22"/>
          <w:u w:val="single"/>
        </w:rPr>
        <w:t>23</w:t>
      </w:r>
      <w:r w:rsidRPr="00DD450D">
        <w:rPr>
          <w:rStyle w:val="CorpodetextoChar"/>
          <w:rFonts w:ascii="Arial" w:eastAsiaTheme="minorHAnsi" w:hAnsi="Arial" w:cs="Arial"/>
          <w:b/>
          <w:sz w:val="22"/>
          <w:szCs w:val="22"/>
          <w:u w:val="single"/>
        </w:rPr>
        <w:t>/2024</w:t>
      </w:r>
      <w:r w:rsidRPr="00BA20F0">
        <w:rPr>
          <w:rStyle w:val="CorpodetextoChar"/>
          <w:rFonts w:ascii="Arial" w:eastAsiaTheme="minorHAnsi" w:hAnsi="Arial" w:cs="Arial"/>
          <w:sz w:val="22"/>
          <w:szCs w:val="22"/>
        </w:rPr>
        <w:t xml:space="preserve"> que “</w:t>
      </w:r>
      <w:r w:rsidRPr="00BA20F0">
        <w:rPr>
          <w:rFonts w:ascii="Arial" w:hAnsi="Arial" w:cs="Arial"/>
          <w:sz w:val="22"/>
          <w:szCs w:val="22"/>
        </w:rPr>
        <w:t xml:space="preserve">dispõe sobre a alteração dos nomes das vias públicas do Conjunto Habitacional Manoela Inácio Garcia, anteriormente denominado Conjunto Habitacional Presidente Humberto de Alencar Castelo Branco, no Município de Formosa do Oeste, e dá outras providências.”. </w:t>
      </w:r>
    </w:p>
    <w:p w14:paraId="4F96967D" w14:textId="77777777" w:rsidR="00192C86" w:rsidRDefault="00192C86" w:rsidP="00192C86">
      <w:pPr>
        <w:ind w:firstLine="708"/>
        <w:jc w:val="both"/>
        <w:rPr>
          <w:rFonts w:ascii="Arial" w:hAnsi="Arial" w:cs="Arial"/>
        </w:rPr>
      </w:pPr>
    </w:p>
    <w:p w14:paraId="3124E46E" w14:textId="34A240A4" w:rsidR="00192C86" w:rsidRPr="00BA20F0" w:rsidRDefault="00192C86" w:rsidP="00192C86">
      <w:pPr>
        <w:ind w:firstLine="708"/>
        <w:jc w:val="both"/>
        <w:rPr>
          <w:rFonts w:ascii="Arial" w:hAnsi="Arial" w:cs="Arial"/>
        </w:rPr>
      </w:pPr>
      <w:r w:rsidRPr="00BA20F0">
        <w:rPr>
          <w:rFonts w:ascii="Arial" w:hAnsi="Arial" w:cs="Arial"/>
        </w:rPr>
        <w:t>O presente Projeto de Lei tem como objetivo regularizar a nomenclatura das vias públicas do Conjunto Habitacional Manoela Inácio Garcia, anteriormente denominado Conjunto Habitacional Presidente Humberto de Alencar Castelo Branco, situado no Município de Formosa do Oeste.</w:t>
      </w:r>
    </w:p>
    <w:p w14:paraId="6F5C10B2" w14:textId="77777777" w:rsidR="00192C86" w:rsidRPr="00BA20F0" w:rsidRDefault="00192C86" w:rsidP="00192C86">
      <w:pPr>
        <w:ind w:firstLine="708"/>
        <w:jc w:val="both"/>
        <w:rPr>
          <w:rFonts w:ascii="Arial" w:hAnsi="Arial" w:cs="Arial"/>
        </w:rPr>
      </w:pPr>
      <w:r w:rsidRPr="00BA20F0">
        <w:rPr>
          <w:rFonts w:ascii="Arial" w:hAnsi="Arial" w:cs="Arial"/>
        </w:rPr>
        <w:t>Em 1998, por meio da Lei nº 109/98, o nome do Conjunto Habitacional foi alterado de Presidente Humberto de Alencar Castelo Branco para Manoela Inácio Garcia. No entanto, essa alteração não incluiu a renomeação das vias públicas, que permanecem registradas nos documentos oficiais com as denominações originais do projeto da COHAPAR, como "Rua Projetada A", "Rua Projetada B", e assim por diante.</w:t>
      </w:r>
    </w:p>
    <w:p w14:paraId="39F97A78" w14:textId="77777777" w:rsidR="00192C86" w:rsidRPr="00BA20F0" w:rsidRDefault="00192C86" w:rsidP="00192C86">
      <w:pPr>
        <w:ind w:firstLine="708"/>
        <w:jc w:val="both"/>
        <w:rPr>
          <w:rFonts w:ascii="Arial" w:hAnsi="Arial" w:cs="Arial"/>
        </w:rPr>
      </w:pPr>
      <w:r w:rsidRPr="00BA20F0">
        <w:rPr>
          <w:rFonts w:ascii="Arial" w:hAnsi="Arial" w:cs="Arial"/>
        </w:rPr>
        <w:t>Na prática, as ruas do Conjunto Habitacional já são conhecidas pelos nomes atuais, conforme identificados pelas placas instaladas, que substituíram as designações provisórias. Contudo, a falta de uma legislação específica que formalize essas denominações tem gerado transtornos aos proprietários de imóveis, especialmente no que tange à transferência de escrituras, uma vez que o Cartório de Registro de Imóveis exige uma base legal para validar a mudança dos nomes das vias.</w:t>
      </w:r>
    </w:p>
    <w:p w14:paraId="32DC2689" w14:textId="77777777" w:rsidR="00192C86" w:rsidRPr="00BA20F0" w:rsidRDefault="00192C86" w:rsidP="00192C86">
      <w:pPr>
        <w:ind w:firstLine="708"/>
        <w:jc w:val="both"/>
        <w:rPr>
          <w:rFonts w:ascii="Arial" w:hAnsi="Arial" w:cs="Arial"/>
        </w:rPr>
      </w:pPr>
      <w:r w:rsidRPr="00BA20F0">
        <w:rPr>
          <w:rFonts w:ascii="Arial" w:hAnsi="Arial" w:cs="Arial"/>
        </w:rPr>
        <w:t>Dessa forma, a proposição deste Projeto de Lei é necessária para corrigir essa irregularidade, garantindo segurança jurídica aos moradores do Conjunto Habitacional Manoela Inácio Garcia. A medida visa, ainda, evitar futuros transtornos aos cidadãos, bem como assegurar a coerência entre os documentos públicos e a realidade vivenciada pelos habitantes da localidade.</w:t>
      </w:r>
    </w:p>
    <w:p w14:paraId="42BF208C" w14:textId="77777777" w:rsidR="00192C86" w:rsidRDefault="00192C86" w:rsidP="00192C86">
      <w:pPr>
        <w:ind w:firstLine="708"/>
        <w:jc w:val="both"/>
        <w:rPr>
          <w:rFonts w:ascii="Arial" w:hAnsi="Arial" w:cs="Arial"/>
        </w:rPr>
      </w:pPr>
      <w:r w:rsidRPr="00BA20F0">
        <w:rPr>
          <w:rFonts w:ascii="Arial" w:hAnsi="Arial" w:cs="Arial"/>
        </w:rPr>
        <w:t>Por fim, a aprovação deste projeto atenderá ao interesse público, regularizando uma situação que se arrasta há anos, e proporcionará aos moradores a tranquilidade de poderem efetuar seus registros imobiliários sem empecilhos, fortalecendo, assim, o respeito à lei e à ordem urbanística de nosso município.</w:t>
      </w:r>
    </w:p>
    <w:p w14:paraId="77C410E3" w14:textId="77777777" w:rsidR="00192C86" w:rsidRPr="004F6BC4" w:rsidRDefault="00192C86" w:rsidP="00192C86">
      <w:pPr>
        <w:jc w:val="center"/>
        <w:rPr>
          <w:rFonts w:ascii="Arial" w:hAnsi="Arial" w:cs="Arial"/>
          <w:color w:val="000000"/>
          <w:shd w:val="clear" w:color="auto" w:fill="FFFFFF"/>
        </w:rPr>
      </w:pPr>
      <w:r w:rsidRPr="004F6BC4">
        <w:rPr>
          <w:rFonts w:ascii="Arial" w:hAnsi="Arial" w:cs="Arial"/>
          <w:color w:val="000000"/>
          <w:shd w:val="clear" w:color="auto" w:fill="FFFFFF"/>
        </w:rPr>
        <w:t xml:space="preserve">Formosa do Oeste, </w:t>
      </w:r>
      <w:r>
        <w:rPr>
          <w:rFonts w:ascii="Arial" w:hAnsi="Arial" w:cs="Arial"/>
          <w:color w:val="000000"/>
          <w:shd w:val="clear" w:color="auto" w:fill="FFFFFF"/>
        </w:rPr>
        <w:t>30</w:t>
      </w:r>
      <w:r w:rsidRPr="004F6BC4">
        <w:rPr>
          <w:rFonts w:ascii="Arial" w:hAnsi="Arial" w:cs="Arial"/>
          <w:color w:val="000000"/>
          <w:shd w:val="clear" w:color="auto" w:fill="FFFFFF"/>
        </w:rPr>
        <w:t xml:space="preserve"> de </w:t>
      </w:r>
      <w:r>
        <w:rPr>
          <w:rFonts w:ascii="Arial" w:hAnsi="Arial" w:cs="Arial"/>
          <w:color w:val="000000"/>
          <w:shd w:val="clear" w:color="auto" w:fill="FFFFFF"/>
        </w:rPr>
        <w:t>agosto</w:t>
      </w:r>
      <w:r w:rsidRPr="004F6BC4">
        <w:rPr>
          <w:rFonts w:ascii="Arial" w:hAnsi="Arial" w:cs="Arial"/>
          <w:color w:val="000000"/>
          <w:shd w:val="clear" w:color="auto" w:fill="FFFFFF"/>
        </w:rPr>
        <w:t xml:space="preserve"> de 202</w:t>
      </w:r>
      <w:r>
        <w:rPr>
          <w:rFonts w:ascii="Arial" w:hAnsi="Arial" w:cs="Arial"/>
          <w:color w:val="000000"/>
          <w:shd w:val="clear" w:color="auto" w:fill="FFFFFF"/>
        </w:rPr>
        <w:t>4</w:t>
      </w:r>
      <w:r w:rsidRPr="004F6BC4">
        <w:rPr>
          <w:rFonts w:ascii="Arial" w:hAnsi="Arial" w:cs="Arial"/>
          <w:color w:val="000000"/>
          <w:shd w:val="clear" w:color="auto" w:fill="FFFFFF"/>
        </w:rPr>
        <w:t>.</w:t>
      </w:r>
    </w:p>
    <w:p w14:paraId="2F0F1062" w14:textId="77777777" w:rsidR="00192C86" w:rsidRPr="004F6BC4" w:rsidRDefault="00192C86" w:rsidP="00192C86">
      <w:pPr>
        <w:rPr>
          <w:rFonts w:ascii="Arial" w:hAnsi="Arial" w:cs="Arial"/>
          <w:color w:val="000000"/>
          <w:shd w:val="clear" w:color="auto" w:fill="FFFFFF"/>
        </w:rPr>
      </w:pPr>
    </w:p>
    <w:p w14:paraId="6FF44F2C" w14:textId="77777777" w:rsidR="00192C86" w:rsidRPr="004F6BC4" w:rsidRDefault="00192C86" w:rsidP="00192C86">
      <w:pPr>
        <w:pStyle w:val="SemEspaamento"/>
        <w:jc w:val="center"/>
        <w:rPr>
          <w:rFonts w:ascii="Arial" w:hAnsi="Arial" w:cs="Arial"/>
          <w:b/>
          <w:bCs/>
          <w:sz w:val="22"/>
          <w:szCs w:val="22"/>
        </w:rPr>
      </w:pPr>
      <w:r w:rsidRPr="004F6BC4">
        <w:rPr>
          <w:rFonts w:ascii="Arial" w:hAnsi="Arial" w:cs="Arial"/>
          <w:b/>
          <w:bCs/>
          <w:sz w:val="22"/>
          <w:szCs w:val="22"/>
        </w:rPr>
        <w:t>LUIZ ANTONIO DOMINGOS DE AGUIAR</w:t>
      </w:r>
    </w:p>
    <w:p w14:paraId="0A8E4772" w14:textId="77777777" w:rsidR="00192C86" w:rsidRPr="004F6BC4" w:rsidRDefault="00192C86" w:rsidP="00192C86">
      <w:pPr>
        <w:pStyle w:val="SemEspaamento"/>
        <w:jc w:val="center"/>
        <w:rPr>
          <w:sz w:val="22"/>
          <w:szCs w:val="22"/>
        </w:rPr>
      </w:pPr>
      <w:r w:rsidRPr="004F6BC4">
        <w:rPr>
          <w:rFonts w:ascii="Arial" w:hAnsi="Arial" w:cs="Arial"/>
          <w:b/>
          <w:bCs/>
          <w:sz w:val="22"/>
          <w:szCs w:val="22"/>
        </w:rPr>
        <w:t>Prefeito Municipal</w:t>
      </w:r>
    </w:p>
    <w:p w14:paraId="0F5788A7" w14:textId="77777777" w:rsidR="00192C86" w:rsidRPr="000A41A3" w:rsidRDefault="00192C86" w:rsidP="00192C86">
      <w:pPr>
        <w:jc w:val="center"/>
        <w:rPr>
          <w:rFonts w:ascii="Arial" w:hAnsi="Arial" w:cs="Arial"/>
        </w:rPr>
      </w:pPr>
      <w:r>
        <w:rPr>
          <w:rFonts w:ascii="Arial" w:hAnsi="Arial" w:cs="Arial"/>
        </w:rPr>
        <w:t>(assinado digitalmente)</w:t>
      </w:r>
    </w:p>
    <w:p w14:paraId="634D71E3" w14:textId="77777777" w:rsidR="00192C86" w:rsidRPr="006A7C64" w:rsidRDefault="00192C86" w:rsidP="00DD0564">
      <w:pPr>
        <w:rPr>
          <w:rFonts w:ascii="Arial" w:hAnsi="Arial" w:cs="Arial"/>
        </w:rPr>
      </w:pPr>
    </w:p>
    <w:sectPr w:rsidR="00192C86" w:rsidRPr="006A7C64">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DAC52" w14:textId="77777777" w:rsidR="00DD0564" w:rsidRDefault="00DD0564" w:rsidP="00DD0564">
      <w:pPr>
        <w:spacing w:after="0" w:line="240" w:lineRule="auto"/>
      </w:pPr>
      <w:r>
        <w:separator/>
      </w:r>
    </w:p>
  </w:endnote>
  <w:endnote w:type="continuationSeparator" w:id="0">
    <w:p w14:paraId="42C4D18B" w14:textId="77777777" w:rsidR="00DD0564" w:rsidRDefault="00DD0564" w:rsidP="00DD0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AC520" w14:textId="77777777" w:rsidR="00DD0564" w:rsidRDefault="00DD0564" w:rsidP="00DD0564">
      <w:pPr>
        <w:spacing w:after="0" w:line="240" w:lineRule="auto"/>
      </w:pPr>
      <w:r>
        <w:separator/>
      </w:r>
    </w:p>
  </w:footnote>
  <w:footnote w:type="continuationSeparator" w:id="0">
    <w:p w14:paraId="4CD46B9C" w14:textId="77777777" w:rsidR="00DD0564" w:rsidRDefault="00DD0564" w:rsidP="00DD0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97E4" w14:textId="686183FF" w:rsidR="00DD0564" w:rsidRDefault="00DD0564">
    <w:pPr>
      <w:pStyle w:val="Cabealho"/>
    </w:pPr>
    <w:r>
      <w:rPr>
        <w:noProof/>
      </w:rPr>
      <w:drawing>
        <wp:inline distT="0" distB="0" distL="0" distR="0" wp14:anchorId="0011BD6F" wp14:editId="439CFF1A">
          <wp:extent cx="5398770" cy="699770"/>
          <wp:effectExtent l="19050" t="0" r="0" b="0"/>
          <wp:docPr id="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cstate="print"/>
                  <a:srcRect/>
                  <a:stretch>
                    <a:fillRect/>
                  </a:stretch>
                </pic:blipFill>
                <pic:spPr bwMode="auto">
                  <a:xfrm>
                    <a:off x="0" y="0"/>
                    <a:ext cx="5398770" cy="699770"/>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9A"/>
    <w:rsid w:val="00023151"/>
    <w:rsid w:val="000A4C9A"/>
    <w:rsid w:val="00192C86"/>
    <w:rsid w:val="00344401"/>
    <w:rsid w:val="0066232F"/>
    <w:rsid w:val="006A7C64"/>
    <w:rsid w:val="006E3107"/>
    <w:rsid w:val="00C062A0"/>
    <w:rsid w:val="00C20276"/>
    <w:rsid w:val="00DD05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2525"/>
  <w15:chartTrackingRefBased/>
  <w15:docId w15:val="{D4B06D02-4B79-4C28-B54B-B2BEE8B96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D05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D0564"/>
  </w:style>
  <w:style w:type="paragraph" w:styleId="Rodap">
    <w:name w:val="footer"/>
    <w:basedOn w:val="Normal"/>
    <w:link w:val="RodapChar"/>
    <w:uiPriority w:val="99"/>
    <w:unhideWhenUsed/>
    <w:rsid w:val="00DD0564"/>
    <w:pPr>
      <w:tabs>
        <w:tab w:val="center" w:pos="4252"/>
        <w:tab w:val="right" w:pos="8504"/>
      </w:tabs>
      <w:spacing w:after="0" w:line="240" w:lineRule="auto"/>
    </w:pPr>
  </w:style>
  <w:style w:type="character" w:customStyle="1" w:styleId="RodapChar">
    <w:name w:val="Rodapé Char"/>
    <w:basedOn w:val="Fontepargpadro"/>
    <w:link w:val="Rodap"/>
    <w:uiPriority w:val="99"/>
    <w:rsid w:val="00DD0564"/>
  </w:style>
  <w:style w:type="paragraph" w:styleId="SemEspaamento">
    <w:name w:val="No Spacing"/>
    <w:uiPriority w:val="1"/>
    <w:qFormat/>
    <w:rsid w:val="006A7C64"/>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192C86"/>
    <w:pPr>
      <w:spacing w:after="0" w:line="240" w:lineRule="auto"/>
    </w:pPr>
    <w:rPr>
      <w:rFonts w:ascii="Times New Roman" w:eastAsia="Times New Roman" w:hAnsi="Times New Roman" w:cs="Times New Roman"/>
      <w:sz w:val="20"/>
      <w:szCs w:val="20"/>
      <w:lang w:val="pt-PT" w:eastAsia="pt-PT" w:bidi="pt-PT"/>
    </w:rPr>
  </w:style>
  <w:style w:type="character" w:customStyle="1" w:styleId="CorpodetextoChar">
    <w:name w:val="Corpo de texto Char"/>
    <w:basedOn w:val="Fontepargpadro"/>
    <w:link w:val="Corpodetexto"/>
    <w:uiPriority w:val="1"/>
    <w:rsid w:val="00192C86"/>
    <w:rPr>
      <w:rFonts w:ascii="Times New Roman" w:eastAsia="Times New Roman" w:hAnsi="Times New Roman" w:cs="Times New Roman"/>
      <w:sz w:val="20"/>
      <w:szCs w:val="20"/>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654</Words>
  <Characters>3536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Engenharia</dc:creator>
  <cp:keywords/>
  <dc:description/>
  <cp:lastModifiedBy>Engenharia</cp:lastModifiedBy>
  <cp:revision>7</cp:revision>
  <cp:lastPrinted>2024-08-30T12:39:00Z</cp:lastPrinted>
  <dcterms:created xsi:type="dcterms:W3CDTF">2024-08-28T14:59:00Z</dcterms:created>
  <dcterms:modified xsi:type="dcterms:W3CDTF">2024-08-30T14:08:00Z</dcterms:modified>
</cp:coreProperties>
</file>