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FE2CD" w14:textId="2B239586" w:rsidR="00A0381B" w:rsidRPr="002229C2" w:rsidRDefault="00A0381B" w:rsidP="00A0381B">
      <w:pPr>
        <w:widowControl w:val="0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F7F1B28" wp14:editId="5A41B89A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4557838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AD7F2" w14:textId="77777777" w:rsidR="00A0381B" w:rsidRDefault="00A0381B" w:rsidP="00A0381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FFB1C80" w14:textId="77777777" w:rsidR="00A0381B" w:rsidRPr="00A0381B" w:rsidRDefault="00A0381B" w:rsidP="00A0381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F81668A" w14:textId="27849CB1" w:rsidR="00A0381B" w:rsidRPr="00A0381B" w:rsidRDefault="00A0381B" w:rsidP="00A0381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0247A8B5" w14:textId="21F409AB" w:rsidR="00A0381B" w:rsidRPr="00A0381B" w:rsidRDefault="00A0381B" w:rsidP="00A0381B">
                            <w:pPr>
                              <w:pStyle w:val="Ttulo2"/>
                              <w:widowControl w:val="0"/>
                              <w:spacing w:before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A0381B">
                              <w:rPr>
                                <w:rFonts w:ascii="Garamond" w:hAnsi="Garamond" w:cs="Arial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2</w:t>
                            </w:r>
                            <w:r w:rsidR="001572AE">
                              <w:rPr>
                                <w:rFonts w:ascii="Garamond" w:hAnsi="Garamond" w:cs="Arial"/>
                                <w:b/>
                                <w:color w:val="auto"/>
                                <w:sz w:val="16"/>
                                <w:szCs w:val="16"/>
                              </w:rPr>
                              <w:t>6</w:t>
                            </w:r>
                            <w:r w:rsidRPr="00A0381B">
                              <w:rPr>
                                <w:rFonts w:ascii="Garamond" w:hAnsi="Garamond" w:cs="Arial"/>
                                <w:b/>
                                <w:color w:val="auto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7F1B28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9BAD7F2" w14:textId="77777777" w:rsidR="00A0381B" w:rsidRDefault="00A0381B" w:rsidP="00A0381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FFB1C80" w14:textId="77777777" w:rsidR="00A0381B" w:rsidRPr="00A0381B" w:rsidRDefault="00A0381B" w:rsidP="00A0381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F81668A" w14:textId="27849CB1" w:rsidR="00A0381B" w:rsidRPr="00A0381B" w:rsidRDefault="00A0381B" w:rsidP="00A0381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0247A8B5" w14:textId="21F409AB" w:rsidR="00A0381B" w:rsidRPr="00A0381B" w:rsidRDefault="00A0381B" w:rsidP="00A0381B">
                      <w:pPr>
                        <w:pStyle w:val="Ttulo2"/>
                        <w:widowControl w:val="0"/>
                        <w:spacing w:before="0" w:line="360" w:lineRule="auto"/>
                        <w:jc w:val="center"/>
                        <w:rPr>
                          <w:rFonts w:ascii="Garamond" w:hAnsi="Garamond" w:cs="Arial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A0381B">
                        <w:rPr>
                          <w:rFonts w:ascii="Garamond" w:hAnsi="Garamond" w:cs="Arial"/>
                          <w:b/>
                          <w:color w:val="auto"/>
                          <w:sz w:val="16"/>
                          <w:szCs w:val="16"/>
                        </w:rPr>
                        <w:t>DE 2</w:t>
                      </w:r>
                      <w:r w:rsidR="001572AE">
                        <w:rPr>
                          <w:rFonts w:ascii="Garamond" w:hAnsi="Garamond" w:cs="Arial"/>
                          <w:b/>
                          <w:color w:val="auto"/>
                          <w:sz w:val="16"/>
                          <w:szCs w:val="16"/>
                        </w:rPr>
                        <w:t>6</w:t>
                      </w:r>
                      <w:r w:rsidRPr="00A0381B">
                        <w:rPr>
                          <w:rFonts w:ascii="Garamond" w:hAnsi="Garamond" w:cs="Arial"/>
                          <w:b/>
                          <w:color w:val="auto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2229C2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8</w:t>
      </w:r>
      <w:r w:rsidRPr="002229C2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7</w:t>
      </w:r>
      <w:r w:rsidRPr="002229C2">
        <w:rPr>
          <w:rFonts w:ascii="Garamond" w:hAnsi="Garamond"/>
          <w:b/>
          <w:noProof/>
          <w:sz w:val="26"/>
        </w:rPr>
        <w:t xml:space="preserve"> </w:t>
      </w:r>
    </w:p>
    <w:p w14:paraId="6C4C8B0B" w14:textId="1E8BB681" w:rsidR="00A0381B" w:rsidRPr="0029763C" w:rsidRDefault="00A0381B" w:rsidP="00A0381B">
      <w:pPr>
        <w:widowControl w:val="0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29763C">
        <w:rPr>
          <w:rFonts w:ascii="Arial" w:hAnsi="Arial" w:cs="Arial"/>
          <w:noProof/>
          <w:sz w:val="24"/>
          <w:szCs w:val="24"/>
        </w:rPr>
        <w:t>De 2</w:t>
      </w:r>
      <w:r w:rsidR="001572AE">
        <w:rPr>
          <w:rFonts w:ascii="Arial" w:hAnsi="Arial" w:cs="Arial"/>
          <w:noProof/>
          <w:sz w:val="24"/>
          <w:szCs w:val="24"/>
        </w:rPr>
        <w:t>6</w:t>
      </w:r>
      <w:r w:rsidRPr="0029763C">
        <w:rPr>
          <w:rFonts w:ascii="Arial" w:hAnsi="Arial" w:cs="Arial"/>
          <w:noProof/>
          <w:sz w:val="24"/>
          <w:szCs w:val="24"/>
        </w:rPr>
        <w:t xml:space="preserve"> de novembro de 2025</w:t>
      </w:r>
    </w:p>
    <w:p w14:paraId="6D96D251" w14:textId="77777777" w:rsidR="002F279F" w:rsidRDefault="002F279F" w:rsidP="002F279F">
      <w:pPr>
        <w:ind w:left="2835"/>
        <w:jc w:val="both"/>
        <w:rPr>
          <w:sz w:val="24"/>
        </w:rPr>
      </w:pPr>
    </w:p>
    <w:p w14:paraId="4E0F6AEE" w14:textId="59DD099B" w:rsidR="002F279F" w:rsidRPr="00A0381B" w:rsidRDefault="002F279F" w:rsidP="00A0381B">
      <w:pPr>
        <w:widowControl w:val="0"/>
        <w:ind w:left="2835"/>
        <w:jc w:val="both"/>
        <w:rPr>
          <w:rFonts w:ascii="Arial" w:hAnsi="Arial" w:cs="Arial"/>
          <w:sz w:val="24"/>
          <w:szCs w:val="24"/>
        </w:rPr>
      </w:pPr>
      <w:r w:rsidRPr="00A0381B">
        <w:rPr>
          <w:rFonts w:ascii="Arial" w:hAnsi="Arial" w:cs="Arial"/>
          <w:sz w:val="24"/>
          <w:szCs w:val="24"/>
        </w:rPr>
        <w:t xml:space="preserve">Designa </w:t>
      </w:r>
      <w:r w:rsidR="00E64D9B" w:rsidRPr="00A0381B">
        <w:rPr>
          <w:rFonts w:ascii="Arial" w:hAnsi="Arial" w:cs="Arial"/>
          <w:sz w:val="24"/>
          <w:szCs w:val="24"/>
        </w:rPr>
        <w:t xml:space="preserve">Bombeiros </w:t>
      </w:r>
      <w:r w:rsidRPr="00A0381B">
        <w:rPr>
          <w:rFonts w:ascii="Arial" w:hAnsi="Arial" w:cs="Arial"/>
          <w:sz w:val="24"/>
          <w:szCs w:val="24"/>
        </w:rPr>
        <w:t>Militares do Corpo de Bombeiros de Campo Mourão</w:t>
      </w:r>
      <w:r w:rsidR="00A46A3B" w:rsidRPr="00A0381B">
        <w:rPr>
          <w:rFonts w:ascii="Arial" w:hAnsi="Arial" w:cs="Arial"/>
          <w:sz w:val="24"/>
          <w:szCs w:val="24"/>
        </w:rPr>
        <w:t xml:space="preserve"> e</w:t>
      </w:r>
      <w:r w:rsidR="00A0381B">
        <w:rPr>
          <w:rFonts w:ascii="Arial" w:hAnsi="Arial" w:cs="Arial"/>
          <w:sz w:val="24"/>
          <w:szCs w:val="24"/>
        </w:rPr>
        <w:t xml:space="preserve"> </w:t>
      </w:r>
      <w:r w:rsidR="00A46A3B" w:rsidRPr="00A0381B">
        <w:rPr>
          <w:rFonts w:ascii="Arial" w:hAnsi="Arial" w:cs="Arial"/>
          <w:sz w:val="24"/>
          <w:szCs w:val="24"/>
        </w:rPr>
        <w:t>servidor público municipal</w:t>
      </w:r>
      <w:r w:rsidRPr="00A0381B">
        <w:rPr>
          <w:rFonts w:ascii="Arial" w:hAnsi="Arial" w:cs="Arial"/>
          <w:sz w:val="24"/>
          <w:szCs w:val="24"/>
        </w:rPr>
        <w:t xml:space="preserve">, para exercer as atividades de gestão e de fiscalização de Contratos Administrativos no âmbito </w:t>
      </w:r>
      <w:r w:rsidR="00A0381B">
        <w:rPr>
          <w:rFonts w:ascii="Arial" w:hAnsi="Arial" w:cs="Arial"/>
          <w:sz w:val="24"/>
          <w:szCs w:val="24"/>
        </w:rPr>
        <w:t xml:space="preserve">da </w:t>
      </w:r>
      <w:r w:rsidRPr="00A0381B">
        <w:rPr>
          <w:rFonts w:ascii="Arial" w:hAnsi="Arial" w:cs="Arial"/>
          <w:sz w:val="24"/>
          <w:szCs w:val="24"/>
        </w:rPr>
        <w:t>Secretaria</w:t>
      </w:r>
      <w:r w:rsidR="00A46A3B" w:rsidRPr="00A0381B">
        <w:rPr>
          <w:rFonts w:ascii="Arial" w:hAnsi="Arial" w:cs="Arial"/>
          <w:sz w:val="24"/>
          <w:szCs w:val="24"/>
        </w:rPr>
        <w:t xml:space="preserve"> Municipal </w:t>
      </w:r>
      <w:r w:rsidRPr="00A0381B">
        <w:rPr>
          <w:rFonts w:ascii="Arial" w:hAnsi="Arial" w:cs="Arial"/>
          <w:sz w:val="24"/>
          <w:szCs w:val="24"/>
        </w:rPr>
        <w:t>de</w:t>
      </w:r>
      <w:r w:rsidR="00A46A3B" w:rsidRPr="00A0381B">
        <w:rPr>
          <w:rFonts w:ascii="Arial" w:hAnsi="Arial" w:cs="Arial"/>
          <w:sz w:val="24"/>
          <w:szCs w:val="24"/>
        </w:rPr>
        <w:t> </w:t>
      </w:r>
      <w:r w:rsidRPr="00A0381B">
        <w:rPr>
          <w:rFonts w:ascii="Arial" w:hAnsi="Arial" w:cs="Arial"/>
          <w:sz w:val="24"/>
          <w:szCs w:val="24"/>
        </w:rPr>
        <w:t>Desenvolvimento</w:t>
      </w:r>
      <w:r w:rsidR="00A46A3B" w:rsidRPr="00A0381B">
        <w:rPr>
          <w:rFonts w:ascii="Arial" w:hAnsi="Arial" w:cs="Arial"/>
          <w:sz w:val="24"/>
          <w:szCs w:val="24"/>
        </w:rPr>
        <w:t> </w:t>
      </w:r>
      <w:r w:rsidRPr="00A0381B">
        <w:rPr>
          <w:rFonts w:ascii="Arial" w:hAnsi="Arial" w:cs="Arial"/>
          <w:sz w:val="24"/>
          <w:szCs w:val="24"/>
        </w:rPr>
        <w:t>Econômico,</w:t>
      </w:r>
      <w:r w:rsidR="00A46A3B" w:rsidRPr="00A0381B">
        <w:rPr>
          <w:rFonts w:ascii="Arial" w:hAnsi="Arial" w:cs="Arial"/>
          <w:sz w:val="24"/>
          <w:szCs w:val="24"/>
        </w:rPr>
        <w:t xml:space="preserve"> em especifico os contratos </w:t>
      </w:r>
      <w:r w:rsidRPr="00A0381B">
        <w:rPr>
          <w:rFonts w:ascii="Arial" w:hAnsi="Arial" w:cs="Arial"/>
          <w:sz w:val="24"/>
          <w:szCs w:val="24"/>
        </w:rPr>
        <w:t>geridos pelo FUNREBOM e dá outras providências.</w:t>
      </w:r>
    </w:p>
    <w:p w14:paraId="40860FE4" w14:textId="77777777" w:rsidR="002F279F" w:rsidRPr="00165899" w:rsidRDefault="002F279F" w:rsidP="00A0381B">
      <w:pPr>
        <w:widowControl w:val="0"/>
        <w:ind w:left="2835"/>
        <w:jc w:val="both"/>
        <w:rPr>
          <w:rFonts w:ascii="Arial" w:hAnsi="Arial"/>
          <w:sz w:val="24"/>
        </w:rPr>
      </w:pPr>
    </w:p>
    <w:p w14:paraId="721C7917" w14:textId="657C979D" w:rsidR="002F279F" w:rsidRPr="00373EDD" w:rsidRDefault="002F279F" w:rsidP="00A0381B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F06EB1">
        <w:rPr>
          <w:rFonts w:ascii="Arial" w:hAnsi="Arial" w:cs="Arial"/>
          <w:sz w:val="24"/>
          <w:szCs w:val="24"/>
        </w:rPr>
        <w:t>O</w:t>
      </w:r>
      <w:r w:rsidRPr="00AC72C4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AC72C4">
        <w:rPr>
          <w:rFonts w:ascii="Arial" w:hAnsi="Arial" w:cs="Arial"/>
          <w:sz w:val="24"/>
          <w:szCs w:val="24"/>
        </w:rPr>
        <w:t>, Estado do Paraná, no uso de suas atribuições legais, de acordo com o art. 123, inciso II, alínea “c”, da Lei Orgânica do Município,</w:t>
      </w:r>
      <w:r w:rsidRPr="00373EDD">
        <w:rPr>
          <w:color w:val="000000"/>
        </w:rPr>
        <w:t xml:space="preserve"> </w:t>
      </w:r>
      <w:r w:rsidRPr="00373EDD">
        <w:rPr>
          <w:rFonts w:ascii="Arial" w:hAnsi="Arial" w:cs="Arial"/>
          <w:color w:val="000000"/>
          <w:sz w:val="24"/>
          <w:szCs w:val="24"/>
        </w:rPr>
        <w:t xml:space="preserve">tendo em vista o contido no processo nº </w:t>
      </w:r>
      <w:r w:rsidR="00A0381B">
        <w:rPr>
          <w:rFonts w:ascii="Arial" w:hAnsi="Arial" w:cs="Arial"/>
          <w:color w:val="000000"/>
          <w:sz w:val="24"/>
          <w:szCs w:val="24"/>
        </w:rPr>
        <w:t>57572</w:t>
      </w:r>
      <w:r w:rsidRPr="00A0381B">
        <w:rPr>
          <w:rFonts w:ascii="Arial" w:hAnsi="Arial" w:cs="Arial"/>
          <w:color w:val="000000"/>
          <w:sz w:val="24"/>
          <w:szCs w:val="24"/>
        </w:rPr>
        <w:t>/202</w:t>
      </w:r>
      <w:r w:rsidR="00A46A3B" w:rsidRPr="00A0381B">
        <w:rPr>
          <w:rFonts w:ascii="Arial" w:hAnsi="Arial" w:cs="Arial"/>
          <w:color w:val="000000"/>
          <w:sz w:val="24"/>
          <w:szCs w:val="24"/>
        </w:rPr>
        <w:t>5</w:t>
      </w:r>
      <w:r w:rsidRPr="00A0381B">
        <w:rPr>
          <w:rFonts w:ascii="Arial" w:hAnsi="Arial" w:cs="Arial"/>
          <w:color w:val="000000"/>
          <w:sz w:val="24"/>
          <w:szCs w:val="24"/>
        </w:rPr>
        <w:t>,</w:t>
      </w:r>
      <w:r w:rsidRPr="00373EDD">
        <w:rPr>
          <w:rFonts w:ascii="Arial" w:hAnsi="Arial" w:cs="Arial"/>
          <w:color w:val="000000"/>
          <w:sz w:val="24"/>
          <w:szCs w:val="24"/>
        </w:rPr>
        <w:t xml:space="preserve"> e</w:t>
      </w:r>
    </w:p>
    <w:p w14:paraId="495E4A56" w14:textId="77777777" w:rsidR="002F279F" w:rsidRPr="00E12789" w:rsidRDefault="002F279F" w:rsidP="00A0381B">
      <w:pPr>
        <w:widowControl w:val="0"/>
        <w:ind w:firstLine="1418"/>
        <w:jc w:val="both"/>
        <w:rPr>
          <w:rFonts w:ascii="Arial" w:hAnsi="Arial" w:cs="Arial"/>
          <w:sz w:val="14"/>
          <w:szCs w:val="14"/>
        </w:rPr>
      </w:pPr>
    </w:p>
    <w:p w14:paraId="41569D22" w14:textId="5C5CB11F" w:rsidR="002F279F" w:rsidRPr="00AC72C4" w:rsidRDefault="002F279F" w:rsidP="00A0381B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D71D86">
        <w:rPr>
          <w:rFonts w:ascii="Arial" w:hAnsi="Arial" w:cs="Arial"/>
          <w:b/>
          <w:sz w:val="24"/>
          <w:szCs w:val="24"/>
        </w:rPr>
        <w:t>Considerando</w:t>
      </w:r>
      <w:r w:rsidRPr="00AC72C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 </w:t>
      </w:r>
      <w:r w:rsidRPr="00AC72C4">
        <w:rPr>
          <w:rFonts w:ascii="Arial" w:hAnsi="Arial" w:cs="Arial"/>
          <w:sz w:val="24"/>
          <w:szCs w:val="24"/>
        </w:rPr>
        <w:t>Decreto nº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805580">
        <w:rPr>
          <w:rFonts w:ascii="Arial" w:hAnsi="Arial" w:cs="Arial"/>
          <w:sz w:val="24"/>
          <w:szCs w:val="24"/>
        </w:rPr>
        <w:t>10.625</w:t>
      </w:r>
      <w:r>
        <w:rPr>
          <w:rFonts w:ascii="Arial" w:hAnsi="Arial" w:cs="Arial"/>
          <w:sz w:val="24"/>
          <w:szCs w:val="24"/>
        </w:rPr>
        <w:t>,</w:t>
      </w:r>
      <w:r w:rsidRPr="00513112">
        <w:rPr>
          <w:rFonts w:ascii="Arial" w:hAnsi="Arial" w:cs="Arial"/>
          <w:sz w:val="24"/>
          <w:szCs w:val="24"/>
        </w:rPr>
        <w:t xml:space="preserve"> de </w:t>
      </w:r>
      <w:r w:rsidR="00805580">
        <w:rPr>
          <w:rFonts w:ascii="Arial" w:hAnsi="Arial" w:cs="Arial"/>
          <w:sz w:val="24"/>
          <w:szCs w:val="24"/>
        </w:rPr>
        <w:t>17</w:t>
      </w:r>
      <w:r w:rsidRPr="0076772F">
        <w:rPr>
          <w:rFonts w:ascii="Arial" w:hAnsi="Arial" w:cs="Arial"/>
          <w:sz w:val="24"/>
          <w:szCs w:val="24"/>
        </w:rPr>
        <w:t xml:space="preserve"> de </w:t>
      </w:r>
      <w:r w:rsidR="00805580">
        <w:rPr>
          <w:rFonts w:ascii="Arial" w:hAnsi="Arial" w:cs="Arial"/>
          <w:sz w:val="24"/>
          <w:szCs w:val="24"/>
        </w:rPr>
        <w:t>novembro</w:t>
      </w:r>
      <w:r w:rsidRPr="0076772F">
        <w:rPr>
          <w:rFonts w:ascii="Arial" w:hAnsi="Arial" w:cs="Arial"/>
          <w:sz w:val="24"/>
          <w:szCs w:val="24"/>
        </w:rPr>
        <w:t xml:space="preserve"> de 202</w:t>
      </w:r>
      <w:r w:rsidR="0080558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;</w:t>
      </w:r>
    </w:p>
    <w:p w14:paraId="7CCE3434" w14:textId="77777777" w:rsidR="002F279F" w:rsidRPr="00E12789" w:rsidRDefault="002F279F" w:rsidP="00A0381B">
      <w:pPr>
        <w:pStyle w:val="Corpodetexto"/>
        <w:widowControl w:val="0"/>
        <w:jc w:val="center"/>
        <w:rPr>
          <w:rFonts w:ascii="Arial" w:hAnsi="Arial" w:cs="Arial"/>
          <w:sz w:val="14"/>
          <w:szCs w:val="14"/>
        </w:rPr>
      </w:pPr>
    </w:p>
    <w:p w14:paraId="0DB599BE" w14:textId="7813C30B" w:rsidR="002F279F" w:rsidRDefault="002F279F" w:rsidP="00A0381B">
      <w:pPr>
        <w:widowControl w:val="0"/>
        <w:jc w:val="center"/>
        <w:rPr>
          <w:rFonts w:ascii="Garamond" w:hAnsi="Garamond"/>
          <w:b/>
          <w:color w:val="000000"/>
          <w:sz w:val="26"/>
        </w:rPr>
      </w:pPr>
      <w:r>
        <w:rPr>
          <w:rFonts w:ascii="Garamond" w:hAnsi="Garamond"/>
          <w:b/>
          <w:color w:val="000000"/>
          <w:sz w:val="26"/>
        </w:rPr>
        <w:t>D E C R E T A:</w:t>
      </w:r>
    </w:p>
    <w:p w14:paraId="12499B9F" w14:textId="77777777" w:rsidR="002F279F" w:rsidRPr="00E12789" w:rsidRDefault="002F279F" w:rsidP="00A0381B">
      <w:pPr>
        <w:pStyle w:val="Corpodetexto"/>
        <w:widowControl w:val="0"/>
        <w:jc w:val="center"/>
        <w:rPr>
          <w:rFonts w:ascii="Arial" w:hAnsi="Arial" w:cs="Arial"/>
          <w:sz w:val="14"/>
          <w:szCs w:val="14"/>
        </w:rPr>
      </w:pPr>
    </w:p>
    <w:p w14:paraId="2CE3F110" w14:textId="483F5463" w:rsidR="002F279F" w:rsidRPr="00F35383" w:rsidRDefault="002F279F" w:rsidP="00A0381B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F4408B">
        <w:rPr>
          <w:rFonts w:ascii="Arial" w:hAnsi="Arial" w:cs="Arial"/>
          <w:b/>
          <w:sz w:val="24"/>
          <w:szCs w:val="24"/>
        </w:rPr>
        <w:t>Art. 1º </w:t>
      </w:r>
      <w:r>
        <w:rPr>
          <w:rFonts w:ascii="Arial" w:hAnsi="Arial" w:cs="Arial"/>
          <w:sz w:val="24"/>
          <w:szCs w:val="24"/>
        </w:rPr>
        <w:t>Ficam designados</w:t>
      </w:r>
      <w:r w:rsidRPr="00F353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os </w:t>
      </w:r>
      <w:r w:rsidR="00E64D9B">
        <w:rPr>
          <w:rFonts w:ascii="Arial" w:hAnsi="Arial" w:cs="Arial"/>
          <w:sz w:val="24"/>
          <w:szCs w:val="24"/>
        </w:rPr>
        <w:t>Bombeiro</w:t>
      </w:r>
      <w:r w:rsidR="00A46A3B">
        <w:rPr>
          <w:rFonts w:ascii="Arial" w:hAnsi="Arial" w:cs="Arial"/>
          <w:sz w:val="24"/>
          <w:szCs w:val="24"/>
        </w:rPr>
        <w:t>s</w:t>
      </w:r>
      <w:r w:rsidR="00A41BE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Militares do Corpo de Bombeiros de Campo Mourão</w:t>
      </w:r>
      <w:r w:rsidR="00A46A3B">
        <w:rPr>
          <w:rFonts w:ascii="Arial" w:hAnsi="Arial" w:cs="Arial"/>
          <w:sz w:val="24"/>
          <w:szCs w:val="24"/>
        </w:rPr>
        <w:t xml:space="preserve"> e o servidor público municipal</w:t>
      </w:r>
      <w:r>
        <w:rPr>
          <w:rFonts w:ascii="Arial" w:hAnsi="Arial" w:cs="Arial"/>
          <w:sz w:val="24"/>
          <w:szCs w:val="24"/>
        </w:rPr>
        <w:t>, para exercer as</w:t>
      </w:r>
      <w:r w:rsidRPr="00F35383">
        <w:rPr>
          <w:rFonts w:ascii="Arial" w:hAnsi="Arial" w:cs="Arial"/>
          <w:sz w:val="24"/>
          <w:szCs w:val="24"/>
        </w:rPr>
        <w:t xml:space="preserve"> atividades de gestão e de fiscalização de Contratos Administrativos </w:t>
      </w:r>
      <w:r>
        <w:rPr>
          <w:rFonts w:ascii="Arial" w:hAnsi="Arial" w:cs="Arial"/>
          <w:sz w:val="24"/>
          <w:szCs w:val="24"/>
        </w:rPr>
        <w:t>no âmbito Secretaria de Desenvolvimento Econômico, especificamente contratos geridos pelo FUNREBOM, conforme abaixo nominados</w:t>
      </w:r>
      <w:r w:rsidR="00A41BE3">
        <w:rPr>
          <w:rFonts w:ascii="Arial" w:hAnsi="Arial" w:cs="Arial"/>
          <w:sz w:val="24"/>
          <w:szCs w:val="24"/>
        </w:rPr>
        <w:t>.</w:t>
      </w:r>
    </w:p>
    <w:p w14:paraId="3FA3C589" w14:textId="77777777" w:rsidR="002F279F" w:rsidRPr="00337134" w:rsidRDefault="002F279F" w:rsidP="00A0381B">
      <w:pPr>
        <w:pStyle w:val="Recuodecorpodetexto2"/>
        <w:widowControl w:val="0"/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</w:p>
    <w:p w14:paraId="714F28CE" w14:textId="4AB9FD44" w:rsidR="009F1F76" w:rsidRDefault="009F1F76" w:rsidP="009F1F76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Bombeiros Militares:</w:t>
      </w:r>
    </w:p>
    <w:p w14:paraId="1715A7FC" w14:textId="77777777" w:rsidR="002F279F" w:rsidRPr="007A0ED0" w:rsidRDefault="002F279F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4DA3B80" w14:textId="13FC29CD" w:rsidR="002F279F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 w:rsidRPr="007A0ED0">
        <w:rPr>
          <w:rFonts w:ascii="Arial" w:hAnsi="Arial" w:cs="Arial"/>
          <w:b/>
          <w:sz w:val="24"/>
          <w:szCs w:val="24"/>
        </w:rPr>
        <w:t>André Giovani Brero</w:t>
      </w:r>
    </w:p>
    <w:p w14:paraId="332965E2" w14:textId="4A2FC21B" w:rsidR="002F279F" w:rsidRPr="007A0ED0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>Cpf Nº 021</w:t>
      </w:r>
      <w:r>
        <w:rPr>
          <w:rFonts w:ascii="Arial" w:hAnsi="Arial" w:cs="Arial"/>
          <w:sz w:val="24"/>
          <w:szCs w:val="24"/>
        </w:rPr>
        <w:t>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xx - </w:t>
      </w:r>
      <w:r w:rsidRPr="007A0ED0">
        <w:rPr>
          <w:rFonts w:ascii="Arial" w:hAnsi="Arial" w:cs="Arial"/>
          <w:sz w:val="24"/>
          <w:szCs w:val="24"/>
        </w:rPr>
        <w:t>02</w:t>
      </w:r>
    </w:p>
    <w:p w14:paraId="1239E086" w14:textId="77777777" w:rsidR="002F279F" w:rsidRPr="007A0ED0" w:rsidRDefault="002F279F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167392A" w14:textId="78E60462" w:rsidR="002F279F" w:rsidRPr="00687B1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Davi Carlos Shiticoski Ramos</w:t>
      </w:r>
    </w:p>
    <w:p w14:paraId="0008DADA" w14:textId="3513D18B" w:rsidR="002F279F" w:rsidRPr="00687B1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687B1E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051.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- 71</w:t>
      </w:r>
    </w:p>
    <w:p w14:paraId="4C1A81A4" w14:textId="77777777" w:rsidR="00935C5E" w:rsidRPr="007A0ED0" w:rsidRDefault="00935C5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FEC52E3" w14:textId="04BBDE4A" w:rsidR="00935C5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Henrique José </w:t>
      </w:r>
      <w:r w:rsidR="00E12789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>e Oliveira</w:t>
      </w:r>
    </w:p>
    <w:p w14:paraId="18348DEF" w14:textId="6CB6330D" w:rsidR="00935C5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744.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- 04</w:t>
      </w:r>
    </w:p>
    <w:p w14:paraId="2C797F6F" w14:textId="77777777" w:rsidR="00935C5E" w:rsidRDefault="00935C5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</w:p>
    <w:p w14:paraId="505335D4" w14:textId="05AC6BF0" w:rsidR="002F279F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Carlos De Souza</w:t>
      </w:r>
    </w:p>
    <w:p w14:paraId="2344DE22" w14:textId="6538060C" w:rsidR="002F279F" w:rsidRPr="007A0ED0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917.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- 87</w:t>
      </w:r>
    </w:p>
    <w:p w14:paraId="433E7B57" w14:textId="77777777" w:rsidR="002F279F" w:rsidRDefault="002F279F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052B349" w14:textId="7446CE61" w:rsidR="00935C5E" w:rsidRPr="008916D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8916DE">
        <w:rPr>
          <w:rFonts w:ascii="Arial" w:hAnsi="Arial" w:cs="Arial"/>
          <w:b/>
          <w:color w:val="000000" w:themeColor="text1"/>
          <w:sz w:val="24"/>
          <w:szCs w:val="24"/>
        </w:rPr>
        <w:t>L</w:t>
      </w:r>
      <w:r>
        <w:rPr>
          <w:rFonts w:ascii="Arial" w:hAnsi="Arial" w:cs="Arial"/>
          <w:b/>
          <w:color w:val="000000" w:themeColor="text1"/>
          <w:sz w:val="24"/>
          <w:szCs w:val="24"/>
        </w:rPr>
        <w:t>e</w:t>
      </w:r>
      <w:r w:rsidRPr="008916DE">
        <w:rPr>
          <w:rFonts w:ascii="Arial" w:hAnsi="Arial" w:cs="Arial"/>
          <w:b/>
          <w:color w:val="000000" w:themeColor="text1"/>
          <w:sz w:val="24"/>
          <w:szCs w:val="24"/>
        </w:rPr>
        <w:t>nin Mello Mazz</w:t>
      </w:r>
      <w:r>
        <w:rPr>
          <w:rFonts w:ascii="Arial" w:hAnsi="Arial" w:cs="Arial"/>
          <w:b/>
          <w:color w:val="000000" w:themeColor="text1"/>
          <w:sz w:val="24"/>
          <w:szCs w:val="24"/>
        </w:rPr>
        <w:t>in</w:t>
      </w:r>
      <w:r w:rsidRPr="008916DE">
        <w:rPr>
          <w:rFonts w:ascii="Arial" w:hAnsi="Arial" w:cs="Arial"/>
          <w:b/>
          <w:color w:val="000000" w:themeColor="text1"/>
          <w:sz w:val="24"/>
          <w:szCs w:val="24"/>
        </w:rPr>
        <w:t>i</w:t>
      </w:r>
    </w:p>
    <w:p w14:paraId="0FB4DBB4" w14:textId="7C4D8B29" w:rsidR="00935C5E" w:rsidRPr="007A0ED0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 xml:space="preserve">Cpf Nº </w:t>
      </w:r>
      <w:r w:rsidRPr="00765662">
        <w:rPr>
          <w:rFonts w:ascii="Arial" w:hAnsi="Arial" w:cs="Arial"/>
          <w:color w:val="000000" w:themeColor="text1"/>
          <w:sz w:val="24"/>
          <w:szCs w:val="24"/>
        </w:rPr>
        <w:t>058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12789">
        <w:rPr>
          <w:rFonts w:ascii="Arial" w:hAnsi="Arial" w:cs="Arial"/>
          <w:color w:val="000000" w:themeColor="text1"/>
          <w:sz w:val="24"/>
          <w:szCs w:val="24"/>
        </w:rPr>
        <w:t>x</w:t>
      </w:r>
      <w:r>
        <w:rPr>
          <w:rFonts w:ascii="Arial" w:hAnsi="Arial" w:cs="Arial"/>
          <w:color w:val="000000" w:themeColor="text1"/>
          <w:sz w:val="24"/>
          <w:szCs w:val="24"/>
        </w:rPr>
        <w:t>xx.</w:t>
      </w:r>
      <w:r w:rsidR="00E12789">
        <w:rPr>
          <w:rFonts w:ascii="Arial" w:hAnsi="Arial" w:cs="Arial"/>
          <w:color w:val="000000" w:themeColor="text1"/>
          <w:sz w:val="24"/>
          <w:szCs w:val="24"/>
        </w:rPr>
        <w:t>x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xx - </w:t>
      </w:r>
      <w:r w:rsidRPr="00765662">
        <w:rPr>
          <w:rFonts w:ascii="Arial" w:hAnsi="Arial" w:cs="Arial"/>
          <w:color w:val="000000" w:themeColor="text1"/>
          <w:sz w:val="24"/>
          <w:szCs w:val="24"/>
        </w:rPr>
        <w:t>30</w:t>
      </w:r>
    </w:p>
    <w:p w14:paraId="5587BA26" w14:textId="77777777" w:rsidR="006409A4" w:rsidRDefault="006409A4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</w:p>
    <w:p w14:paraId="2A223A3E" w14:textId="04C98620" w:rsidR="00935C5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Lucas Machado </w:t>
      </w:r>
      <w:r w:rsidR="00E12789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>e Oliveira</w:t>
      </w:r>
    </w:p>
    <w:p w14:paraId="7E213682" w14:textId="577CB3F6" w:rsidR="00935C5E" w:rsidRPr="007A0ED0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006.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- 27</w:t>
      </w:r>
    </w:p>
    <w:p w14:paraId="17235AF2" w14:textId="77777777" w:rsidR="00935C5E" w:rsidRDefault="00935C5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781EDB5" w14:textId="0FF4D306" w:rsidR="00DD3F19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DD3F19">
        <w:rPr>
          <w:rFonts w:ascii="Arial" w:hAnsi="Arial" w:cs="Arial"/>
          <w:b/>
          <w:bCs/>
          <w:sz w:val="24"/>
          <w:szCs w:val="24"/>
        </w:rPr>
        <w:t xml:space="preserve">Marcelo Thiago </w:t>
      </w:r>
      <w:r w:rsidR="00E12789">
        <w:rPr>
          <w:rFonts w:ascii="Arial" w:hAnsi="Arial" w:cs="Arial"/>
          <w:b/>
          <w:bCs/>
          <w:sz w:val="24"/>
          <w:szCs w:val="24"/>
        </w:rPr>
        <w:t>d</w:t>
      </w:r>
      <w:r w:rsidRPr="00DD3F19">
        <w:rPr>
          <w:rFonts w:ascii="Arial" w:hAnsi="Arial" w:cs="Arial"/>
          <w:b/>
          <w:bCs/>
          <w:sz w:val="24"/>
          <w:szCs w:val="24"/>
        </w:rPr>
        <w:t>e Lara Coral</w:t>
      </w:r>
    </w:p>
    <w:p w14:paraId="7203271E" w14:textId="026A27A3" w:rsidR="00DD3F19" w:rsidRPr="00DD3F19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DD3F19">
        <w:rPr>
          <w:rFonts w:ascii="Arial" w:hAnsi="Arial" w:cs="Arial"/>
          <w:sz w:val="24"/>
          <w:szCs w:val="24"/>
        </w:rPr>
        <w:t>Cpf Nº 062</w:t>
      </w:r>
      <w:r>
        <w:rPr>
          <w:rFonts w:ascii="Arial" w:hAnsi="Arial" w:cs="Arial"/>
          <w:sz w:val="24"/>
          <w:szCs w:val="24"/>
        </w:rPr>
        <w:t>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xx - </w:t>
      </w:r>
      <w:r w:rsidRPr="00DD3F19">
        <w:rPr>
          <w:rFonts w:ascii="Arial" w:hAnsi="Arial" w:cs="Arial"/>
          <w:sz w:val="24"/>
          <w:szCs w:val="24"/>
        </w:rPr>
        <w:t>66</w:t>
      </w:r>
    </w:p>
    <w:p w14:paraId="2DB4A1A5" w14:textId="77777777" w:rsidR="00935C5E" w:rsidRPr="007A0ED0" w:rsidRDefault="00935C5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5AA089E" w14:textId="1E37CAA9" w:rsidR="00935C5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Marcos Gorri De Oliveira</w:t>
      </w:r>
    </w:p>
    <w:p w14:paraId="6719486C" w14:textId="731DA475" w:rsidR="00935C5E" w:rsidRPr="007A0ED0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045.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- 46</w:t>
      </w:r>
    </w:p>
    <w:p w14:paraId="181D0E27" w14:textId="77777777" w:rsidR="00935C5E" w:rsidRPr="007A0ED0" w:rsidRDefault="00935C5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</w:p>
    <w:p w14:paraId="3FD2F39D" w14:textId="0BC94EA4" w:rsidR="002F279F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Maykon Schebeleski</w:t>
      </w:r>
    </w:p>
    <w:p w14:paraId="1AD89E23" w14:textId="1AACE167" w:rsidR="002F279F" w:rsidRPr="007A0ED0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A0ED0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048.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- 02</w:t>
      </w:r>
    </w:p>
    <w:p w14:paraId="26DAC934" w14:textId="587E9D3F" w:rsidR="008916DE" w:rsidRDefault="008916D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1296843" w14:textId="747D5DB3" w:rsidR="00935C5E" w:rsidRPr="00687B1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Sidnei De Paula Ramos</w:t>
      </w:r>
    </w:p>
    <w:p w14:paraId="0C91CF8C" w14:textId="14EB3EC1" w:rsidR="00935C5E" w:rsidRPr="00687B1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687B1E">
        <w:rPr>
          <w:rFonts w:ascii="Arial" w:hAnsi="Arial" w:cs="Arial"/>
          <w:sz w:val="24"/>
          <w:szCs w:val="24"/>
        </w:rPr>
        <w:t xml:space="preserve">Cpf Nº </w:t>
      </w:r>
      <w:r>
        <w:rPr>
          <w:rFonts w:ascii="Arial" w:hAnsi="Arial" w:cs="Arial"/>
          <w:sz w:val="24"/>
          <w:szCs w:val="24"/>
        </w:rPr>
        <w:t>003.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- 00</w:t>
      </w:r>
    </w:p>
    <w:p w14:paraId="3F6357BB" w14:textId="77777777" w:rsidR="00935C5E" w:rsidRDefault="00935C5E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B426805" w14:textId="186518B9" w:rsidR="006A7C83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8916DE">
        <w:rPr>
          <w:rFonts w:ascii="Arial" w:hAnsi="Arial" w:cs="Arial"/>
          <w:b/>
          <w:bCs/>
          <w:sz w:val="24"/>
          <w:szCs w:val="24"/>
        </w:rPr>
        <w:t>Servidor Público Municipal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65E1E4B" w14:textId="77777777" w:rsidR="009F1F76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bCs/>
          <w:sz w:val="24"/>
          <w:szCs w:val="24"/>
        </w:rPr>
      </w:pPr>
    </w:p>
    <w:p w14:paraId="03A31E1A" w14:textId="2C46701E" w:rsidR="006A7C83" w:rsidRPr="008916DE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b/>
          <w:bCs/>
          <w:sz w:val="24"/>
          <w:szCs w:val="24"/>
        </w:rPr>
      </w:pPr>
      <w:r w:rsidRPr="008916DE">
        <w:rPr>
          <w:rFonts w:ascii="Arial" w:hAnsi="Arial" w:cs="Arial"/>
          <w:b/>
          <w:bCs/>
          <w:sz w:val="24"/>
          <w:szCs w:val="24"/>
        </w:rPr>
        <w:t>Nilson Barboza De Souza</w:t>
      </w:r>
    </w:p>
    <w:p w14:paraId="23C689B6" w14:textId="02CE9E1A" w:rsidR="006A7C83" w:rsidRDefault="009F1F76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 Nº 022.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xx.</w:t>
      </w:r>
      <w:r w:rsidR="00E12789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>xx – 62</w:t>
      </w:r>
    </w:p>
    <w:p w14:paraId="1BD08F7F" w14:textId="77777777" w:rsidR="00E64D9B" w:rsidRDefault="00E64D9B" w:rsidP="00A0381B">
      <w:pPr>
        <w:pStyle w:val="Recuodecorpodetexto2"/>
        <w:widowControl w:val="0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35EC13C" w14:textId="0BD102F5" w:rsidR="002F279F" w:rsidRDefault="002F279F" w:rsidP="00A0381B">
      <w:pPr>
        <w:pStyle w:val="Corpodetexto"/>
        <w:widowControl w:val="0"/>
        <w:ind w:firstLine="1418"/>
        <w:rPr>
          <w:rFonts w:ascii="Arial" w:hAnsi="Arial" w:cs="Arial"/>
          <w:sz w:val="24"/>
          <w:szCs w:val="24"/>
        </w:rPr>
      </w:pPr>
      <w:r w:rsidRPr="00E031C7">
        <w:rPr>
          <w:rFonts w:ascii="Arial" w:hAnsi="Arial" w:cs="Arial"/>
          <w:b/>
          <w:sz w:val="24"/>
          <w:szCs w:val="24"/>
        </w:rPr>
        <w:t>Art. 2º </w:t>
      </w:r>
      <w:r w:rsidRPr="005C220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de Desenvolvimento Econômico em seus</w:t>
      </w:r>
      <w:r w:rsidRPr="00235A74">
        <w:rPr>
          <w:rFonts w:ascii="Arial" w:hAnsi="Arial" w:cs="Arial"/>
          <w:sz w:val="24"/>
          <w:szCs w:val="24"/>
        </w:rPr>
        <w:t xml:space="preserve"> contratos</w:t>
      </w:r>
      <w:r>
        <w:rPr>
          <w:rFonts w:ascii="Arial" w:hAnsi="Arial" w:cs="Arial"/>
          <w:sz w:val="24"/>
          <w:szCs w:val="24"/>
        </w:rPr>
        <w:t xml:space="preserve"> vigentes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data da publicação deste Decreto, terá </w:t>
      </w:r>
      <w:r w:rsidRPr="00BB5034">
        <w:rPr>
          <w:rFonts w:ascii="Arial" w:hAnsi="Arial" w:cs="Arial"/>
          <w:sz w:val="24"/>
          <w:szCs w:val="24"/>
        </w:rPr>
        <w:t>120</w:t>
      </w:r>
      <w:r>
        <w:rPr>
          <w:rFonts w:ascii="Arial" w:hAnsi="Arial" w:cs="Arial"/>
          <w:sz w:val="24"/>
          <w:szCs w:val="24"/>
        </w:rPr>
        <w:t xml:space="preserve"> dias de prazo para providenciar a regularização e designação dos respectivos Gestores e Fiscais de contratos em </w:t>
      </w:r>
      <w:r w:rsidRPr="00235A74">
        <w:rPr>
          <w:rFonts w:ascii="Arial" w:hAnsi="Arial" w:cs="Arial"/>
          <w:sz w:val="24"/>
          <w:szCs w:val="24"/>
        </w:rPr>
        <w:t xml:space="preserve">conformidade com </w:t>
      </w:r>
      <w:r>
        <w:rPr>
          <w:rFonts w:ascii="Arial" w:hAnsi="Arial" w:cs="Arial"/>
          <w:sz w:val="24"/>
          <w:szCs w:val="24"/>
        </w:rPr>
        <w:t xml:space="preserve">o </w:t>
      </w:r>
      <w:r w:rsidRPr="00235A74">
        <w:rPr>
          <w:rFonts w:ascii="Arial" w:hAnsi="Arial" w:cs="Arial"/>
          <w:sz w:val="24"/>
          <w:szCs w:val="24"/>
        </w:rPr>
        <w:t xml:space="preserve">Decreto </w:t>
      </w:r>
      <w:r w:rsidRPr="0076772F">
        <w:rPr>
          <w:rFonts w:ascii="Arial" w:hAnsi="Arial" w:cs="Arial"/>
          <w:sz w:val="24"/>
          <w:szCs w:val="24"/>
        </w:rPr>
        <w:t>nº</w:t>
      </w:r>
      <w:r>
        <w:rPr>
          <w:rFonts w:ascii="Arial" w:hAnsi="Arial" w:cs="Arial"/>
          <w:sz w:val="24"/>
          <w:szCs w:val="24"/>
        </w:rPr>
        <w:t xml:space="preserve"> </w:t>
      </w:r>
      <w:r w:rsidR="00805580">
        <w:rPr>
          <w:rFonts w:ascii="Arial" w:hAnsi="Arial" w:cs="Arial"/>
          <w:sz w:val="24"/>
          <w:szCs w:val="24"/>
        </w:rPr>
        <w:t>10.625</w:t>
      </w:r>
      <w:r w:rsidRPr="0076772F">
        <w:rPr>
          <w:rFonts w:ascii="Arial" w:hAnsi="Arial" w:cs="Arial"/>
          <w:sz w:val="24"/>
          <w:szCs w:val="24"/>
        </w:rPr>
        <w:t>/202</w:t>
      </w:r>
      <w:r w:rsidR="0080558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3527C43C" w14:textId="77777777" w:rsidR="002F279F" w:rsidRDefault="002F279F" w:rsidP="00A0381B">
      <w:pPr>
        <w:pStyle w:val="Corpodetexto"/>
        <w:widowControl w:val="0"/>
        <w:ind w:firstLine="1418"/>
        <w:rPr>
          <w:rFonts w:ascii="Arial" w:hAnsi="Arial" w:cs="Arial"/>
          <w:b/>
          <w:sz w:val="24"/>
          <w:szCs w:val="24"/>
        </w:rPr>
      </w:pPr>
    </w:p>
    <w:p w14:paraId="519FF66E" w14:textId="5B57E68E" w:rsidR="002F279F" w:rsidRPr="009F1F76" w:rsidRDefault="002F279F" w:rsidP="00A0381B">
      <w:pPr>
        <w:pStyle w:val="Corpodetexto"/>
        <w:widowControl w:val="0"/>
        <w:ind w:firstLine="1418"/>
        <w:rPr>
          <w:rFonts w:ascii="Arial" w:hAnsi="Arial" w:cs="Arial"/>
          <w:sz w:val="24"/>
          <w:szCs w:val="24"/>
        </w:rPr>
      </w:pPr>
      <w:r w:rsidRPr="00E031C7">
        <w:rPr>
          <w:rFonts w:ascii="Arial" w:hAnsi="Arial" w:cs="Arial"/>
          <w:b/>
          <w:sz w:val="24"/>
          <w:szCs w:val="24"/>
        </w:rPr>
        <w:t>Art. </w:t>
      </w:r>
      <w:r w:rsidRPr="009F1F76">
        <w:rPr>
          <w:rFonts w:ascii="Arial" w:hAnsi="Arial" w:cs="Arial"/>
          <w:sz w:val="24"/>
          <w:szCs w:val="24"/>
        </w:rPr>
        <w:t>3º Este Decreto entra em vigor na data de sua publicação</w:t>
      </w:r>
      <w:r w:rsidR="00BC3F62" w:rsidRPr="009F1F76">
        <w:rPr>
          <w:rFonts w:ascii="Arial" w:hAnsi="Arial" w:cs="Arial"/>
          <w:sz w:val="24"/>
          <w:szCs w:val="24"/>
        </w:rPr>
        <w:t>,</w:t>
      </w:r>
      <w:r w:rsidR="00E64D9B" w:rsidRPr="009F1F76">
        <w:rPr>
          <w:rFonts w:ascii="Arial" w:hAnsi="Arial" w:cs="Arial"/>
          <w:sz w:val="24"/>
          <w:szCs w:val="24"/>
        </w:rPr>
        <w:t xml:space="preserve"> com efeitos retroativos a 07 de abril de 2025</w:t>
      </w:r>
      <w:r w:rsidR="00A41BE3" w:rsidRPr="009F1F76">
        <w:rPr>
          <w:rFonts w:ascii="Arial" w:hAnsi="Arial" w:cs="Arial"/>
          <w:sz w:val="24"/>
          <w:szCs w:val="24"/>
        </w:rPr>
        <w:t>,</w:t>
      </w:r>
      <w:r w:rsidR="00BC3F62" w:rsidRPr="009F1F76">
        <w:rPr>
          <w:rFonts w:ascii="Arial" w:hAnsi="Arial" w:cs="Arial"/>
          <w:sz w:val="24"/>
          <w:szCs w:val="24"/>
        </w:rPr>
        <w:t xml:space="preserve"> ficando revogado o decreto nº 9044/2021</w:t>
      </w:r>
      <w:r w:rsidR="00E64D9B" w:rsidRPr="009F1F76">
        <w:rPr>
          <w:rFonts w:ascii="Arial" w:hAnsi="Arial" w:cs="Arial"/>
          <w:sz w:val="24"/>
          <w:szCs w:val="24"/>
        </w:rPr>
        <w:t>.</w:t>
      </w:r>
    </w:p>
    <w:p w14:paraId="00BDC27D" w14:textId="77777777" w:rsidR="002F279F" w:rsidRPr="00E031C7" w:rsidRDefault="002F279F" w:rsidP="00A0381B">
      <w:pPr>
        <w:pStyle w:val="Corpodetexto"/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0ADAF7CD" w14:textId="77777777" w:rsidR="002F279F" w:rsidRPr="00E031C7" w:rsidRDefault="002F279F" w:rsidP="00A0381B">
      <w:pPr>
        <w:pStyle w:val="Corpodetexto"/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E031C7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0D612468" w14:textId="346DE290" w:rsidR="002F279F" w:rsidRPr="00E031C7" w:rsidRDefault="002F279F" w:rsidP="00A0381B">
      <w:pPr>
        <w:pStyle w:val="Corpodetexto"/>
        <w:widowControl w:val="0"/>
        <w:jc w:val="center"/>
        <w:rPr>
          <w:rFonts w:ascii="Arial" w:hAnsi="Arial" w:cs="Arial"/>
          <w:sz w:val="24"/>
          <w:szCs w:val="24"/>
        </w:rPr>
      </w:pPr>
      <w:r w:rsidRPr="00E031C7">
        <w:rPr>
          <w:rFonts w:ascii="Arial" w:hAnsi="Arial" w:cs="Arial"/>
          <w:sz w:val="24"/>
          <w:szCs w:val="24"/>
        </w:rPr>
        <w:t xml:space="preserve">Campo Mourão, </w:t>
      </w:r>
      <w:r w:rsidR="00A0381B">
        <w:rPr>
          <w:rFonts w:ascii="Arial" w:hAnsi="Arial" w:cs="Arial"/>
          <w:sz w:val="24"/>
          <w:szCs w:val="24"/>
        </w:rPr>
        <w:t>2</w:t>
      </w:r>
      <w:r w:rsidR="001572AE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</w:t>
      </w:r>
      <w:r w:rsidR="006A7C83">
        <w:rPr>
          <w:rFonts w:ascii="Arial" w:hAnsi="Arial" w:cs="Arial"/>
          <w:sz w:val="24"/>
          <w:szCs w:val="24"/>
        </w:rPr>
        <w:t>novem</w:t>
      </w:r>
      <w:r w:rsidR="008916DE">
        <w:rPr>
          <w:rFonts w:ascii="Arial" w:hAnsi="Arial" w:cs="Arial"/>
          <w:sz w:val="24"/>
          <w:szCs w:val="24"/>
        </w:rPr>
        <w:t>bro</w:t>
      </w:r>
      <w:r>
        <w:rPr>
          <w:rFonts w:ascii="Arial" w:hAnsi="Arial" w:cs="Arial"/>
          <w:sz w:val="24"/>
          <w:szCs w:val="24"/>
        </w:rPr>
        <w:t xml:space="preserve"> de 202</w:t>
      </w:r>
      <w:r w:rsidR="008916DE">
        <w:rPr>
          <w:rFonts w:ascii="Arial" w:hAnsi="Arial" w:cs="Arial"/>
          <w:sz w:val="24"/>
          <w:szCs w:val="24"/>
        </w:rPr>
        <w:t>5</w:t>
      </w:r>
    </w:p>
    <w:p w14:paraId="62BE59D9" w14:textId="77777777" w:rsidR="002F279F" w:rsidRPr="00E031C7" w:rsidRDefault="002F279F" w:rsidP="00A0381B">
      <w:pPr>
        <w:pStyle w:val="Corpodetexto"/>
        <w:widowControl w:val="0"/>
        <w:jc w:val="center"/>
        <w:rPr>
          <w:rFonts w:ascii="Arial" w:hAnsi="Arial" w:cs="Arial"/>
          <w:sz w:val="24"/>
          <w:szCs w:val="24"/>
        </w:rPr>
      </w:pPr>
    </w:p>
    <w:p w14:paraId="3B89B489" w14:textId="19EE5ABE" w:rsidR="002F279F" w:rsidRDefault="002F279F" w:rsidP="00A0381B">
      <w:pPr>
        <w:pStyle w:val="Corpodetexto"/>
        <w:widowControl w:val="0"/>
        <w:jc w:val="center"/>
        <w:rPr>
          <w:rFonts w:ascii="Arial" w:hAnsi="Arial" w:cs="Arial"/>
          <w:sz w:val="24"/>
          <w:szCs w:val="24"/>
        </w:rPr>
      </w:pPr>
    </w:p>
    <w:p w14:paraId="382260F5" w14:textId="77777777" w:rsidR="00E64D9B" w:rsidRDefault="00E64D9B" w:rsidP="00A0381B">
      <w:pPr>
        <w:pStyle w:val="Corpodetexto"/>
        <w:widowControl w:val="0"/>
        <w:jc w:val="center"/>
        <w:rPr>
          <w:rFonts w:ascii="Arial" w:hAnsi="Arial" w:cs="Arial"/>
          <w:sz w:val="24"/>
          <w:szCs w:val="24"/>
        </w:rPr>
      </w:pPr>
    </w:p>
    <w:p w14:paraId="5810ED3C" w14:textId="77777777" w:rsidR="002F279F" w:rsidRPr="00E031C7" w:rsidRDefault="002F279F" w:rsidP="00A0381B">
      <w:pPr>
        <w:pStyle w:val="Corpodetexto"/>
        <w:widowControl w:val="0"/>
        <w:jc w:val="center"/>
        <w:rPr>
          <w:rFonts w:ascii="Arial" w:hAnsi="Arial" w:cs="Arial"/>
          <w:sz w:val="24"/>
          <w:szCs w:val="24"/>
        </w:rPr>
      </w:pPr>
    </w:p>
    <w:p w14:paraId="3DA92BF0" w14:textId="77777777" w:rsidR="008916DE" w:rsidRPr="00BC3F62" w:rsidRDefault="008916DE" w:rsidP="00A0381B">
      <w:pPr>
        <w:pStyle w:val="Corpodetexto"/>
        <w:widowControl w:val="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BC3F62">
        <w:rPr>
          <w:rFonts w:ascii="Arial" w:hAnsi="Arial" w:cs="Arial"/>
          <w:color w:val="000000" w:themeColor="text1"/>
          <w:sz w:val="24"/>
          <w:szCs w:val="24"/>
        </w:rPr>
        <w:t>João Douglas Fabrício</w:t>
      </w:r>
    </w:p>
    <w:p w14:paraId="1E07774C" w14:textId="77777777" w:rsidR="008916DE" w:rsidRPr="00BC3F62" w:rsidRDefault="008916DE" w:rsidP="00A0381B">
      <w:pPr>
        <w:pStyle w:val="Corpodetexto"/>
        <w:widowControl w:val="0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C3F62">
        <w:rPr>
          <w:rFonts w:ascii="Arial" w:hAnsi="Arial" w:cs="Arial"/>
          <w:b/>
          <w:bCs/>
          <w:color w:val="000000" w:themeColor="text1"/>
          <w:sz w:val="24"/>
          <w:szCs w:val="24"/>
        </w:rPr>
        <w:t>Prefeito Municipal</w:t>
      </w:r>
    </w:p>
    <w:sectPr w:rsidR="008916DE" w:rsidRPr="00BC3F62" w:rsidSect="00A46A3B">
      <w:headerReference w:type="even" r:id="rId6"/>
      <w:headerReference w:type="default" r:id="rId7"/>
      <w:footerReference w:type="default" r:id="rId8"/>
      <w:pgSz w:w="11907" w:h="16840" w:code="9"/>
      <w:pgMar w:top="2268" w:right="1418" w:bottom="1418" w:left="1797" w:header="170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C99A6" w14:textId="77777777" w:rsidR="00071CDE" w:rsidRDefault="00071CDE">
      <w:r>
        <w:separator/>
      </w:r>
    </w:p>
  </w:endnote>
  <w:endnote w:type="continuationSeparator" w:id="0">
    <w:p w14:paraId="0E378F99" w14:textId="77777777" w:rsidR="00071CDE" w:rsidRDefault="0007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18D29" w14:textId="77777777" w:rsidR="00735432" w:rsidRDefault="0073543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57353" w14:textId="77777777" w:rsidR="00071CDE" w:rsidRDefault="00071CDE">
      <w:r>
        <w:separator/>
      </w:r>
    </w:p>
  </w:footnote>
  <w:footnote w:type="continuationSeparator" w:id="0">
    <w:p w14:paraId="1FC1E090" w14:textId="77777777" w:rsidR="00071CDE" w:rsidRDefault="00071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F1745" w14:textId="77777777" w:rsidR="00735432" w:rsidRDefault="00765662">
    <w:pPr>
      <w:pStyle w:val="Cabealh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96CA334" w14:textId="77777777" w:rsidR="00735432" w:rsidRDefault="00735432">
    <w:pPr>
      <w:pStyle w:val="Cabealho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111D8" w14:textId="5DEB7745" w:rsidR="00735432" w:rsidRPr="00A0381B" w:rsidRDefault="00765662" w:rsidP="00373EDD">
    <w:pPr>
      <w:pStyle w:val="Cabealho"/>
      <w:rPr>
        <w:rFonts w:ascii="Arial" w:hAnsi="Arial" w:cs="Arial"/>
        <w:sz w:val="16"/>
        <w:szCs w:val="16"/>
      </w:rPr>
    </w:pPr>
    <w:r w:rsidRPr="00A0381B">
      <w:rPr>
        <w:rFonts w:ascii="Arial" w:hAnsi="Arial" w:cs="Arial"/>
        <w:sz w:val="16"/>
        <w:szCs w:val="16"/>
      </w:rPr>
      <w:t xml:space="preserve">Decreto n° </w:t>
    </w:r>
    <w:r w:rsidR="00A0381B" w:rsidRPr="00A0381B">
      <w:rPr>
        <w:rFonts w:ascii="Arial" w:hAnsi="Arial" w:cs="Arial"/>
        <w:sz w:val="16"/>
        <w:szCs w:val="16"/>
      </w:rPr>
      <w:t>12287/2025</w:t>
    </w:r>
    <w:r w:rsidRPr="00A0381B">
      <w:rPr>
        <w:rFonts w:ascii="Arial" w:hAnsi="Arial" w:cs="Arial"/>
        <w:sz w:val="16"/>
        <w:szCs w:val="16"/>
      </w:rPr>
      <w:tab/>
      <w:t xml:space="preserve">fl. nº </w:t>
    </w:r>
    <w:r w:rsidRPr="00A0381B">
      <w:rPr>
        <w:rFonts w:ascii="Arial" w:hAnsi="Arial" w:cs="Arial"/>
        <w:sz w:val="16"/>
        <w:szCs w:val="16"/>
      </w:rPr>
      <w:fldChar w:fldCharType="begin"/>
    </w:r>
    <w:r w:rsidRPr="00A0381B">
      <w:rPr>
        <w:rFonts w:ascii="Arial" w:hAnsi="Arial" w:cs="Arial"/>
        <w:sz w:val="16"/>
        <w:szCs w:val="16"/>
      </w:rPr>
      <w:instrText xml:space="preserve"> PAGE </w:instrText>
    </w:r>
    <w:r w:rsidRPr="00A0381B">
      <w:rPr>
        <w:rFonts w:ascii="Arial" w:hAnsi="Arial" w:cs="Arial"/>
        <w:sz w:val="16"/>
        <w:szCs w:val="16"/>
      </w:rPr>
      <w:fldChar w:fldCharType="separate"/>
    </w:r>
    <w:r w:rsidRPr="00A0381B">
      <w:rPr>
        <w:rFonts w:ascii="Arial" w:hAnsi="Arial" w:cs="Arial"/>
        <w:sz w:val="16"/>
        <w:szCs w:val="16"/>
      </w:rPr>
      <w:t>2</w:t>
    </w:r>
    <w:r w:rsidRPr="00A0381B">
      <w:rPr>
        <w:rFonts w:ascii="Arial" w:hAnsi="Arial" w:cs="Arial"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79F"/>
    <w:rsid w:val="00035142"/>
    <w:rsid w:val="00071CDE"/>
    <w:rsid w:val="001572AE"/>
    <w:rsid w:val="001A1B94"/>
    <w:rsid w:val="001B4CF9"/>
    <w:rsid w:val="002116B5"/>
    <w:rsid w:val="00263637"/>
    <w:rsid w:val="002F279F"/>
    <w:rsid w:val="003A3E61"/>
    <w:rsid w:val="00453A76"/>
    <w:rsid w:val="006409A4"/>
    <w:rsid w:val="00677A97"/>
    <w:rsid w:val="006A7C83"/>
    <w:rsid w:val="00735432"/>
    <w:rsid w:val="00765662"/>
    <w:rsid w:val="00784EC7"/>
    <w:rsid w:val="00786AD4"/>
    <w:rsid w:val="00805580"/>
    <w:rsid w:val="008916DE"/>
    <w:rsid w:val="00914395"/>
    <w:rsid w:val="00935C5E"/>
    <w:rsid w:val="009F1F76"/>
    <w:rsid w:val="00A0381B"/>
    <w:rsid w:val="00A41BE3"/>
    <w:rsid w:val="00A46A3B"/>
    <w:rsid w:val="00BC3F62"/>
    <w:rsid w:val="00C242B9"/>
    <w:rsid w:val="00C53F80"/>
    <w:rsid w:val="00CA15BD"/>
    <w:rsid w:val="00CC4C2E"/>
    <w:rsid w:val="00D908AD"/>
    <w:rsid w:val="00DD3F19"/>
    <w:rsid w:val="00E12789"/>
    <w:rsid w:val="00E64D9B"/>
    <w:rsid w:val="00EB6DB7"/>
    <w:rsid w:val="00F1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1D3D9"/>
  <w15:chartTrackingRefBased/>
  <w15:docId w15:val="{214C01FF-B3C0-4185-B5A1-83E9669C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7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F279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8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F279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F279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F279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semiHidden/>
    <w:rsid w:val="002F279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2F279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2F279F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2F279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Legenda">
    <w:name w:val="caption"/>
    <w:basedOn w:val="Normal"/>
    <w:next w:val="Normal"/>
    <w:qFormat/>
    <w:rsid w:val="002F279F"/>
    <w:pPr>
      <w:spacing w:before="120" w:after="120"/>
    </w:pPr>
    <w:rPr>
      <w:rFonts w:ascii="Arial" w:hAnsi="Arial"/>
      <w:b/>
      <w:sz w:val="24"/>
    </w:rPr>
  </w:style>
  <w:style w:type="character" w:styleId="Nmerodepgina">
    <w:name w:val="page number"/>
    <w:basedOn w:val="Fontepargpadro"/>
    <w:semiHidden/>
    <w:rsid w:val="002F279F"/>
  </w:style>
  <w:style w:type="paragraph" w:styleId="Recuodecorpodetexto2">
    <w:name w:val="Body Text Indent 2"/>
    <w:basedOn w:val="Normal"/>
    <w:link w:val="Recuodecorpodetexto2Char"/>
    <w:uiPriority w:val="99"/>
    <w:unhideWhenUsed/>
    <w:rsid w:val="002F279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F279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81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8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 GB Campo Mourão PR</dc:creator>
  <cp:keywords/>
  <dc:description/>
  <cp:lastModifiedBy>Josiane de Jesus Oliveira</cp:lastModifiedBy>
  <cp:revision>10</cp:revision>
  <dcterms:created xsi:type="dcterms:W3CDTF">2025-11-13T11:22:00Z</dcterms:created>
  <dcterms:modified xsi:type="dcterms:W3CDTF">2025-11-26T12:55:00Z</dcterms:modified>
</cp:coreProperties>
</file>