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037B6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2D7F57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</w:t>
      </w:r>
      <w:r w:rsidR="00037B68">
        <w:rPr>
          <w:rFonts w:ascii="Arial" w:hAnsi="Arial" w:cs="Arial"/>
          <w:b/>
          <w:sz w:val="24"/>
          <w:szCs w:val="24"/>
        </w:rPr>
        <w:t>estudos para verificação e possibilidades de construção de usina hidroelétrica no município, abastecimento de água e dá outras providências</w:t>
      </w:r>
    </w:p>
    <w:p w:rsidR="00B1017A" w:rsidRDefault="00037B6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 representantes na Câmara Municipal decretou</w:t>
      </w:r>
      <w:r w:rsidR="00B1017A">
        <w:rPr>
          <w:rFonts w:ascii="Arial" w:hAnsi="Arial" w:cs="Arial"/>
          <w:sz w:val="24"/>
          <w:szCs w:val="24"/>
        </w:rPr>
        <w:t xml:space="preserve">, e eu, </w:t>
      </w:r>
      <w:r>
        <w:rPr>
          <w:rFonts w:ascii="Arial" w:hAnsi="Arial" w:cs="Arial"/>
          <w:sz w:val="24"/>
          <w:szCs w:val="24"/>
        </w:rPr>
        <w:t xml:space="preserve">em seu </w:t>
      </w:r>
      <w:proofErr w:type="gramStart"/>
      <w:r>
        <w:rPr>
          <w:rFonts w:ascii="Arial" w:hAnsi="Arial" w:cs="Arial"/>
          <w:sz w:val="24"/>
          <w:szCs w:val="24"/>
        </w:rPr>
        <w:t>nome,</w:t>
      </w:r>
      <w:proofErr w:type="gramEnd"/>
      <w:r>
        <w:rPr>
          <w:rFonts w:ascii="Arial" w:hAnsi="Arial" w:cs="Arial"/>
          <w:sz w:val="24"/>
          <w:szCs w:val="24"/>
        </w:rPr>
        <w:t>s</w:t>
      </w:r>
      <w:r w:rsidR="00B1017A">
        <w:rPr>
          <w:rFonts w:ascii="Arial" w:hAnsi="Arial" w:cs="Arial"/>
          <w:sz w:val="24"/>
          <w:szCs w:val="24"/>
        </w:rPr>
        <w:t>anciono a seguinte lei:</w:t>
      </w:r>
    </w:p>
    <w:p w:rsidR="00037B68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E502D2">
        <w:rPr>
          <w:rFonts w:ascii="Arial" w:hAnsi="Arial" w:cs="Arial"/>
          <w:sz w:val="24"/>
          <w:szCs w:val="24"/>
        </w:rPr>
        <w:t xml:space="preserve">Fica </w:t>
      </w:r>
      <w:r w:rsidR="002D7F57">
        <w:rPr>
          <w:rFonts w:ascii="Arial" w:hAnsi="Arial" w:cs="Arial"/>
          <w:sz w:val="24"/>
          <w:szCs w:val="24"/>
        </w:rPr>
        <w:t xml:space="preserve">o senhor Prefeito Municipal autorizado a mandar proceder </w:t>
      </w:r>
      <w:r w:rsidR="00037B68">
        <w:rPr>
          <w:rFonts w:ascii="Arial" w:hAnsi="Arial" w:cs="Arial"/>
          <w:sz w:val="24"/>
          <w:szCs w:val="24"/>
        </w:rPr>
        <w:t>os estudos necessários para verificação da possibilidade de construção de uma usina hidroelétrica n município, com aproveitamento da cachoeira da Fazenda “Passo da Pátria”, situada em propriedade do cidadão Dante Belei.</w:t>
      </w:r>
    </w:p>
    <w:p w:rsidR="00037B68" w:rsidRDefault="00BD5CD5" w:rsidP="00B1017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03F9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º-</w:t>
      </w:r>
      <w:r w:rsidR="002D7F57">
        <w:rPr>
          <w:rFonts w:ascii="Arial" w:hAnsi="Arial" w:cs="Arial"/>
          <w:b/>
          <w:sz w:val="24"/>
          <w:szCs w:val="24"/>
        </w:rPr>
        <w:t xml:space="preserve"> </w:t>
      </w:r>
      <w:r w:rsidR="00037B68">
        <w:rPr>
          <w:rFonts w:ascii="Arial" w:hAnsi="Arial" w:cs="Arial"/>
          <w:sz w:val="24"/>
          <w:szCs w:val="24"/>
        </w:rPr>
        <w:t>Fica o senhor Prefeito Municipal autorizado a mandar proceder os estudos necessários para verificação da possibilidade do abastecimento d’água da cidade, aproveitando-se  as águas da mesma cachoeira.</w:t>
      </w:r>
    </w:p>
    <w:p w:rsidR="00037B68" w:rsidRDefault="002D7F57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="00037B68">
        <w:rPr>
          <w:rFonts w:ascii="Arial" w:hAnsi="Arial" w:cs="Arial"/>
          <w:b/>
          <w:sz w:val="24"/>
          <w:szCs w:val="24"/>
        </w:rPr>
        <w:t>-</w:t>
      </w:r>
      <w:r w:rsidR="00037B68">
        <w:rPr>
          <w:rFonts w:ascii="Arial" w:hAnsi="Arial" w:cs="Arial"/>
          <w:sz w:val="24"/>
          <w:szCs w:val="24"/>
        </w:rPr>
        <w:t xml:space="preserve"> Para os fins dos artigos anteriores, fica o Poder Executivo autorizado a pedir cooperação dos órgãos técnicos, federais e estaduais.</w:t>
      </w:r>
    </w:p>
    <w:p w:rsidR="00037B68" w:rsidRDefault="00037B6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Para ocorrer às despesas decorrentes desta lei, fica o Poder Executivo</w:t>
      </w:r>
      <w:r w:rsidR="00002EE3">
        <w:rPr>
          <w:rFonts w:ascii="Arial" w:hAnsi="Arial" w:cs="Arial"/>
          <w:sz w:val="24"/>
          <w:szCs w:val="24"/>
        </w:rPr>
        <w:t xml:space="preserve"> autorizado a fazer as operações de crédito que tornarem preciso.</w:t>
      </w:r>
    </w:p>
    <w:p w:rsidR="00B1017A" w:rsidRDefault="00002EE3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 w:rsidR="00B1017A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 w:rsidR="00037B6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2D7F57"/>
    <w:rsid w:val="002F18AB"/>
    <w:rsid w:val="005145AF"/>
    <w:rsid w:val="00603F99"/>
    <w:rsid w:val="006E030C"/>
    <w:rsid w:val="00795280"/>
    <w:rsid w:val="00A72FF4"/>
    <w:rsid w:val="00AC0080"/>
    <w:rsid w:val="00AF099C"/>
    <w:rsid w:val="00B1017A"/>
    <w:rsid w:val="00B7785E"/>
    <w:rsid w:val="00BD5CD5"/>
    <w:rsid w:val="00C11C57"/>
    <w:rsid w:val="00CC2E3E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2014-06-18T14:03:00Z</dcterms:created>
  <dcterms:modified xsi:type="dcterms:W3CDTF">2014-06-18T14:03:00Z</dcterms:modified>
</cp:coreProperties>
</file>