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Pr="00043012" w:rsidRDefault="0023793B" w:rsidP="00043012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33A58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AC08DF">
        <w:rPr>
          <w:rFonts w:ascii="Century Gothic" w:hAnsi="Century Gothic"/>
          <w:b/>
          <w:sz w:val="22"/>
          <w:szCs w:val="22"/>
          <w:u w:val="single"/>
        </w:rPr>
        <w:t>01/2026</w:t>
      </w:r>
    </w:p>
    <w:p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:rsidR="00865F9C" w:rsidRPr="00E574F9" w:rsidRDefault="009956F2" w:rsidP="00AC08DF">
      <w:pPr>
        <w:pStyle w:val="PargrafodaLista"/>
        <w:ind w:left="5103"/>
        <w:jc w:val="both"/>
        <w:rPr>
          <w:rFonts w:ascii="Century Gothic" w:hAnsi="Century Gothic"/>
          <w:b/>
          <w:bCs/>
          <w:sz w:val="20"/>
          <w:szCs w:val="20"/>
        </w:rPr>
      </w:pPr>
      <w:r w:rsidRPr="00E574F9">
        <w:rPr>
          <w:rFonts w:ascii="Century Gothic" w:hAnsi="Century Gothic"/>
          <w:b/>
          <w:bCs/>
          <w:sz w:val="20"/>
          <w:szCs w:val="20"/>
        </w:rPr>
        <w:t>“</w:t>
      </w:r>
      <w:r w:rsidR="00865F9C" w:rsidRPr="00E574F9">
        <w:rPr>
          <w:rFonts w:ascii="Century Gothic" w:hAnsi="Century Gothic"/>
          <w:b/>
          <w:bCs/>
          <w:sz w:val="20"/>
          <w:szCs w:val="20"/>
        </w:rPr>
        <w:t>Requer</w:t>
      </w:r>
      <w:r w:rsidRPr="00E574F9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 xml:space="preserve">informações acerca </w:t>
      </w:r>
      <w:r w:rsidR="00AC08DF" w:rsidRPr="00AC08DF">
        <w:rPr>
          <w:rFonts w:ascii="Century Gothic" w:hAnsi="Century Gothic"/>
          <w:b/>
          <w:bCs/>
          <w:sz w:val="20"/>
          <w:szCs w:val="20"/>
        </w:rPr>
        <w:t xml:space="preserve">recadastramento imobiliário, via </w:t>
      </w:r>
      <w:proofErr w:type="spellStart"/>
      <w:r w:rsidR="00AC08DF" w:rsidRPr="00AC08DF">
        <w:rPr>
          <w:rFonts w:ascii="Century Gothic" w:hAnsi="Century Gothic"/>
          <w:b/>
          <w:bCs/>
          <w:sz w:val="20"/>
          <w:szCs w:val="20"/>
        </w:rPr>
        <w:t>drone</w:t>
      </w:r>
      <w:proofErr w:type="spellEnd"/>
      <w:r w:rsidR="00AC08DF" w:rsidRPr="00AC08DF">
        <w:rPr>
          <w:rFonts w:ascii="Century Gothic" w:hAnsi="Century Gothic"/>
          <w:b/>
          <w:bCs/>
          <w:sz w:val="20"/>
          <w:szCs w:val="20"/>
        </w:rPr>
        <w:t>/</w:t>
      </w:r>
      <w:proofErr w:type="spellStart"/>
      <w:r w:rsidR="00AC08DF" w:rsidRPr="00AC08DF">
        <w:rPr>
          <w:rFonts w:ascii="Century Gothic" w:hAnsi="Century Gothic"/>
          <w:b/>
          <w:bCs/>
          <w:sz w:val="20"/>
          <w:szCs w:val="20"/>
        </w:rPr>
        <w:t>georreferenciamento</w:t>
      </w:r>
      <w:proofErr w:type="spellEnd"/>
      <w:r w:rsidR="00AC08DF">
        <w:rPr>
          <w:rFonts w:ascii="Century Gothic" w:hAnsi="Century Gothic"/>
          <w:b/>
          <w:bCs/>
          <w:sz w:val="20"/>
          <w:szCs w:val="20"/>
        </w:rPr>
        <w:t xml:space="preserve"> realizado no Município</w:t>
      </w:r>
      <w:r w:rsidR="00D8529F" w:rsidRPr="00E574F9">
        <w:rPr>
          <w:rFonts w:ascii="Century Gothic" w:hAnsi="Century Gothic"/>
          <w:b/>
          <w:bCs/>
          <w:sz w:val="20"/>
          <w:szCs w:val="20"/>
        </w:rPr>
        <w:t>”.</w:t>
      </w:r>
    </w:p>
    <w:p w:rsidR="00C33A58" w:rsidRDefault="00C33A58" w:rsidP="00043012">
      <w:pPr>
        <w:pStyle w:val="PargrafodaLista"/>
        <w:spacing w:line="240" w:lineRule="auto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B426E1" w:rsidRPr="00C33A58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F52829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F52829">
        <w:rPr>
          <w:rFonts w:ascii="Century Gothic" w:hAnsi="Century Gothic"/>
          <w:bCs/>
          <w:sz w:val="20"/>
          <w:szCs w:val="20"/>
        </w:rPr>
        <w:t>Reque</w:t>
      </w:r>
      <w:r w:rsidR="00F52829" w:rsidRPr="00F52829">
        <w:rPr>
          <w:rFonts w:ascii="Century Gothic" w:hAnsi="Century Gothic"/>
          <w:bCs/>
          <w:sz w:val="20"/>
          <w:szCs w:val="20"/>
        </w:rPr>
        <w:t xml:space="preserve">iro </w:t>
      </w:r>
      <w:r w:rsidRPr="00F52829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F52829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="00E574F9">
        <w:rPr>
          <w:rFonts w:ascii="Century Gothic" w:hAnsi="Century Gothic"/>
          <w:bCs/>
          <w:sz w:val="20"/>
          <w:szCs w:val="20"/>
        </w:rPr>
        <w:t xml:space="preserve">que </w:t>
      </w:r>
      <w:r w:rsidRPr="00F52829">
        <w:rPr>
          <w:rFonts w:ascii="Century Gothic" w:hAnsi="Century Gothic"/>
          <w:bCs/>
          <w:sz w:val="20"/>
          <w:szCs w:val="20"/>
        </w:rPr>
        <w:t xml:space="preserve">seja encaminhado </w:t>
      </w:r>
      <w:r w:rsidR="00DD0EB4">
        <w:rPr>
          <w:rFonts w:ascii="Century Gothic" w:hAnsi="Century Gothic"/>
          <w:bCs/>
          <w:sz w:val="20"/>
          <w:szCs w:val="20"/>
        </w:rPr>
        <w:t>à</w:t>
      </w:r>
      <w:r w:rsidRPr="00F52829">
        <w:rPr>
          <w:rFonts w:ascii="Century Gothic" w:hAnsi="Century Gothic"/>
          <w:bCs/>
          <w:sz w:val="20"/>
          <w:szCs w:val="20"/>
        </w:rPr>
        <w:t xml:space="preserve"> Exm</w:t>
      </w:r>
      <w:r w:rsidR="00DD0EB4">
        <w:rPr>
          <w:rFonts w:ascii="Century Gothic" w:hAnsi="Century Gothic"/>
          <w:bCs/>
          <w:sz w:val="20"/>
          <w:szCs w:val="20"/>
        </w:rPr>
        <w:t>a</w:t>
      </w:r>
      <w:r w:rsidRPr="00F52829">
        <w:rPr>
          <w:rFonts w:ascii="Century Gothic" w:hAnsi="Century Gothic"/>
          <w:bCs/>
          <w:sz w:val="20"/>
          <w:szCs w:val="20"/>
        </w:rPr>
        <w:t>. Prefeit</w:t>
      </w:r>
      <w:r w:rsidR="00DD0EB4">
        <w:rPr>
          <w:rFonts w:ascii="Century Gothic" w:hAnsi="Century Gothic"/>
          <w:bCs/>
          <w:sz w:val="20"/>
          <w:szCs w:val="20"/>
        </w:rPr>
        <w:t>a</w:t>
      </w:r>
      <w:r w:rsidRPr="00F52829">
        <w:rPr>
          <w:rFonts w:ascii="Century Gothic" w:hAnsi="Century Gothic"/>
          <w:bCs/>
          <w:sz w:val="20"/>
          <w:szCs w:val="20"/>
        </w:rPr>
        <w:t xml:space="preserve"> Municipal </w:t>
      </w:r>
      <w:r w:rsidR="00DD0EB4">
        <w:rPr>
          <w:rFonts w:ascii="Century Gothic" w:hAnsi="Century Gothic"/>
          <w:bCs/>
          <w:sz w:val="20"/>
          <w:szCs w:val="20"/>
        </w:rPr>
        <w:t xml:space="preserve">Mônica da Silva </w:t>
      </w:r>
      <w:proofErr w:type="spellStart"/>
      <w:r w:rsidR="00DD0EB4">
        <w:rPr>
          <w:rFonts w:ascii="Century Gothic" w:hAnsi="Century Gothic"/>
          <w:bCs/>
          <w:sz w:val="20"/>
          <w:szCs w:val="20"/>
        </w:rPr>
        <w:t>Favarim</w:t>
      </w:r>
      <w:proofErr w:type="spellEnd"/>
      <w:r w:rsidRPr="00F52829">
        <w:rPr>
          <w:rFonts w:ascii="Century Gothic" w:hAnsi="Century Gothic"/>
          <w:bCs/>
          <w:sz w:val="20"/>
          <w:szCs w:val="20"/>
        </w:rPr>
        <w:t xml:space="preserve"> o seguinte Pedido de Informação</w:t>
      </w:r>
      <w:r w:rsidR="00DD0EB4">
        <w:rPr>
          <w:rFonts w:ascii="Century Gothic" w:hAnsi="Century Gothic"/>
          <w:bCs/>
          <w:sz w:val="20"/>
          <w:szCs w:val="20"/>
        </w:rPr>
        <w:t>:</w:t>
      </w:r>
    </w:p>
    <w:p w:rsidR="00AC08DF" w:rsidRPr="00AC08DF" w:rsidRDefault="00AC08DF" w:rsidP="00AC08DF">
      <w:pPr>
        <w:pStyle w:val="PargrafodaLista"/>
        <w:spacing w:after="0" w:line="360" w:lineRule="auto"/>
        <w:ind w:firstLine="698"/>
        <w:jc w:val="both"/>
        <w:rPr>
          <w:rFonts w:ascii="Century Gothic" w:hAnsi="Century Gothic"/>
          <w:sz w:val="20"/>
          <w:szCs w:val="20"/>
        </w:rPr>
      </w:pPr>
      <w:proofErr w:type="gramStart"/>
      <w:r w:rsidRPr="00AC08DF">
        <w:rPr>
          <w:rFonts w:ascii="Century Gothic" w:hAnsi="Century Gothic"/>
          <w:b/>
          <w:sz w:val="20"/>
          <w:szCs w:val="20"/>
        </w:rPr>
        <w:t>1</w:t>
      </w:r>
      <w:proofErr w:type="gramEnd"/>
      <w:r w:rsidRPr="00AC08DF">
        <w:rPr>
          <w:rFonts w:ascii="Century Gothic" w:hAnsi="Century Gothic"/>
          <w:b/>
          <w:sz w:val="20"/>
          <w:szCs w:val="20"/>
        </w:rPr>
        <w:t>)</w:t>
      </w:r>
      <w:r w:rsidRPr="00AC08DF">
        <w:rPr>
          <w:rFonts w:ascii="Century Gothic" w:hAnsi="Century Gothic"/>
          <w:sz w:val="20"/>
          <w:szCs w:val="20"/>
        </w:rPr>
        <w:t xml:space="preserve"> considerando as disposições da Lei Geral de Proteção de Dados Pessoais (LGPD – Lei 13.709/2018) e que os contribuintes sejam previamente informados sobre essa forma de tratamento de dados e imagens, a Prefeitura Municipal já possui processo formal de adequação à LGPD implantado, com política de privacidade, encarregado de dados e eventual certificado ou documento que ateste essa conformidade?</w:t>
      </w:r>
    </w:p>
    <w:p w:rsidR="00AC08DF" w:rsidRPr="00AC08DF" w:rsidRDefault="00AC08DF" w:rsidP="00AC08DF">
      <w:pPr>
        <w:pStyle w:val="PargrafodaLista"/>
        <w:spacing w:after="0" w:line="360" w:lineRule="auto"/>
        <w:ind w:firstLine="698"/>
        <w:jc w:val="both"/>
        <w:rPr>
          <w:rFonts w:ascii="Century Gothic" w:hAnsi="Century Gothic"/>
          <w:sz w:val="20"/>
          <w:szCs w:val="20"/>
        </w:rPr>
      </w:pPr>
      <w:proofErr w:type="gramStart"/>
      <w:r w:rsidRPr="00AC08DF">
        <w:rPr>
          <w:rFonts w:ascii="Century Gothic" w:hAnsi="Century Gothic"/>
          <w:b/>
          <w:sz w:val="20"/>
          <w:szCs w:val="20"/>
        </w:rPr>
        <w:t>2</w:t>
      </w:r>
      <w:proofErr w:type="gramEnd"/>
      <w:r w:rsidRPr="00AC08DF">
        <w:rPr>
          <w:rFonts w:ascii="Century Gothic" w:hAnsi="Century Gothic"/>
          <w:b/>
          <w:sz w:val="20"/>
          <w:szCs w:val="20"/>
        </w:rPr>
        <w:t>)</w:t>
      </w:r>
      <w:r w:rsidRPr="00AC08DF">
        <w:rPr>
          <w:rFonts w:ascii="Century Gothic" w:hAnsi="Century Gothic"/>
          <w:sz w:val="20"/>
          <w:szCs w:val="20"/>
        </w:rPr>
        <w:t xml:space="preserve"> quais são os dispositivos legais utilizados para que o serviço realizado não seja interpretado como invasão de privacidade, especialmente se não houver critérios claros de uso e armazenamento das imagens? Favor citar leis e demais documentos que deem legalidade aos serviços.</w:t>
      </w:r>
    </w:p>
    <w:p w:rsidR="00AC08DF" w:rsidRPr="00AC08DF" w:rsidRDefault="00AC08DF" w:rsidP="00AC08DF">
      <w:pPr>
        <w:pStyle w:val="PargrafodaLista"/>
        <w:spacing w:after="0" w:line="360" w:lineRule="auto"/>
        <w:ind w:firstLine="698"/>
        <w:jc w:val="both"/>
        <w:rPr>
          <w:rFonts w:ascii="Century Gothic" w:hAnsi="Century Gothic"/>
          <w:sz w:val="20"/>
          <w:szCs w:val="20"/>
        </w:rPr>
      </w:pPr>
      <w:proofErr w:type="gramStart"/>
      <w:r w:rsidRPr="00AC08DF">
        <w:rPr>
          <w:rFonts w:ascii="Century Gothic" w:hAnsi="Century Gothic"/>
          <w:b/>
          <w:sz w:val="20"/>
          <w:szCs w:val="20"/>
        </w:rPr>
        <w:t>3</w:t>
      </w:r>
      <w:proofErr w:type="gramEnd"/>
      <w:r w:rsidRPr="00AC08DF">
        <w:rPr>
          <w:rFonts w:ascii="Century Gothic" w:hAnsi="Century Gothic"/>
          <w:b/>
          <w:sz w:val="20"/>
          <w:szCs w:val="20"/>
        </w:rPr>
        <w:t>)</w:t>
      </w:r>
      <w:r w:rsidRPr="00AC08DF">
        <w:rPr>
          <w:rFonts w:ascii="Century Gothic" w:hAnsi="Century Gothic"/>
          <w:sz w:val="20"/>
          <w:szCs w:val="20"/>
        </w:rPr>
        <w:t xml:space="preserve"> a LGPD é bastante objetiva quanto à necessidade de informação e transparência prévias ao titular dos dados, antes da execução das atividades de tratamento. À ÉPOCA DA EXECUÇÃO DO LEVANTAMENTO (ano de 2025), foi realizado algum trabalho, relacionado a isso, por parte do Executivo Municipal?</w:t>
      </w:r>
    </w:p>
    <w:p w:rsidR="00BE7743" w:rsidRDefault="00AC08DF" w:rsidP="00AC08DF">
      <w:pPr>
        <w:pStyle w:val="PargrafodaLista"/>
        <w:spacing w:after="0"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proofErr w:type="gramStart"/>
      <w:r w:rsidRPr="00AC08DF">
        <w:rPr>
          <w:rFonts w:ascii="Century Gothic" w:hAnsi="Century Gothic"/>
          <w:b/>
          <w:sz w:val="20"/>
          <w:szCs w:val="20"/>
        </w:rPr>
        <w:t>4</w:t>
      </w:r>
      <w:proofErr w:type="gramEnd"/>
      <w:r w:rsidRPr="00AC08DF">
        <w:rPr>
          <w:rFonts w:ascii="Century Gothic" w:hAnsi="Century Gothic"/>
          <w:sz w:val="20"/>
          <w:szCs w:val="20"/>
        </w:rPr>
        <w:t>) favor encaminhar as informações ou documentos que comprovem a adequação da Prefeitura à LGPD?</w:t>
      </w:r>
    </w:p>
    <w:p w:rsidR="009513A4" w:rsidRDefault="009513A4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:rsidR="005C01F0" w:rsidRPr="009D3256" w:rsidRDefault="005C01F0" w:rsidP="005C01F0">
      <w:pPr>
        <w:jc w:val="center"/>
        <w:rPr>
          <w:rFonts w:ascii="Century Gothic" w:hAnsi="Century Gothic"/>
          <w:b/>
          <w:bCs/>
          <w:u w:val="single"/>
        </w:rPr>
      </w:pPr>
      <w:r w:rsidRPr="009D3256">
        <w:rPr>
          <w:rFonts w:ascii="Century Gothic" w:hAnsi="Century Gothic"/>
          <w:b/>
          <w:bCs/>
          <w:u w:val="single"/>
        </w:rPr>
        <w:t>JUSTIFICATIVA</w:t>
      </w:r>
    </w:p>
    <w:p w:rsidR="005C01F0" w:rsidRDefault="005C01F0" w:rsidP="00C33A58">
      <w:pPr>
        <w:spacing w:line="360" w:lineRule="auto"/>
        <w:jc w:val="both"/>
        <w:rPr>
          <w:rFonts w:ascii="Century Gothic" w:hAnsi="Century Gothic"/>
          <w:b/>
        </w:rPr>
      </w:pPr>
    </w:p>
    <w:p w:rsidR="009513A4" w:rsidRDefault="00AC08DF" w:rsidP="00866AB5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 Prefeitura Municipal realizou no ano de 2025, contratação de empresa especializada para realização de novas medições dos imóveis urbanos,</w:t>
      </w:r>
      <w:r w:rsidR="00CA3834">
        <w:rPr>
          <w:rFonts w:ascii="Century Gothic" w:hAnsi="Century Gothic"/>
          <w:bCs/>
        </w:rPr>
        <w:t xml:space="preserve"> via </w:t>
      </w:r>
      <w:proofErr w:type="spellStart"/>
      <w:r w:rsidR="00CA3834">
        <w:rPr>
          <w:rFonts w:ascii="Century Gothic" w:hAnsi="Century Gothic"/>
          <w:bCs/>
        </w:rPr>
        <w:t>drone</w:t>
      </w:r>
      <w:proofErr w:type="spellEnd"/>
      <w:r w:rsidR="00CA3834">
        <w:rPr>
          <w:rFonts w:ascii="Century Gothic" w:hAnsi="Century Gothic"/>
          <w:bCs/>
        </w:rPr>
        <w:t>,</w:t>
      </w:r>
      <w:r>
        <w:rPr>
          <w:rFonts w:ascii="Century Gothic" w:hAnsi="Century Gothic"/>
          <w:bCs/>
        </w:rPr>
        <w:t xml:space="preserve"> com a intenção de confrontar </w:t>
      </w:r>
      <w:proofErr w:type="gramStart"/>
      <w:r w:rsidR="00CA3834">
        <w:rPr>
          <w:rFonts w:ascii="Century Gothic" w:hAnsi="Century Gothic"/>
          <w:bCs/>
        </w:rPr>
        <w:t xml:space="preserve">as áreas </w:t>
      </w:r>
      <w:r>
        <w:rPr>
          <w:rFonts w:ascii="Century Gothic" w:hAnsi="Century Gothic"/>
          <w:bCs/>
        </w:rPr>
        <w:t xml:space="preserve">já cadastrados </w:t>
      </w:r>
      <w:r w:rsidR="00CA3834">
        <w:rPr>
          <w:rFonts w:ascii="Century Gothic" w:hAnsi="Century Gothic"/>
          <w:bCs/>
        </w:rPr>
        <w:t>dos imóveis</w:t>
      </w:r>
      <w:proofErr w:type="gramEnd"/>
      <w:r w:rsidR="00CA3834">
        <w:rPr>
          <w:rFonts w:ascii="Century Gothic" w:hAnsi="Century Gothic"/>
          <w:bCs/>
        </w:rPr>
        <w:t xml:space="preserve">, </w:t>
      </w:r>
      <w:r>
        <w:rPr>
          <w:rFonts w:ascii="Century Gothic" w:hAnsi="Century Gothic"/>
          <w:bCs/>
        </w:rPr>
        <w:t xml:space="preserve">com as atualizações que ainda não foram </w:t>
      </w:r>
      <w:r w:rsidR="00FE0D29">
        <w:rPr>
          <w:rFonts w:ascii="Century Gothic" w:hAnsi="Century Gothic"/>
          <w:bCs/>
        </w:rPr>
        <w:t>informadas</w:t>
      </w:r>
      <w:r>
        <w:rPr>
          <w:rFonts w:ascii="Century Gothic" w:hAnsi="Century Gothic"/>
          <w:bCs/>
        </w:rPr>
        <w:t xml:space="preserve"> pelos </w:t>
      </w:r>
      <w:r w:rsidR="00CA3834">
        <w:rPr>
          <w:rFonts w:ascii="Century Gothic" w:hAnsi="Century Gothic"/>
          <w:bCs/>
        </w:rPr>
        <w:t>proprietários</w:t>
      </w:r>
      <w:r>
        <w:rPr>
          <w:rFonts w:ascii="Century Gothic" w:hAnsi="Century Gothic"/>
          <w:bCs/>
        </w:rPr>
        <w:t>.</w:t>
      </w:r>
    </w:p>
    <w:p w:rsidR="00200DCF" w:rsidRDefault="00CA3834" w:rsidP="00866AB5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O serviço de medição dos imóveis foi realizado, mas nenhum proprietário foi notificado ou concedeu autorização para realização dos serviços, sendo pegos de surpresa</w:t>
      </w:r>
      <w:proofErr w:type="gramStart"/>
      <w:r>
        <w:rPr>
          <w:rFonts w:ascii="Century Gothic" w:hAnsi="Century Gothic"/>
          <w:bCs/>
        </w:rPr>
        <w:t xml:space="preserve">  </w:t>
      </w:r>
      <w:proofErr w:type="gramEnd"/>
      <w:r>
        <w:rPr>
          <w:rFonts w:ascii="Century Gothic" w:hAnsi="Century Gothic"/>
          <w:bCs/>
        </w:rPr>
        <w:t xml:space="preserve">agora no mês de janeiro de 2026, com as notificações das confrontações </w:t>
      </w:r>
      <w:r w:rsidR="00FE0D29">
        <w:rPr>
          <w:rFonts w:ascii="Century Gothic" w:hAnsi="Century Gothic"/>
          <w:bCs/>
        </w:rPr>
        <w:t>das metragens verificadas e fotos das propriedades.</w:t>
      </w:r>
      <w:r>
        <w:rPr>
          <w:rFonts w:ascii="Century Gothic" w:hAnsi="Century Gothic"/>
          <w:bCs/>
        </w:rPr>
        <w:t xml:space="preserve"> </w:t>
      </w:r>
    </w:p>
    <w:p w:rsidR="00FE0D29" w:rsidRPr="00FE0D29" w:rsidRDefault="00FE0D29" w:rsidP="00866AB5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 w:rsidRPr="00FE0D29">
        <w:rPr>
          <w:rFonts w:ascii="Century Gothic" w:hAnsi="Century Gothic"/>
          <w:bCs/>
        </w:rPr>
        <w:lastRenderedPageBreak/>
        <w:t>Considerando que, não há informações de como as imagens captadas de todos os imóveis serão tratadas pela empresa e que a</w:t>
      </w:r>
      <w:proofErr w:type="gramStart"/>
      <w:r w:rsidRPr="00FE0D29">
        <w:rPr>
          <w:rFonts w:ascii="Century Gothic" w:hAnsi="Century Gothic"/>
          <w:bCs/>
        </w:rPr>
        <w:t xml:space="preserve"> </w:t>
      </w:r>
      <w:r w:rsidRPr="00FE0D29">
        <w:rPr>
          <w:rFonts w:ascii="Century Gothic" w:hAnsi="Century Gothic" w:cs="Arial"/>
          <w:color w:val="0A0A0A"/>
          <w:shd w:val="clear" w:color="auto" w:fill="FFFFFF"/>
        </w:rPr>
        <w:t> </w:t>
      </w:r>
      <w:proofErr w:type="gramEnd"/>
      <w:r w:rsidRPr="00FE0D29">
        <w:rPr>
          <w:rFonts w:ascii="Century Gothic" w:hAnsi="Century Gothic" w:cs="Arial"/>
          <w:color w:val="0A0A0A"/>
          <w:shd w:val="clear" w:color="auto" w:fill="FFFFFF"/>
        </w:rPr>
        <w:t>Lei Geral de Proteção de Dados estabelece regras para a coleta, uso, armazenamento e compartilhamento de dados pessoais no Brasil, visando proteger a privacidade e a liberdade dos indivíduos, dando-lhes controle sobre suas informações.  Garantindo  direitos como acesso, correção, exclusão e portabilidade dos dados, exigindo que empresas e órgãos públicos sejam transparentes sobre a finalidade do tratamento e obtenham consentimento, quando necessário.</w:t>
      </w:r>
      <w:r>
        <w:rPr>
          <w:rFonts w:ascii="Century Gothic" w:hAnsi="Century Gothic" w:cs="Arial"/>
          <w:color w:val="0A0A0A"/>
          <w:shd w:val="clear" w:color="auto" w:fill="FFFFFF"/>
        </w:rPr>
        <w:t xml:space="preserve"> E que a</w:t>
      </w:r>
      <w:proofErr w:type="gramStart"/>
      <w:r>
        <w:rPr>
          <w:rFonts w:ascii="Century Gothic" w:hAnsi="Century Gothic" w:cs="Arial"/>
          <w:color w:val="0A0A0A"/>
          <w:shd w:val="clear" w:color="auto" w:fill="FFFFFF"/>
        </w:rPr>
        <w:t xml:space="preserve"> </w:t>
      </w:r>
      <w:r w:rsidRPr="00FE0D29">
        <w:rPr>
          <w:rFonts w:ascii="Century Gothic" w:hAnsi="Century Gothic" w:cs="Arial"/>
          <w:color w:val="0A0A0A"/>
          <w:shd w:val="clear" w:color="auto" w:fill="FFFFFF"/>
        </w:rPr>
        <w:t xml:space="preserve"> </w:t>
      </w:r>
      <w:proofErr w:type="gramEnd"/>
      <w:r w:rsidRPr="00FE0D29">
        <w:rPr>
          <w:rFonts w:ascii="Century Gothic" w:hAnsi="Century Gothic" w:cs="Arial"/>
          <w:color w:val="0A0A0A"/>
          <w:shd w:val="clear" w:color="auto" w:fill="FFFFFF"/>
        </w:rPr>
        <w:t>lei se aplica a dados físicos ou digitais e prevê a fiscalização pela Autoridade Nacional de Proteção de Dados (ANPD).</w:t>
      </w:r>
    </w:p>
    <w:p w:rsidR="00200DCF" w:rsidRDefault="00200DCF" w:rsidP="00866AB5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Solicito, então, que seja apresentada resposta dos questionamentos formulados nesse pedido de informação a esta Casa de Leis no prazo fixado pelo artigo </w:t>
      </w:r>
      <w:r w:rsidRPr="00200DCF">
        <w:rPr>
          <w:rFonts w:ascii="Century Gothic" w:hAnsi="Century Gothic"/>
          <w:bCs/>
        </w:rPr>
        <w:t>13, inciso VIII, alínea “a”,</w:t>
      </w:r>
      <w:r>
        <w:rPr>
          <w:rFonts w:ascii="Century Gothic" w:hAnsi="Century Gothic"/>
          <w:bCs/>
        </w:rPr>
        <w:t xml:space="preserve"> da Lei Orgânica do Município de Sales Oliveira – SP.</w:t>
      </w:r>
    </w:p>
    <w:p w:rsidR="00866AB5" w:rsidRPr="00821841" w:rsidRDefault="00866AB5" w:rsidP="00866AB5">
      <w:pPr>
        <w:spacing w:line="360" w:lineRule="auto"/>
        <w:ind w:firstLine="1134"/>
        <w:jc w:val="both"/>
        <w:rPr>
          <w:rFonts w:ascii="Century Gothic" w:hAnsi="Century Gothic"/>
          <w:bCs/>
        </w:rPr>
      </w:pPr>
    </w:p>
    <w:p w:rsidR="006A19AC" w:rsidRDefault="004007D5" w:rsidP="00E256D7">
      <w:pPr>
        <w:spacing w:line="360" w:lineRule="auto"/>
        <w:ind w:firstLine="1134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Plenário “Vereador Alessandro de Sousa – Babinha”, em </w:t>
      </w:r>
      <w:r w:rsidR="00FE0D29">
        <w:rPr>
          <w:rFonts w:ascii="Century Gothic" w:hAnsi="Century Gothic"/>
        </w:rPr>
        <w:t>26 de Janeiro</w:t>
      </w:r>
      <w:proofErr w:type="gramStart"/>
      <w:r w:rsidR="00FE0D29">
        <w:rPr>
          <w:rFonts w:ascii="Century Gothic" w:hAnsi="Century Gothic"/>
        </w:rPr>
        <w:t xml:space="preserve">  </w:t>
      </w:r>
      <w:proofErr w:type="gramEnd"/>
      <w:r w:rsidR="00FE0D29">
        <w:rPr>
          <w:rFonts w:ascii="Century Gothic" w:hAnsi="Century Gothic"/>
        </w:rPr>
        <w:t>de 2026</w:t>
      </w:r>
      <w:r w:rsidR="00C33A58">
        <w:rPr>
          <w:rFonts w:ascii="Century Gothic" w:hAnsi="Century Gothic"/>
        </w:rPr>
        <w:t>.</w:t>
      </w:r>
    </w:p>
    <w:p w:rsidR="00411022" w:rsidRDefault="00411022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B914C9" w:rsidRPr="00C33A58" w:rsidRDefault="00B914C9" w:rsidP="00C33A58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6A19AC" w:rsidRPr="009D3256" w:rsidRDefault="00E574F9" w:rsidP="0024143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:rsidR="00337152" w:rsidRPr="00C33A58" w:rsidRDefault="006A19AC" w:rsidP="00C33A58">
      <w:pPr>
        <w:jc w:val="center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>Vereador</w:t>
      </w:r>
      <w:r w:rsidR="00A90756" w:rsidRPr="009D3256">
        <w:rPr>
          <w:rFonts w:ascii="Century Gothic" w:hAnsi="Century Gothic"/>
          <w:b/>
          <w:bCs/>
        </w:rPr>
        <w:t xml:space="preserve">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="00A90756" w:rsidRPr="009D3256">
        <w:rPr>
          <w:rFonts w:ascii="Century Gothic" w:hAnsi="Century Gothic"/>
          <w:b/>
          <w:bCs/>
        </w:rPr>
        <w:t>MDB</w:t>
      </w:r>
    </w:p>
    <w:sectPr w:rsidR="00337152" w:rsidRPr="00C33A58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834" w:rsidRDefault="00CA3834">
      <w:r>
        <w:separator/>
      </w:r>
    </w:p>
  </w:endnote>
  <w:endnote w:type="continuationSeparator" w:id="0">
    <w:p w:rsidR="00CA3834" w:rsidRDefault="00CA3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834" w:rsidRDefault="00CA3834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 </w:t>
    </w:r>
  </w:p>
  <w:p w:rsidR="00CA3834" w:rsidRPr="00A06A02" w:rsidRDefault="00CA3834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866AB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834" w:rsidRDefault="00CA3834">
      <w:r>
        <w:separator/>
      </w:r>
    </w:p>
  </w:footnote>
  <w:footnote w:type="continuationSeparator" w:id="0">
    <w:p w:rsidR="00CA3834" w:rsidRDefault="00CA3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834" w:rsidRPr="003C7A2E" w:rsidRDefault="00CA38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025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010368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A3834" w:rsidRDefault="00CA38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A3834" w:rsidRPr="003C7A2E" w:rsidRDefault="00CA383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A3834" w:rsidRDefault="00CA383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F21A66"/>
    <w:multiLevelType w:val="hybridMultilevel"/>
    <w:tmpl w:val="CBF85E08"/>
    <w:lvl w:ilvl="0" w:tplc="04160015">
      <w:start w:val="1"/>
      <w:numFmt w:val="upperLetter"/>
      <w:lvlText w:val="%1."/>
      <w:lvlJc w:val="left"/>
      <w:pPr>
        <w:ind w:left="2858" w:hanging="360"/>
      </w:pPr>
    </w:lvl>
    <w:lvl w:ilvl="1" w:tplc="04160019" w:tentative="1">
      <w:start w:val="1"/>
      <w:numFmt w:val="lowerLetter"/>
      <w:lvlText w:val="%2."/>
      <w:lvlJc w:val="left"/>
      <w:pPr>
        <w:ind w:left="3578" w:hanging="360"/>
      </w:pPr>
    </w:lvl>
    <w:lvl w:ilvl="2" w:tplc="0416001B" w:tentative="1">
      <w:start w:val="1"/>
      <w:numFmt w:val="lowerRoman"/>
      <w:lvlText w:val="%3."/>
      <w:lvlJc w:val="right"/>
      <w:pPr>
        <w:ind w:left="4298" w:hanging="180"/>
      </w:pPr>
    </w:lvl>
    <w:lvl w:ilvl="3" w:tplc="0416000F" w:tentative="1">
      <w:start w:val="1"/>
      <w:numFmt w:val="decimal"/>
      <w:lvlText w:val="%4."/>
      <w:lvlJc w:val="left"/>
      <w:pPr>
        <w:ind w:left="5018" w:hanging="360"/>
      </w:pPr>
    </w:lvl>
    <w:lvl w:ilvl="4" w:tplc="04160019" w:tentative="1">
      <w:start w:val="1"/>
      <w:numFmt w:val="lowerLetter"/>
      <w:lvlText w:val="%5."/>
      <w:lvlJc w:val="left"/>
      <w:pPr>
        <w:ind w:left="5738" w:hanging="360"/>
      </w:pPr>
    </w:lvl>
    <w:lvl w:ilvl="5" w:tplc="0416001B" w:tentative="1">
      <w:start w:val="1"/>
      <w:numFmt w:val="lowerRoman"/>
      <w:lvlText w:val="%6."/>
      <w:lvlJc w:val="right"/>
      <w:pPr>
        <w:ind w:left="6458" w:hanging="180"/>
      </w:pPr>
    </w:lvl>
    <w:lvl w:ilvl="6" w:tplc="0416000F" w:tentative="1">
      <w:start w:val="1"/>
      <w:numFmt w:val="decimal"/>
      <w:lvlText w:val="%7."/>
      <w:lvlJc w:val="left"/>
      <w:pPr>
        <w:ind w:left="7178" w:hanging="360"/>
      </w:pPr>
    </w:lvl>
    <w:lvl w:ilvl="7" w:tplc="04160019" w:tentative="1">
      <w:start w:val="1"/>
      <w:numFmt w:val="lowerLetter"/>
      <w:lvlText w:val="%8."/>
      <w:lvlJc w:val="left"/>
      <w:pPr>
        <w:ind w:left="7898" w:hanging="360"/>
      </w:pPr>
    </w:lvl>
    <w:lvl w:ilvl="8" w:tplc="0416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9"/>
  </w:num>
  <w:num w:numId="5">
    <w:abstractNumId w:val="11"/>
  </w:num>
  <w:num w:numId="6">
    <w:abstractNumId w:val="5"/>
  </w:num>
  <w:num w:numId="7">
    <w:abstractNumId w:val="8"/>
  </w:num>
  <w:num w:numId="8">
    <w:abstractNumId w:val="1"/>
  </w:num>
  <w:num w:numId="9">
    <w:abstractNumId w:val="4"/>
  </w:num>
  <w:num w:numId="10">
    <w:abstractNumId w:val="2"/>
  </w:num>
  <w:num w:numId="11">
    <w:abstractNumId w:val="6"/>
  </w:num>
  <w:num w:numId="12">
    <w:abstractNumId w:val="3"/>
  </w:num>
  <w:num w:numId="13">
    <w:abstractNumId w:val="0"/>
  </w:num>
  <w:num w:numId="14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2990"/>
    <w:rsid w:val="000C377D"/>
    <w:rsid w:val="000D0A87"/>
    <w:rsid w:val="000D28F9"/>
    <w:rsid w:val="000D3F0A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63D4"/>
    <w:rsid w:val="00147D24"/>
    <w:rsid w:val="001549EC"/>
    <w:rsid w:val="0016360A"/>
    <w:rsid w:val="001670FC"/>
    <w:rsid w:val="00173025"/>
    <w:rsid w:val="00190570"/>
    <w:rsid w:val="001A0869"/>
    <w:rsid w:val="001B0D7E"/>
    <w:rsid w:val="001B236E"/>
    <w:rsid w:val="001C1516"/>
    <w:rsid w:val="001E02DD"/>
    <w:rsid w:val="001E3153"/>
    <w:rsid w:val="001E32B1"/>
    <w:rsid w:val="001E4D63"/>
    <w:rsid w:val="001E634A"/>
    <w:rsid w:val="001F1BD4"/>
    <w:rsid w:val="001F7F38"/>
    <w:rsid w:val="00200DCF"/>
    <w:rsid w:val="00202553"/>
    <w:rsid w:val="00206C1A"/>
    <w:rsid w:val="00217723"/>
    <w:rsid w:val="00236219"/>
    <w:rsid w:val="0023793B"/>
    <w:rsid w:val="00241434"/>
    <w:rsid w:val="00245392"/>
    <w:rsid w:val="00246EBB"/>
    <w:rsid w:val="00247A3B"/>
    <w:rsid w:val="00255306"/>
    <w:rsid w:val="00264055"/>
    <w:rsid w:val="00270E64"/>
    <w:rsid w:val="002715C2"/>
    <w:rsid w:val="00271AD8"/>
    <w:rsid w:val="002A0778"/>
    <w:rsid w:val="002A1192"/>
    <w:rsid w:val="002A51AA"/>
    <w:rsid w:val="002C3813"/>
    <w:rsid w:val="002D492E"/>
    <w:rsid w:val="002F4411"/>
    <w:rsid w:val="002F5DEA"/>
    <w:rsid w:val="003008D4"/>
    <w:rsid w:val="00311048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8120C"/>
    <w:rsid w:val="003922F0"/>
    <w:rsid w:val="0039672E"/>
    <w:rsid w:val="003A1BD5"/>
    <w:rsid w:val="003B5625"/>
    <w:rsid w:val="003C35D3"/>
    <w:rsid w:val="003C5636"/>
    <w:rsid w:val="003C7A2E"/>
    <w:rsid w:val="003D61DC"/>
    <w:rsid w:val="003E1387"/>
    <w:rsid w:val="003F225C"/>
    <w:rsid w:val="004007D5"/>
    <w:rsid w:val="004020ED"/>
    <w:rsid w:val="00411022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0B79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1B23"/>
    <w:rsid w:val="00546818"/>
    <w:rsid w:val="00562F25"/>
    <w:rsid w:val="00576C2A"/>
    <w:rsid w:val="00596DD2"/>
    <w:rsid w:val="0059738F"/>
    <w:rsid w:val="005B3FAE"/>
    <w:rsid w:val="005B5829"/>
    <w:rsid w:val="005C01F0"/>
    <w:rsid w:val="005C75EE"/>
    <w:rsid w:val="005D12E4"/>
    <w:rsid w:val="005E0DE1"/>
    <w:rsid w:val="005E2115"/>
    <w:rsid w:val="005E696B"/>
    <w:rsid w:val="006007CD"/>
    <w:rsid w:val="0062081F"/>
    <w:rsid w:val="00620F4E"/>
    <w:rsid w:val="00623B14"/>
    <w:rsid w:val="006405F9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A19AC"/>
    <w:rsid w:val="006A5784"/>
    <w:rsid w:val="006C62DE"/>
    <w:rsid w:val="006D389D"/>
    <w:rsid w:val="006D6296"/>
    <w:rsid w:val="006E07AB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2F10"/>
    <w:rsid w:val="007848A8"/>
    <w:rsid w:val="007856A8"/>
    <w:rsid w:val="00791D37"/>
    <w:rsid w:val="007A1B4F"/>
    <w:rsid w:val="007A4F6D"/>
    <w:rsid w:val="007B3C4B"/>
    <w:rsid w:val="007B3F07"/>
    <w:rsid w:val="007B6E60"/>
    <w:rsid w:val="008035D5"/>
    <w:rsid w:val="00814695"/>
    <w:rsid w:val="00821841"/>
    <w:rsid w:val="00831B4D"/>
    <w:rsid w:val="00832DB8"/>
    <w:rsid w:val="00837CB4"/>
    <w:rsid w:val="00850E16"/>
    <w:rsid w:val="0085685B"/>
    <w:rsid w:val="00862030"/>
    <w:rsid w:val="00865F9C"/>
    <w:rsid w:val="00866AB5"/>
    <w:rsid w:val="00884AFA"/>
    <w:rsid w:val="00896D32"/>
    <w:rsid w:val="008A27DD"/>
    <w:rsid w:val="008B5B3B"/>
    <w:rsid w:val="008B6E84"/>
    <w:rsid w:val="008D6542"/>
    <w:rsid w:val="008E2860"/>
    <w:rsid w:val="00905A73"/>
    <w:rsid w:val="00911ABB"/>
    <w:rsid w:val="00912728"/>
    <w:rsid w:val="009209C8"/>
    <w:rsid w:val="00926085"/>
    <w:rsid w:val="009513A4"/>
    <w:rsid w:val="00986930"/>
    <w:rsid w:val="0098742E"/>
    <w:rsid w:val="00990F9E"/>
    <w:rsid w:val="00991873"/>
    <w:rsid w:val="009933FE"/>
    <w:rsid w:val="009956F2"/>
    <w:rsid w:val="0099789E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5FE1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7D74"/>
    <w:rsid w:val="00A43503"/>
    <w:rsid w:val="00A44A23"/>
    <w:rsid w:val="00A47558"/>
    <w:rsid w:val="00A57DA8"/>
    <w:rsid w:val="00A61C9A"/>
    <w:rsid w:val="00A62E9B"/>
    <w:rsid w:val="00A77D16"/>
    <w:rsid w:val="00A80B9E"/>
    <w:rsid w:val="00A82BE5"/>
    <w:rsid w:val="00A90756"/>
    <w:rsid w:val="00AA0A95"/>
    <w:rsid w:val="00AB2634"/>
    <w:rsid w:val="00AC08DF"/>
    <w:rsid w:val="00AC1DC1"/>
    <w:rsid w:val="00AC213B"/>
    <w:rsid w:val="00AD65EC"/>
    <w:rsid w:val="00AD7E33"/>
    <w:rsid w:val="00AF2F12"/>
    <w:rsid w:val="00B002C1"/>
    <w:rsid w:val="00B004DF"/>
    <w:rsid w:val="00B0159F"/>
    <w:rsid w:val="00B30080"/>
    <w:rsid w:val="00B336A0"/>
    <w:rsid w:val="00B426E1"/>
    <w:rsid w:val="00B56541"/>
    <w:rsid w:val="00B61B9E"/>
    <w:rsid w:val="00B653AA"/>
    <w:rsid w:val="00B914C9"/>
    <w:rsid w:val="00B93005"/>
    <w:rsid w:val="00BA1B87"/>
    <w:rsid w:val="00BA5E4A"/>
    <w:rsid w:val="00BB3311"/>
    <w:rsid w:val="00BB730D"/>
    <w:rsid w:val="00BD3DF8"/>
    <w:rsid w:val="00BE6B58"/>
    <w:rsid w:val="00BE7662"/>
    <w:rsid w:val="00BE7743"/>
    <w:rsid w:val="00BF0793"/>
    <w:rsid w:val="00C076F9"/>
    <w:rsid w:val="00C253C0"/>
    <w:rsid w:val="00C25BEF"/>
    <w:rsid w:val="00C26995"/>
    <w:rsid w:val="00C33A58"/>
    <w:rsid w:val="00C33F63"/>
    <w:rsid w:val="00C341A8"/>
    <w:rsid w:val="00C46886"/>
    <w:rsid w:val="00C552BE"/>
    <w:rsid w:val="00C5631C"/>
    <w:rsid w:val="00C56884"/>
    <w:rsid w:val="00C635AD"/>
    <w:rsid w:val="00C75C0D"/>
    <w:rsid w:val="00C77518"/>
    <w:rsid w:val="00C848D5"/>
    <w:rsid w:val="00CA0950"/>
    <w:rsid w:val="00CA3834"/>
    <w:rsid w:val="00CA5B77"/>
    <w:rsid w:val="00CA5CD2"/>
    <w:rsid w:val="00CB1B83"/>
    <w:rsid w:val="00CC064C"/>
    <w:rsid w:val="00CC0EF0"/>
    <w:rsid w:val="00CC1653"/>
    <w:rsid w:val="00CC3CA9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D2A"/>
    <w:rsid w:val="00D80FBF"/>
    <w:rsid w:val="00D83181"/>
    <w:rsid w:val="00D8529F"/>
    <w:rsid w:val="00D923F9"/>
    <w:rsid w:val="00D925DD"/>
    <w:rsid w:val="00D938FA"/>
    <w:rsid w:val="00DB793F"/>
    <w:rsid w:val="00DC5693"/>
    <w:rsid w:val="00DC7F11"/>
    <w:rsid w:val="00DD0EB4"/>
    <w:rsid w:val="00DD4BDB"/>
    <w:rsid w:val="00DD6C84"/>
    <w:rsid w:val="00DE50BB"/>
    <w:rsid w:val="00DE738B"/>
    <w:rsid w:val="00DF00BB"/>
    <w:rsid w:val="00DF6956"/>
    <w:rsid w:val="00E029B9"/>
    <w:rsid w:val="00E16F14"/>
    <w:rsid w:val="00E22BD4"/>
    <w:rsid w:val="00E256D7"/>
    <w:rsid w:val="00E34C92"/>
    <w:rsid w:val="00E4160B"/>
    <w:rsid w:val="00E46729"/>
    <w:rsid w:val="00E574F9"/>
    <w:rsid w:val="00E71203"/>
    <w:rsid w:val="00E84E6F"/>
    <w:rsid w:val="00E94669"/>
    <w:rsid w:val="00EA17D8"/>
    <w:rsid w:val="00EA1F58"/>
    <w:rsid w:val="00EA4BBA"/>
    <w:rsid w:val="00EA7EF1"/>
    <w:rsid w:val="00EB4605"/>
    <w:rsid w:val="00EE1A5A"/>
    <w:rsid w:val="00EE45B2"/>
    <w:rsid w:val="00EE6F59"/>
    <w:rsid w:val="00F00BE7"/>
    <w:rsid w:val="00F0502D"/>
    <w:rsid w:val="00F13059"/>
    <w:rsid w:val="00F16B7F"/>
    <w:rsid w:val="00F43AFC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E0D29"/>
    <w:rsid w:val="00FE3175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87EB2-3F74-4A38-9019-8F5FB91E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450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3031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2025-05-06T12:19:00Z</cp:lastPrinted>
  <dcterms:created xsi:type="dcterms:W3CDTF">2026-01-27T12:10:00Z</dcterms:created>
  <dcterms:modified xsi:type="dcterms:W3CDTF">2026-01-27T12:13:00Z</dcterms:modified>
</cp:coreProperties>
</file>