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6A6598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6A6598">
        <w:rPr>
          <w:sz w:val="28"/>
          <w:szCs w:val="28"/>
        </w:rPr>
        <w:t>Osmar Miranda dos Santos (Mazinho)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3517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3517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174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2017-08-24T17:31:00Z</dcterms:created>
  <dcterms:modified xsi:type="dcterms:W3CDTF">2017-08-28T16:46:00Z</dcterms:modified>
</cp:coreProperties>
</file>