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653" w:rsidRPr="00740D5D" w:rsidRDefault="00A63653" w:rsidP="00A63653">
      <w:pPr>
        <w:jc w:val="center"/>
        <w:rPr>
          <w:rFonts w:ascii="Times New Roman" w:hAnsi="Times New Roman" w:cs="Times New Roman"/>
          <w:b/>
          <w:sz w:val="32"/>
        </w:rPr>
      </w:pPr>
    </w:p>
    <w:p w:rsidR="00D9085D" w:rsidRPr="00740D5D" w:rsidRDefault="00C50537" w:rsidP="00F91BC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CA7AAF">
        <w:rPr>
          <w:rFonts w:ascii="Times New Roman" w:hAnsi="Times New Roman" w:cs="Times New Roman"/>
          <w:b/>
          <w:bCs/>
          <w:sz w:val="24"/>
          <w:szCs w:val="24"/>
        </w:rPr>
        <w:t>1.651, DE 06 DE MAIO 2021.</w:t>
      </w:r>
    </w:p>
    <w:p w:rsidR="00E74A0C" w:rsidRPr="00740D5D" w:rsidRDefault="00E74A0C" w:rsidP="00E74A0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0D5D" w:rsidRPr="00740D5D" w:rsidRDefault="00740D5D" w:rsidP="00936A6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835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740D5D">
        <w:rPr>
          <w:rFonts w:ascii="Times New Roman" w:hAnsi="Times New Roman" w:cs="Times New Roman"/>
          <w:b/>
          <w:i/>
          <w:color w:val="000000"/>
          <w:sz w:val="24"/>
          <w:szCs w:val="24"/>
        </w:rPr>
        <w:t>“</w:t>
      </w:r>
      <w:r w:rsidR="00C50537">
        <w:rPr>
          <w:rFonts w:ascii="Times New Roman" w:hAnsi="Times New Roman" w:cs="Times New Roman"/>
          <w:b/>
          <w:i/>
          <w:color w:val="000000"/>
          <w:sz w:val="24"/>
          <w:szCs w:val="24"/>
        </w:rPr>
        <w:t>Institui como atividade essencial os estabelecimentos de prestação de serviços ou privados, como forma de prevenir doenças físicas e mentais. A prática da atividade física e do exerc</w:t>
      </w:r>
      <w:r w:rsidR="008811D9">
        <w:rPr>
          <w:rFonts w:ascii="Times New Roman" w:hAnsi="Times New Roman" w:cs="Times New Roman"/>
          <w:b/>
          <w:i/>
          <w:color w:val="000000"/>
          <w:sz w:val="24"/>
          <w:szCs w:val="24"/>
        </w:rPr>
        <w:t>ício físico como essenciais para saúde da populaçã</w:t>
      </w:r>
      <w:r w:rsidR="00A718DD">
        <w:rPr>
          <w:rFonts w:ascii="Times New Roman" w:hAnsi="Times New Roman" w:cs="Times New Roman"/>
          <w:b/>
          <w:i/>
          <w:color w:val="000000"/>
          <w:sz w:val="24"/>
          <w:szCs w:val="24"/>
        </w:rPr>
        <w:t>o no âmbito do Município de Lajinha-MG e dá outras providências</w:t>
      </w:r>
      <w:r w:rsidRPr="00740D5D">
        <w:rPr>
          <w:rFonts w:ascii="Times New Roman" w:hAnsi="Times New Roman" w:cs="Times New Roman"/>
          <w:b/>
          <w:i/>
          <w:color w:val="000000"/>
          <w:sz w:val="24"/>
          <w:szCs w:val="24"/>
        </w:rPr>
        <w:t>.”</w:t>
      </w:r>
    </w:p>
    <w:p w:rsidR="00F22EAA" w:rsidRPr="00740D5D" w:rsidRDefault="00F22EAA" w:rsidP="00F22EAA">
      <w:pPr>
        <w:spacing w:after="120" w:line="360" w:lineRule="auto"/>
        <w:ind w:left="2835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74A0C" w:rsidRPr="00740D5D" w:rsidRDefault="00E74A0C" w:rsidP="00E74A0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740D5D" w:rsidRDefault="00D9085D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0D5D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4A4022" w:rsidRDefault="004A4022" w:rsidP="00740D5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5971" w:rsidRDefault="00740D5D" w:rsidP="00936A6E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0D5D">
        <w:rPr>
          <w:rFonts w:ascii="Times New Roman" w:hAnsi="Times New Roman" w:cs="Times New Roman"/>
          <w:b/>
          <w:sz w:val="24"/>
          <w:szCs w:val="24"/>
        </w:rPr>
        <w:t xml:space="preserve">Art. 1º - </w:t>
      </w:r>
      <w:r w:rsidR="00EC5971">
        <w:rPr>
          <w:rFonts w:ascii="Times New Roman" w:hAnsi="Times New Roman" w:cs="Times New Roman"/>
          <w:sz w:val="24"/>
          <w:szCs w:val="24"/>
        </w:rPr>
        <w:t>Fica instituída a prática de atividades físicas não recreativas, orientadas por profissionais da Educação Física, como essenciais para saúde da população e declara a Essencialidade dos estabelecimentos de prestação de serviços de educação física públicos ou privados como forma de prevenir doenças físicas e mentais no âmbito do Município de Lajinha-MG.</w:t>
      </w:r>
    </w:p>
    <w:p w:rsidR="00740D5D" w:rsidRDefault="00EC5971" w:rsidP="00936A6E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6A6E">
        <w:rPr>
          <w:rFonts w:ascii="Times New Roman" w:hAnsi="Times New Roman" w:cs="Times New Roman"/>
          <w:b/>
          <w:sz w:val="24"/>
          <w:szCs w:val="24"/>
        </w:rPr>
        <w:t>§1º</w:t>
      </w:r>
      <w:r>
        <w:rPr>
          <w:rFonts w:ascii="Times New Roman" w:hAnsi="Times New Roman" w:cs="Times New Roman"/>
          <w:sz w:val="24"/>
          <w:szCs w:val="24"/>
        </w:rPr>
        <w:t xml:space="preserve"> Fica estabelecido que as academias</w:t>
      </w:r>
      <w:r w:rsidR="00265619">
        <w:rPr>
          <w:rFonts w:ascii="Times New Roman" w:hAnsi="Times New Roman" w:cs="Times New Roman"/>
          <w:sz w:val="24"/>
          <w:szCs w:val="24"/>
        </w:rPr>
        <w:t xml:space="preserve"> de oscilação, ginásticas, natação, hidroginásticas, </w:t>
      </w:r>
      <w:proofErr w:type="spellStart"/>
      <w:r w:rsidR="00265619">
        <w:rPr>
          <w:rFonts w:ascii="Times New Roman" w:hAnsi="Times New Roman" w:cs="Times New Roman"/>
          <w:sz w:val="24"/>
          <w:szCs w:val="24"/>
        </w:rPr>
        <w:t>pilates</w:t>
      </w:r>
      <w:proofErr w:type="spellEnd"/>
      <w:r w:rsidR="00265619">
        <w:rPr>
          <w:rFonts w:ascii="Times New Roman" w:hAnsi="Times New Roman" w:cs="Times New Roman"/>
          <w:sz w:val="24"/>
          <w:szCs w:val="24"/>
        </w:rPr>
        <w:t xml:space="preserve"> e demais modalidades esportivas como atividades essenciais à saúde mesmo em período de calamidade pública.</w:t>
      </w:r>
    </w:p>
    <w:p w:rsidR="003C27E3" w:rsidRDefault="003C27E3" w:rsidP="00936A6E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6A6E">
        <w:rPr>
          <w:rFonts w:ascii="Times New Roman" w:hAnsi="Times New Roman" w:cs="Times New Roman"/>
          <w:b/>
          <w:sz w:val="24"/>
          <w:szCs w:val="24"/>
        </w:rPr>
        <w:t>§2º</w:t>
      </w:r>
      <w:r>
        <w:rPr>
          <w:rFonts w:ascii="Times New Roman" w:hAnsi="Times New Roman" w:cs="Times New Roman"/>
          <w:sz w:val="24"/>
          <w:szCs w:val="24"/>
        </w:rPr>
        <w:t xml:space="preserve"> Poderá ser realizada a limitação o número de pessoas, conforme orientação normativa municipal, cobrando o uso de máscaras e higienização dos membros superiores com álcool em gel que é de responsabilidade dos ministrantes da atividade providenciar para seu público.</w:t>
      </w:r>
    </w:p>
    <w:p w:rsidR="009310FE" w:rsidRPr="00740D5D" w:rsidRDefault="009310FE" w:rsidP="00936A6E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6A6E">
        <w:rPr>
          <w:rFonts w:ascii="Times New Roman" w:hAnsi="Times New Roman" w:cs="Times New Roman"/>
          <w:b/>
          <w:sz w:val="24"/>
          <w:szCs w:val="24"/>
        </w:rPr>
        <w:t>§3º</w:t>
      </w:r>
      <w:r>
        <w:rPr>
          <w:rFonts w:ascii="Times New Roman" w:hAnsi="Times New Roman" w:cs="Times New Roman"/>
          <w:sz w:val="24"/>
          <w:szCs w:val="24"/>
        </w:rPr>
        <w:t xml:space="preserve"> Deverá ainda os ministrantes durante a realização das atividades físicas propiciarem o espaçamento seguro e ausência de contato físico ou de prática que exija aglomeração, além de adotadas todas as medidas de contenção sanitárias objetivando impedir a propagação do </w:t>
      </w:r>
      <w:r w:rsidR="00432D90">
        <w:rPr>
          <w:rFonts w:ascii="Times New Roman" w:hAnsi="Times New Roman" w:cs="Times New Roman"/>
          <w:sz w:val="24"/>
          <w:szCs w:val="24"/>
        </w:rPr>
        <w:t>novo coronavírus, tudo isso de acordo com a gravidade da situação e desde que procedida de decisão devidamente fundamentada em normas sanitárias e de segurança pública municipal, a qual indicará a extensão, motivos e critérios técnicos e científicos embasadores das medidas que por ventura venham a ser aplicadas na sociedade, durante períodos de calamidade pública.</w:t>
      </w:r>
    </w:p>
    <w:p w:rsidR="00740D5D" w:rsidRDefault="00740D5D" w:rsidP="00936A6E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0D5D">
        <w:rPr>
          <w:rFonts w:ascii="Times New Roman" w:hAnsi="Times New Roman" w:cs="Times New Roman"/>
          <w:b/>
          <w:color w:val="000000"/>
          <w:sz w:val="24"/>
          <w:szCs w:val="24"/>
        </w:rPr>
        <w:t>Art. 2º.</w:t>
      </w:r>
      <w:r w:rsidRPr="00740D5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32D90">
        <w:rPr>
          <w:rFonts w:ascii="Times New Roman" w:hAnsi="Times New Roman" w:cs="Times New Roman"/>
          <w:color w:val="000000"/>
          <w:sz w:val="24"/>
          <w:szCs w:val="24"/>
        </w:rPr>
        <w:t>O Poder Executivo regulamentará</w:t>
      </w:r>
      <w:r w:rsidR="000F032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74652">
        <w:rPr>
          <w:rFonts w:ascii="Times New Roman" w:hAnsi="Times New Roman" w:cs="Times New Roman"/>
          <w:color w:val="000000"/>
          <w:sz w:val="24"/>
          <w:szCs w:val="24"/>
        </w:rPr>
        <w:t>o presente</w:t>
      </w:r>
      <w:r w:rsidR="000F0321">
        <w:rPr>
          <w:rFonts w:ascii="Times New Roman" w:hAnsi="Times New Roman" w:cs="Times New Roman"/>
          <w:color w:val="000000"/>
          <w:sz w:val="24"/>
          <w:szCs w:val="24"/>
        </w:rPr>
        <w:t xml:space="preserve"> no prazo máximo de 15 (quinze) dias, contados a partir da sua publicação, dado a urgência do tema, devendo regulamentar ainda via Decreto, o valor das multas que deverão ser impostas em caso de descumprimento desta lei.</w:t>
      </w:r>
    </w:p>
    <w:p w:rsidR="000F0321" w:rsidRPr="00740D5D" w:rsidRDefault="000F0321" w:rsidP="00936A6E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6A6E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Art. 3º.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Revogada as disposições em contrário esta lei entra em vigor na data de sua publicação.</w:t>
      </w:r>
    </w:p>
    <w:p w:rsidR="00936A6E" w:rsidRDefault="00936A6E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740D5D" w:rsidRDefault="008F2530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06 de maio de 2021.</w:t>
      </w:r>
    </w:p>
    <w:p w:rsidR="00D9085D" w:rsidRPr="00740D5D" w:rsidRDefault="00D9085D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740D5D" w:rsidRDefault="00D9085D" w:rsidP="00D9085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240F" w:rsidRPr="00740D5D" w:rsidRDefault="00B3240F" w:rsidP="00F91BC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740D5D" w:rsidRDefault="008F2530" w:rsidP="007A23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B111B3" w:rsidRPr="00740D5D" w:rsidRDefault="008F2530" w:rsidP="007A23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  <w:bookmarkStart w:id="0" w:name="_GoBack"/>
      <w:bookmarkEnd w:id="0"/>
    </w:p>
    <w:p w:rsidR="00B111B3" w:rsidRPr="00740D5D" w:rsidRDefault="00B111B3" w:rsidP="00F22EAA">
      <w:pPr>
        <w:rPr>
          <w:rFonts w:ascii="Times New Roman" w:hAnsi="Times New Roman" w:cs="Times New Roman"/>
          <w:sz w:val="24"/>
          <w:szCs w:val="24"/>
        </w:rPr>
      </w:pPr>
    </w:p>
    <w:sectPr w:rsidR="00B111B3" w:rsidRPr="00740D5D" w:rsidSect="00F22E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C65" w:rsidRDefault="00385C65" w:rsidP="00481D1B">
      <w:pPr>
        <w:spacing w:after="0" w:line="240" w:lineRule="auto"/>
      </w:pPr>
      <w:r>
        <w:separator/>
      </w:r>
    </w:p>
  </w:endnote>
  <w:endnote w:type="continuationSeparator" w:id="0">
    <w:p w:rsidR="00385C65" w:rsidRDefault="00385C65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D6E317C" wp14:editId="676D3D15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C65" w:rsidRDefault="00385C65" w:rsidP="00481D1B">
      <w:pPr>
        <w:spacing w:after="0" w:line="240" w:lineRule="auto"/>
      </w:pPr>
      <w:r>
        <w:separator/>
      </w:r>
    </w:p>
  </w:footnote>
  <w:footnote w:type="continuationSeparator" w:id="0">
    <w:p w:rsidR="00385C65" w:rsidRDefault="00385C65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0EF00CA" wp14:editId="7BFE14BB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2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3214C"/>
    <w:rsid w:val="00073A0D"/>
    <w:rsid w:val="00074652"/>
    <w:rsid w:val="000830BD"/>
    <w:rsid w:val="00084350"/>
    <w:rsid w:val="000A1029"/>
    <w:rsid w:val="000B20A0"/>
    <w:rsid w:val="000E4CDA"/>
    <w:rsid w:val="000F0321"/>
    <w:rsid w:val="0011614A"/>
    <w:rsid w:val="00143C29"/>
    <w:rsid w:val="00193092"/>
    <w:rsid w:val="001E130D"/>
    <w:rsid w:val="00215714"/>
    <w:rsid w:val="00227A35"/>
    <w:rsid w:val="00263875"/>
    <w:rsid w:val="00265619"/>
    <w:rsid w:val="002D5ABC"/>
    <w:rsid w:val="002F61D6"/>
    <w:rsid w:val="00301810"/>
    <w:rsid w:val="0030444F"/>
    <w:rsid w:val="00317BB5"/>
    <w:rsid w:val="00327822"/>
    <w:rsid w:val="00341603"/>
    <w:rsid w:val="00347D24"/>
    <w:rsid w:val="00385C65"/>
    <w:rsid w:val="003B3989"/>
    <w:rsid w:val="003B409A"/>
    <w:rsid w:val="003C27E3"/>
    <w:rsid w:val="003E20BA"/>
    <w:rsid w:val="003F6EB8"/>
    <w:rsid w:val="00432D90"/>
    <w:rsid w:val="004403A7"/>
    <w:rsid w:val="004611A6"/>
    <w:rsid w:val="00461A72"/>
    <w:rsid w:val="00481D1B"/>
    <w:rsid w:val="004A4022"/>
    <w:rsid w:val="004B60AC"/>
    <w:rsid w:val="00501839"/>
    <w:rsid w:val="00536150"/>
    <w:rsid w:val="00570119"/>
    <w:rsid w:val="00582D39"/>
    <w:rsid w:val="005A74A7"/>
    <w:rsid w:val="005B01F7"/>
    <w:rsid w:val="005D2830"/>
    <w:rsid w:val="005D78A5"/>
    <w:rsid w:val="006008DB"/>
    <w:rsid w:val="00636758"/>
    <w:rsid w:val="00650D3D"/>
    <w:rsid w:val="00686CF9"/>
    <w:rsid w:val="0069570B"/>
    <w:rsid w:val="006B2AEA"/>
    <w:rsid w:val="006D074A"/>
    <w:rsid w:val="006D2940"/>
    <w:rsid w:val="006E47EB"/>
    <w:rsid w:val="006F030C"/>
    <w:rsid w:val="006F3F72"/>
    <w:rsid w:val="0071656C"/>
    <w:rsid w:val="00721EE1"/>
    <w:rsid w:val="00722D0D"/>
    <w:rsid w:val="00727E76"/>
    <w:rsid w:val="00740B74"/>
    <w:rsid w:val="00740D5D"/>
    <w:rsid w:val="00743A15"/>
    <w:rsid w:val="007662E1"/>
    <w:rsid w:val="00784522"/>
    <w:rsid w:val="007A2343"/>
    <w:rsid w:val="007F78F5"/>
    <w:rsid w:val="00802FA3"/>
    <w:rsid w:val="00811650"/>
    <w:rsid w:val="00840E69"/>
    <w:rsid w:val="008811D9"/>
    <w:rsid w:val="00881CC4"/>
    <w:rsid w:val="008A7E6C"/>
    <w:rsid w:val="008C0AD5"/>
    <w:rsid w:val="008C5784"/>
    <w:rsid w:val="008C5802"/>
    <w:rsid w:val="008D6D81"/>
    <w:rsid w:val="008F1C4D"/>
    <w:rsid w:val="008F2530"/>
    <w:rsid w:val="00926811"/>
    <w:rsid w:val="009310FE"/>
    <w:rsid w:val="00936A6E"/>
    <w:rsid w:val="00943A5F"/>
    <w:rsid w:val="00961A69"/>
    <w:rsid w:val="009A482B"/>
    <w:rsid w:val="009C71A5"/>
    <w:rsid w:val="00A1324F"/>
    <w:rsid w:val="00A41E33"/>
    <w:rsid w:val="00A5602C"/>
    <w:rsid w:val="00A63653"/>
    <w:rsid w:val="00A718DD"/>
    <w:rsid w:val="00A926CD"/>
    <w:rsid w:val="00AC28AD"/>
    <w:rsid w:val="00AD11DF"/>
    <w:rsid w:val="00AE1C13"/>
    <w:rsid w:val="00AF5BE1"/>
    <w:rsid w:val="00B06B24"/>
    <w:rsid w:val="00B111B3"/>
    <w:rsid w:val="00B15644"/>
    <w:rsid w:val="00B3240F"/>
    <w:rsid w:val="00B349F4"/>
    <w:rsid w:val="00B43F87"/>
    <w:rsid w:val="00B51041"/>
    <w:rsid w:val="00B70DF2"/>
    <w:rsid w:val="00B7333D"/>
    <w:rsid w:val="00B8703D"/>
    <w:rsid w:val="00B94B2F"/>
    <w:rsid w:val="00BC5B9C"/>
    <w:rsid w:val="00C07F8C"/>
    <w:rsid w:val="00C43C3F"/>
    <w:rsid w:val="00C462D7"/>
    <w:rsid w:val="00C50537"/>
    <w:rsid w:val="00C61D2F"/>
    <w:rsid w:val="00C6737D"/>
    <w:rsid w:val="00C848B7"/>
    <w:rsid w:val="00CA7AAF"/>
    <w:rsid w:val="00CB04A3"/>
    <w:rsid w:val="00CB69A6"/>
    <w:rsid w:val="00CD6187"/>
    <w:rsid w:val="00CE56EF"/>
    <w:rsid w:val="00CF724A"/>
    <w:rsid w:val="00D22CF8"/>
    <w:rsid w:val="00D46A46"/>
    <w:rsid w:val="00D573D9"/>
    <w:rsid w:val="00D9085D"/>
    <w:rsid w:val="00DB6FB8"/>
    <w:rsid w:val="00DE5AF3"/>
    <w:rsid w:val="00E05006"/>
    <w:rsid w:val="00E265E0"/>
    <w:rsid w:val="00E47023"/>
    <w:rsid w:val="00E51089"/>
    <w:rsid w:val="00E74A0C"/>
    <w:rsid w:val="00EB3672"/>
    <w:rsid w:val="00EC5971"/>
    <w:rsid w:val="00F11BBD"/>
    <w:rsid w:val="00F2231E"/>
    <w:rsid w:val="00F22EAA"/>
    <w:rsid w:val="00F310A3"/>
    <w:rsid w:val="00F91BC7"/>
    <w:rsid w:val="00FB50B4"/>
    <w:rsid w:val="00FD1A97"/>
    <w:rsid w:val="00FD4F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64B44-0F26-499A-A774-F412C4335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2021-02-25T17:29:00Z</cp:lastPrinted>
  <dcterms:created xsi:type="dcterms:W3CDTF">2021-05-07T17:01:00Z</dcterms:created>
  <dcterms:modified xsi:type="dcterms:W3CDTF">2021-05-07T17:01:00Z</dcterms:modified>
</cp:coreProperties>
</file>