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A90" w:rsidRPr="00E34944" w:rsidRDefault="005D3A90" w:rsidP="005D3A90">
      <w:pPr>
        <w:tabs>
          <w:tab w:val="left" w:pos="1418"/>
        </w:tabs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D3A90" w:rsidRPr="00A64C84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A64C8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ATO DA MESA DIRETORA Nº 00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</w:t>
      </w:r>
      <w:r w:rsidRPr="00A64C8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/2019, DE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12</w:t>
      </w:r>
      <w:r w:rsidRPr="00A64C8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.1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Pr="00A64C8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.201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9</w:t>
      </w:r>
      <w:r w:rsidRPr="00A64C8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.</w:t>
      </w:r>
    </w:p>
    <w:p w:rsidR="005D3A90" w:rsidRPr="00A64C84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D3A90" w:rsidRPr="00A64C84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A64C84">
        <w:rPr>
          <w:rFonts w:ascii="Times New Roman" w:hAnsi="Times New Roman" w:cs="Times New Roman"/>
          <w:b/>
          <w:color w:val="000000"/>
          <w:sz w:val="24"/>
          <w:szCs w:val="24"/>
        </w:rPr>
        <w:t>CONVOCAÇÃO DE REUNIÃO EXTRAORDINÁRIA DA CÂMARA.</w:t>
      </w:r>
    </w:p>
    <w:p w:rsidR="005D3A90" w:rsidRPr="00A64C84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D3A90" w:rsidRPr="00A64C84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4C84">
        <w:rPr>
          <w:rFonts w:ascii="Times New Roman" w:hAnsi="Times New Roman" w:cs="Times New Roman"/>
          <w:color w:val="000000"/>
          <w:sz w:val="24"/>
          <w:szCs w:val="24"/>
        </w:rPr>
        <w:t xml:space="preserve">A MESA DA CÂMARA MUNICIPAL DE CAMPO NOVO DO PARECIS, no uso de suas atribuições conferidas pelo art. 33, IX, do Regimento Interno e, </w:t>
      </w:r>
    </w:p>
    <w:p w:rsidR="005D3A90" w:rsidRPr="00A64C84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D3A90" w:rsidRPr="005D3A90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D3A90">
        <w:rPr>
          <w:rFonts w:ascii="Times New Roman" w:hAnsi="Times New Roman" w:cs="Times New Roman"/>
          <w:color w:val="000000"/>
          <w:sz w:val="24"/>
          <w:szCs w:val="24"/>
        </w:rPr>
        <w:t xml:space="preserve">Considerando a necessidade de </w:t>
      </w:r>
      <w:r w:rsidRPr="005D3A90">
        <w:rPr>
          <w:rFonts w:ascii="Times New Roman" w:hAnsi="Times New Roman" w:cs="Times New Roman"/>
          <w:sz w:val="24"/>
        </w:rPr>
        <w:t>ultimar a apreciação de projetos de lei em tramitação neste Legislativo</w:t>
      </w:r>
      <w:r>
        <w:rPr>
          <w:rFonts w:ascii="Times New Roman" w:hAnsi="Times New Roman" w:cs="Times New Roman"/>
          <w:sz w:val="24"/>
        </w:rPr>
        <w:t>,</w:t>
      </w:r>
    </w:p>
    <w:p w:rsidR="005D3A90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D3A90" w:rsidRPr="005D3A90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D3A90" w:rsidRPr="00A64C84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4C84">
        <w:rPr>
          <w:rFonts w:ascii="Times New Roman" w:hAnsi="Times New Roman" w:cs="Times New Roman"/>
          <w:color w:val="000000"/>
          <w:sz w:val="24"/>
          <w:szCs w:val="24"/>
        </w:rPr>
        <w:t>RESOLVE:</w:t>
      </w:r>
    </w:p>
    <w:p w:rsidR="005D3A90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D3A90" w:rsidRPr="00A64C84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D3A90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9959B6">
        <w:rPr>
          <w:rFonts w:ascii="Times New Roman" w:hAnsi="Times New Roman" w:cs="Times New Roman"/>
          <w:sz w:val="24"/>
          <w:szCs w:val="24"/>
        </w:rPr>
        <w:t>1.</w:t>
      </w:r>
      <w:r w:rsidRPr="00A64C84">
        <w:rPr>
          <w:rFonts w:ascii="Times New Roman" w:hAnsi="Times New Roman" w:cs="Times New Roman"/>
          <w:sz w:val="24"/>
          <w:szCs w:val="24"/>
        </w:rPr>
        <w:t xml:space="preserve"> DELIBERAR pela realização de sessão extraordinária no dia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A64C84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64C84">
        <w:rPr>
          <w:rFonts w:ascii="Times New Roman" w:hAnsi="Times New Roman" w:cs="Times New Roman"/>
          <w:sz w:val="24"/>
          <w:szCs w:val="24"/>
        </w:rPr>
        <w:t>.2019</w:t>
      </w:r>
      <w:r>
        <w:rPr>
          <w:rFonts w:ascii="Times New Roman" w:hAnsi="Times New Roman" w:cs="Times New Roman"/>
          <w:sz w:val="24"/>
          <w:szCs w:val="24"/>
        </w:rPr>
        <w:t xml:space="preserve"> (segunda-feira)</w:t>
      </w:r>
      <w:r w:rsidRPr="00A64C84">
        <w:rPr>
          <w:rFonts w:ascii="Times New Roman" w:hAnsi="Times New Roman" w:cs="Times New Roman"/>
          <w:sz w:val="24"/>
          <w:szCs w:val="24"/>
        </w:rPr>
        <w:t>, às</w:t>
      </w:r>
      <w:r>
        <w:rPr>
          <w:rFonts w:ascii="Times New Roman" w:hAnsi="Times New Roman" w:cs="Times New Roman"/>
          <w:sz w:val="24"/>
          <w:szCs w:val="24"/>
        </w:rPr>
        <w:t xml:space="preserve"> 8</w:t>
      </w:r>
      <w:r w:rsidRPr="00A64C84">
        <w:rPr>
          <w:rFonts w:ascii="Times New Roman" w:hAnsi="Times New Roman" w:cs="Times New Roman"/>
          <w:sz w:val="24"/>
          <w:szCs w:val="24"/>
        </w:rPr>
        <w:t xml:space="preserve">:30 horas, </w:t>
      </w:r>
      <w:r>
        <w:rPr>
          <w:rFonts w:ascii="Times New Roman" w:hAnsi="Times New Roman" w:cs="Times New Roman"/>
          <w:sz w:val="24"/>
          <w:szCs w:val="24"/>
        </w:rPr>
        <w:t>com a seguinte Ordem do Dia:</w:t>
      </w:r>
    </w:p>
    <w:p w:rsidR="005D3A90" w:rsidRPr="005D3A90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5D3A90" w:rsidRPr="005D3A90" w:rsidRDefault="005D3A90" w:rsidP="005D3A90">
      <w:pPr>
        <w:pStyle w:val="PargrafodaList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D3A90">
        <w:rPr>
          <w:rFonts w:ascii="Times New Roman" w:hAnsi="Times New Roman" w:cs="Times New Roman"/>
          <w:sz w:val="24"/>
          <w:szCs w:val="24"/>
        </w:rPr>
        <w:t>Discussão única do PROJETO DE LEI Nº 44/2019, de autoria do Poder Executivo Municipal, que altera a Lei nº 1.135, de 11 de julho de 2006, que institui a carreira dos profissionais da Fiscalização do Município de Campo Novo do Parecis.</w:t>
      </w:r>
    </w:p>
    <w:p w:rsidR="005D3A90" w:rsidRPr="005D3A90" w:rsidRDefault="005D3A90" w:rsidP="005D3A90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5D3A90" w:rsidRPr="005D3A90" w:rsidRDefault="005D3A90" w:rsidP="005D3A90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D3A90">
        <w:rPr>
          <w:rFonts w:ascii="Times New Roman" w:hAnsi="Times New Roman" w:cs="Times New Roman"/>
          <w:sz w:val="24"/>
          <w:szCs w:val="24"/>
        </w:rPr>
        <w:t>Discussão única do PROJETO DE LEI Nº 91/2019, de autoria do Poder Executivo Municipal, que estima a receita e fixa a despesa do município de Campo Novo do Parecis para o exercício financeiro de 2020 e dá outras providências.</w:t>
      </w:r>
    </w:p>
    <w:p w:rsidR="005D3A90" w:rsidRPr="005D3A90" w:rsidRDefault="005D3A90" w:rsidP="005D3A90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5D3A90" w:rsidRPr="005D3A90" w:rsidRDefault="005D3A90" w:rsidP="005D3A90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D3A90">
        <w:rPr>
          <w:rFonts w:ascii="Times New Roman" w:hAnsi="Times New Roman" w:cs="Times New Roman"/>
          <w:sz w:val="24"/>
          <w:szCs w:val="24"/>
        </w:rPr>
        <w:t xml:space="preserve">Discussão única do PROJETO DE LEI Nº 98/2019, de autoria do Poder Executivo Municipal, que autoriza o Poder Executivo Municipal a outorgar concessão de direito real de uso à Associação Casa de Apoio a Vida Caverna de </w:t>
      </w:r>
      <w:proofErr w:type="spellStart"/>
      <w:r w:rsidRPr="005D3A90">
        <w:rPr>
          <w:rFonts w:ascii="Times New Roman" w:hAnsi="Times New Roman" w:cs="Times New Roman"/>
          <w:sz w:val="24"/>
          <w:szCs w:val="24"/>
        </w:rPr>
        <w:t>Adulão</w:t>
      </w:r>
      <w:proofErr w:type="spellEnd"/>
      <w:r w:rsidRPr="005D3A90">
        <w:rPr>
          <w:rFonts w:ascii="Times New Roman" w:hAnsi="Times New Roman" w:cs="Times New Roman"/>
          <w:sz w:val="24"/>
          <w:szCs w:val="24"/>
        </w:rPr>
        <w:t>, e dá outras providências.</w:t>
      </w:r>
    </w:p>
    <w:p w:rsidR="005D3A90" w:rsidRPr="005D3A90" w:rsidRDefault="005D3A90" w:rsidP="005D3A90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5D3A90" w:rsidRPr="005D3A90" w:rsidRDefault="005D3A90" w:rsidP="005D3A90">
      <w:pPr>
        <w:pStyle w:val="Ttulo1"/>
        <w:keepLines w:val="0"/>
        <w:numPr>
          <w:ilvl w:val="0"/>
          <w:numId w:val="2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D3A90">
        <w:rPr>
          <w:rStyle w:val="Forte"/>
          <w:rFonts w:ascii="Times New Roman" w:hAnsi="Times New Roman" w:cs="Times New Roman"/>
          <w:color w:val="auto"/>
          <w:sz w:val="24"/>
          <w:szCs w:val="24"/>
        </w:rPr>
        <w:t>Discussão única do PROJETO DE LEI Nº 108/2019, de autoria do Poder Executivo Municipal, que a</w:t>
      </w:r>
      <w:r w:rsidRPr="005D3A90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utoriza o Poder Executivo Municipal a </w:t>
      </w:r>
      <w:proofErr w:type="spellStart"/>
      <w:r w:rsidRPr="005D3A90">
        <w:rPr>
          <w:rFonts w:ascii="Times New Roman" w:hAnsi="Times New Roman" w:cs="Times New Roman"/>
          <w:b w:val="0"/>
          <w:color w:val="auto"/>
          <w:sz w:val="24"/>
          <w:szCs w:val="24"/>
        </w:rPr>
        <w:t>desafetar</w:t>
      </w:r>
      <w:proofErr w:type="spellEnd"/>
      <w:r w:rsidRPr="005D3A90">
        <w:rPr>
          <w:rFonts w:ascii="Times New Roman" w:hAnsi="Times New Roman" w:cs="Times New Roman"/>
          <w:b w:val="0"/>
          <w:color w:val="auto"/>
          <w:sz w:val="24"/>
          <w:szCs w:val="24"/>
        </w:rPr>
        <w:t>, alienar imóvel público e conceder incentivos visando a instalação de unidade hospitalar e dá outras providências.</w:t>
      </w:r>
    </w:p>
    <w:p w:rsidR="005D3A90" w:rsidRPr="005D3A90" w:rsidRDefault="005D3A90" w:rsidP="005D3A90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5D3A90" w:rsidRPr="005D3A90" w:rsidRDefault="005D3A90" w:rsidP="005D3A90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D3A90">
        <w:rPr>
          <w:rFonts w:ascii="Times New Roman" w:hAnsi="Times New Roman" w:cs="Times New Roman"/>
          <w:sz w:val="24"/>
          <w:szCs w:val="24"/>
        </w:rPr>
        <w:t>Primeira discussão do PROJETO DE LEI Nº 55/2019, de autoria do Poder Executivo Municipal, que reestrutura o Plano de Cargos, Carreiras e Remuneração dos Profissionais da Educação do Município de Campo Novo do Parecis e dá outras providências.</w:t>
      </w:r>
    </w:p>
    <w:p w:rsidR="005D3A90" w:rsidRPr="005D3A90" w:rsidRDefault="005D3A90" w:rsidP="005D3A90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5D3A90" w:rsidRPr="005D3A90" w:rsidRDefault="005D3A90" w:rsidP="005D3A90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D3A90">
        <w:rPr>
          <w:rFonts w:ascii="Times New Roman" w:hAnsi="Times New Roman" w:cs="Times New Roman"/>
          <w:sz w:val="24"/>
          <w:szCs w:val="24"/>
        </w:rPr>
        <w:t>Primeira discussão do PROJETO DE LEI Nº 93/2019, de autoria do Poder Executivo Municipal, que altera dispositivo da Lei nº 1.446, de 9 de novembro de 2006, e dá outras providências.</w:t>
      </w:r>
    </w:p>
    <w:p w:rsidR="005D3A90" w:rsidRPr="005D3A90" w:rsidRDefault="005D3A90" w:rsidP="005D3A90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5D3A90" w:rsidRPr="005D3A90" w:rsidRDefault="005D3A90" w:rsidP="005D3A90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D3A90">
        <w:rPr>
          <w:rFonts w:ascii="Times New Roman" w:hAnsi="Times New Roman" w:cs="Times New Roman"/>
          <w:sz w:val="24"/>
          <w:szCs w:val="24"/>
        </w:rPr>
        <w:t xml:space="preserve">Primeira discussão do PROJETO DE LEI Nº 95/2019, de autoria do Poder Executivo Municipal, que altera parcialmente o Anexo II - Mapa do Zoneamento Urbano do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5D3A90">
        <w:rPr>
          <w:rFonts w:ascii="Times New Roman" w:hAnsi="Times New Roman" w:cs="Times New Roman"/>
          <w:sz w:val="24"/>
          <w:szCs w:val="24"/>
        </w:rPr>
        <w:t xml:space="preserve">Município, anexo à Lei nº 1.859/2016, que dispõe sobre o </w:t>
      </w:r>
      <w:proofErr w:type="spellStart"/>
      <w:r w:rsidRPr="005D3A90">
        <w:rPr>
          <w:rFonts w:ascii="Times New Roman" w:hAnsi="Times New Roman" w:cs="Times New Roman"/>
          <w:sz w:val="24"/>
          <w:szCs w:val="24"/>
        </w:rPr>
        <w:t>macrozoneamento</w:t>
      </w:r>
      <w:proofErr w:type="spellEnd"/>
      <w:r w:rsidRPr="005D3A90">
        <w:rPr>
          <w:rFonts w:ascii="Times New Roman" w:hAnsi="Times New Roman" w:cs="Times New Roman"/>
          <w:sz w:val="24"/>
          <w:szCs w:val="24"/>
        </w:rPr>
        <w:t xml:space="preserve">, </w:t>
      </w:r>
      <w:r w:rsidRPr="005D3A90">
        <w:rPr>
          <w:rFonts w:ascii="Times New Roman" w:hAnsi="Times New Roman" w:cs="Times New Roman"/>
          <w:sz w:val="24"/>
          <w:szCs w:val="24"/>
        </w:rPr>
        <w:lastRenderedPageBreak/>
        <w:t>zoneamento, uso e ocupação do solo no Município de Campo Novo do Parecis, para alterar o zoneamento dos lotes que menciona.</w:t>
      </w:r>
    </w:p>
    <w:p w:rsidR="005D3A90" w:rsidRPr="005D3A90" w:rsidRDefault="005D3A90" w:rsidP="005D3A90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5D3A90" w:rsidRPr="005D3A90" w:rsidRDefault="005D3A90" w:rsidP="005D3A90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D3A90">
        <w:rPr>
          <w:rFonts w:ascii="Times New Roman" w:hAnsi="Times New Roman" w:cs="Times New Roman"/>
          <w:sz w:val="24"/>
          <w:szCs w:val="24"/>
        </w:rPr>
        <w:t>Primeira discussão do PROJETO DE LEI Nº 107/2019, de autoria do Poder Executivo Municipal, que altera dispositivo do art. 5º da Lei nº 1.974/2018, que estima a receita e fixa a despesa do Município de Campo Novo do Parecis para o exercício de 2019 e dá outras providências.</w:t>
      </w:r>
    </w:p>
    <w:p w:rsidR="005D3A90" w:rsidRPr="005D3A90" w:rsidRDefault="005D3A90" w:rsidP="005D3A90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5D3A90" w:rsidRPr="005D3A90" w:rsidRDefault="005D3A90" w:rsidP="005D3A90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D3A90">
        <w:rPr>
          <w:rFonts w:ascii="Times New Roman" w:hAnsi="Times New Roman" w:cs="Times New Roman"/>
          <w:sz w:val="24"/>
          <w:szCs w:val="24"/>
        </w:rPr>
        <w:t xml:space="preserve">Apreciação do PROJETO DE LEI Nº 90/2019, de autoria do Poder Executivo Municipal, que autoriza o Poder Executivo Municipal a abrir crédito adicional suplementar no valor de R$525.000,00 e dá outras providências. </w:t>
      </w:r>
      <w:r w:rsidRPr="005D3A90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:rsidR="005D3A90" w:rsidRPr="005D3A90" w:rsidRDefault="005D3A90" w:rsidP="005D3A90">
      <w:pPr>
        <w:rPr>
          <w:rFonts w:ascii="Times New Roman" w:hAnsi="Times New Roman" w:cs="Times New Roman"/>
          <w:b/>
          <w:sz w:val="24"/>
          <w:szCs w:val="24"/>
        </w:rPr>
      </w:pPr>
    </w:p>
    <w:p w:rsidR="005D3A90" w:rsidRPr="005D3A90" w:rsidRDefault="005D3A90" w:rsidP="005D3A90">
      <w:pPr>
        <w:pStyle w:val="Ttulo1"/>
        <w:keepLines w:val="0"/>
        <w:numPr>
          <w:ilvl w:val="0"/>
          <w:numId w:val="2"/>
        </w:numPr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D3A90">
        <w:rPr>
          <w:rStyle w:val="Forte"/>
          <w:rFonts w:ascii="Times New Roman" w:hAnsi="Times New Roman" w:cs="Times New Roman"/>
          <w:color w:val="auto"/>
          <w:sz w:val="24"/>
          <w:szCs w:val="24"/>
        </w:rPr>
        <w:t>Apreciação do PROJETO DE LEI COMPLEMENTAR Nº 11/2019, de autoria do Poder Executivo Municipal, que institui o Programa Municipal de Pavimentação Rural de Campo Novo do Parecis.</w:t>
      </w:r>
      <w:r w:rsidRPr="005D3A90">
        <w:rPr>
          <w:rStyle w:val="Forte"/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5D3A90">
        <w:rPr>
          <w:rFonts w:ascii="Times New Roman" w:hAnsi="Times New Roman" w:cs="Times New Roman"/>
          <w:color w:val="auto"/>
          <w:sz w:val="24"/>
          <w:szCs w:val="24"/>
        </w:rPr>
        <w:t>(REQUERIMENTO DE URGÊNCIA ESPECIAL)</w:t>
      </w:r>
    </w:p>
    <w:p w:rsidR="005D3A90" w:rsidRPr="005D3A90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:rsidR="005D3A90" w:rsidRPr="00DF06EE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3A90" w:rsidRPr="00DF06EE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F06EE">
        <w:rPr>
          <w:rFonts w:ascii="Times New Roman" w:hAnsi="Times New Roman" w:cs="Times New Roman"/>
          <w:sz w:val="24"/>
          <w:szCs w:val="24"/>
        </w:rPr>
        <w:t xml:space="preserve">Câmara Municipal de Campo Novo do Parecis, em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DF06EE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dezembro</w:t>
      </w:r>
      <w:r w:rsidRPr="00DF06EE">
        <w:rPr>
          <w:rFonts w:ascii="Times New Roman" w:hAnsi="Times New Roman" w:cs="Times New Roman"/>
          <w:sz w:val="24"/>
          <w:szCs w:val="24"/>
        </w:rPr>
        <w:t xml:space="preserve"> de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F06EE">
        <w:rPr>
          <w:rFonts w:ascii="Times New Roman" w:hAnsi="Times New Roman" w:cs="Times New Roman"/>
          <w:sz w:val="24"/>
          <w:szCs w:val="24"/>
        </w:rPr>
        <w:t>.</w:t>
      </w:r>
    </w:p>
    <w:p w:rsidR="005D3A90" w:rsidRDefault="005D3A90" w:rsidP="005D3A90">
      <w:pPr>
        <w:autoSpaceDE w:val="0"/>
        <w:autoSpaceDN w:val="0"/>
        <w:adjustRightInd w:val="0"/>
        <w:ind w:right="-2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3A90" w:rsidRDefault="005D3A90" w:rsidP="005D3A90">
      <w:pPr>
        <w:autoSpaceDE w:val="0"/>
        <w:autoSpaceDN w:val="0"/>
        <w:adjustRightInd w:val="0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3A90" w:rsidRDefault="005D3A90" w:rsidP="005D3A90">
      <w:pPr>
        <w:autoSpaceDE w:val="0"/>
        <w:autoSpaceDN w:val="0"/>
        <w:adjustRightInd w:val="0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3A90" w:rsidRPr="00DF06EE" w:rsidRDefault="005D3A90" w:rsidP="005D3A90">
      <w:pPr>
        <w:autoSpaceDE w:val="0"/>
        <w:autoSpaceDN w:val="0"/>
        <w:adjustRightInd w:val="0"/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3A90" w:rsidRPr="00DF06EE" w:rsidRDefault="005D3A90" w:rsidP="005D3A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6EE">
        <w:rPr>
          <w:rFonts w:ascii="Times New Roman" w:hAnsi="Times New Roman" w:cs="Times New Roman"/>
          <w:b/>
          <w:sz w:val="24"/>
          <w:szCs w:val="24"/>
        </w:rPr>
        <w:t>VER. WAGNER T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06EE">
        <w:rPr>
          <w:rFonts w:ascii="Times New Roman" w:hAnsi="Times New Roman" w:cs="Times New Roman"/>
          <w:b/>
          <w:sz w:val="24"/>
          <w:szCs w:val="24"/>
        </w:rPr>
        <w:t xml:space="preserve"> DA CUNHA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VER. DIONARDO M. DA CONCEIÇÃO</w:t>
      </w:r>
    </w:p>
    <w:p w:rsidR="005D3A90" w:rsidRDefault="005D3A90" w:rsidP="005D3A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DF06EE">
        <w:rPr>
          <w:rFonts w:ascii="Times New Roman" w:hAnsi="Times New Roman" w:cs="Times New Roman"/>
          <w:sz w:val="24"/>
          <w:szCs w:val="24"/>
        </w:rPr>
        <w:t>Vice-Presidente</w:t>
      </w:r>
    </w:p>
    <w:p w:rsidR="005D3A90" w:rsidRDefault="005D3A90" w:rsidP="005D3A9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3A90" w:rsidRDefault="005D3A90" w:rsidP="005D3A9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3A90" w:rsidRDefault="005D3A90" w:rsidP="005D3A9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3A90" w:rsidRDefault="005D3A90" w:rsidP="005D3A9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3A90" w:rsidRDefault="005D3A90" w:rsidP="005D3A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6EE">
        <w:rPr>
          <w:rFonts w:ascii="Times New Roman" w:hAnsi="Times New Roman" w:cs="Times New Roman"/>
          <w:b/>
          <w:sz w:val="24"/>
          <w:szCs w:val="24"/>
        </w:rPr>
        <w:t>VER. MÁRCIO C. F. DO NASCIMENTO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DF06EE">
        <w:rPr>
          <w:rFonts w:ascii="Times New Roman" w:hAnsi="Times New Roman" w:cs="Times New Roman"/>
          <w:b/>
          <w:sz w:val="24"/>
          <w:szCs w:val="24"/>
        </w:rPr>
        <w:t>VE</w:t>
      </w:r>
      <w:r>
        <w:rPr>
          <w:rFonts w:ascii="Times New Roman" w:hAnsi="Times New Roman" w:cs="Times New Roman"/>
          <w:b/>
          <w:sz w:val="24"/>
          <w:szCs w:val="24"/>
        </w:rPr>
        <w:t>R. ROSICLÉA H. COLOMBO</w:t>
      </w:r>
    </w:p>
    <w:p w:rsidR="005D3A90" w:rsidRPr="00DF06EE" w:rsidRDefault="005D3A90" w:rsidP="005D3A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F06E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º</w:t>
      </w:r>
      <w:r w:rsidRPr="00DF06EE">
        <w:rPr>
          <w:rFonts w:ascii="Times New Roman" w:hAnsi="Times New Roman" w:cs="Times New Roman"/>
          <w:sz w:val="24"/>
          <w:szCs w:val="24"/>
        </w:rPr>
        <w:t xml:space="preserve"> Secretári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DF06EE">
        <w:rPr>
          <w:rFonts w:ascii="Times New Roman" w:hAnsi="Times New Roman" w:cs="Times New Roman"/>
          <w:sz w:val="24"/>
          <w:szCs w:val="24"/>
        </w:rPr>
        <w:tab/>
      </w:r>
      <w:r w:rsidRPr="00DF06EE">
        <w:rPr>
          <w:rFonts w:ascii="Times New Roman" w:hAnsi="Times New Roman" w:cs="Times New Roman"/>
          <w:sz w:val="24"/>
          <w:szCs w:val="24"/>
        </w:rPr>
        <w:tab/>
      </w:r>
      <w:r w:rsidRPr="00DF06EE">
        <w:rPr>
          <w:rFonts w:ascii="Times New Roman" w:hAnsi="Times New Roman" w:cs="Times New Roman"/>
          <w:sz w:val="24"/>
          <w:szCs w:val="24"/>
        </w:rPr>
        <w:tab/>
      </w:r>
      <w:r w:rsidRPr="00DF06EE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F06E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ª</w:t>
      </w:r>
      <w:r w:rsidRPr="00DF06EE">
        <w:rPr>
          <w:rFonts w:ascii="Times New Roman" w:hAnsi="Times New Roman" w:cs="Times New Roman"/>
          <w:sz w:val="24"/>
          <w:szCs w:val="24"/>
        </w:rPr>
        <w:t xml:space="preserve"> Secretári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5D3A90" w:rsidRDefault="005D3A90" w:rsidP="005D3A90">
      <w:pPr>
        <w:jc w:val="center"/>
      </w:pPr>
    </w:p>
    <w:p w:rsidR="005D3A90" w:rsidRDefault="005D3A90" w:rsidP="005D3A90">
      <w:pPr>
        <w:jc w:val="center"/>
      </w:pPr>
    </w:p>
    <w:p w:rsidR="005D3A90" w:rsidRPr="00A64C84" w:rsidRDefault="005D3A90" w:rsidP="005D3A90">
      <w:pPr>
        <w:rPr>
          <w:rFonts w:ascii="Times New Roman" w:hAnsi="Times New Roman" w:cs="Times New Roman"/>
        </w:rPr>
      </w:pPr>
    </w:p>
    <w:p w:rsidR="00AA0D81" w:rsidRDefault="00AA0D81"/>
    <w:sectPr w:rsidR="00AA0D81" w:rsidSect="005755E8">
      <w:headerReference w:type="default" r:id="rId5"/>
      <w:footerReference w:type="default" r:id="rId6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9B6" w:rsidRDefault="00AA0D81">
    <w:pPr>
      <w:pStyle w:val="Rodap"/>
    </w:pPr>
    <w:r w:rsidRPr="009959B6">
      <w:rPr>
        <w:noProof/>
        <w:lang w:eastAsia="pt-BR"/>
      </w:rPr>
      <w:drawing>
        <wp:inline distT="0" distB="0" distL="0" distR="0">
          <wp:extent cx="5400040" cy="412111"/>
          <wp:effectExtent l="19050" t="0" r="0" b="0"/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21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5E8" w:rsidRDefault="00AA0D81">
    <w:pPr>
      <w:pStyle w:val="Cabealho"/>
    </w:pPr>
    <w:r w:rsidRPr="005755E8">
      <w:rPr>
        <w:noProof/>
        <w:lang w:eastAsia="pt-BR"/>
      </w:rPr>
      <w:drawing>
        <wp:inline distT="0" distB="0" distL="0" distR="0">
          <wp:extent cx="5400040" cy="669924"/>
          <wp:effectExtent l="19050" t="0" r="0" b="0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9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11053"/>
    <w:multiLevelType w:val="hybridMultilevel"/>
    <w:tmpl w:val="D7AA11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F60AAC"/>
    <w:multiLevelType w:val="hybridMultilevel"/>
    <w:tmpl w:val="5484D5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9C5BB6"/>
    <w:multiLevelType w:val="hybridMultilevel"/>
    <w:tmpl w:val="183622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991B56"/>
    <w:multiLevelType w:val="hybridMultilevel"/>
    <w:tmpl w:val="D52C7B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5D3A90"/>
    <w:rsid w:val="00732C29"/>
    <w:rsid w:val="00A906D8"/>
    <w:rsid w:val="00AA0D81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Forte">
    <w:name w:val="Strong"/>
    <w:basedOn w:val="Fontepargpadro"/>
    <w:qFormat/>
    <w:rsid w:val="005D3A90"/>
    <w:rPr>
      <w:b/>
      <w:bCs/>
    </w:rPr>
  </w:style>
  <w:style w:type="paragraph" w:styleId="PargrafodaLista">
    <w:name w:val="List Paragraph"/>
    <w:basedOn w:val="Normal"/>
    <w:uiPriority w:val="34"/>
    <w:qFormat/>
    <w:rsid w:val="005D3A9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5D3A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3A90"/>
  </w:style>
  <w:style w:type="paragraph" w:styleId="Rodap">
    <w:name w:val="footer"/>
    <w:basedOn w:val="Normal"/>
    <w:link w:val="RodapChar"/>
    <w:uiPriority w:val="99"/>
    <w:semiHidden/>
    <w:unhideWhenUsed/>
    <w:rsid w:val="005D3A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D3A90"/>
  </w:style>
  <w:style w:type="paragraph" w:styleId="Textodebalo">
    <w:name w:val="Balloon Text"/>
    <w:basedOn w:val="Normal"/>
    <w:link w:val="TextodebaloChar"/>
    <w:uiPriority w:val="99"/>
    <w:semiHidden/>
    <w:unhideWhenUsed/>
    <w:rsid w:val="005D3A9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3A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2780</Characters>
  <Application>Microsoft Office Word</Application>
  <DocSecurity>0</DocSecurity>
  <Lines>23</Lines>
  <Paragraphs>6</Paragraphs>
  <ScaleCrop>false</ScaleCrop>
  <Company/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2019-12-12T19:07:00Z</cp:lastPrinted>
  <dcterms:created xsi:type="dcterms:W3CDTF">2019-12-12T19:07:00Z</dcterms:created>
  <dcterms:modified xsi:type="dcterms:W3CDTF">2019-12-12T19:07:00Z</dcterms:modified>
</cp:coreProperties>
</file>