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27766" w14:textId="5540F9C5" w:rsidR="00006145" w:rsidRPr="00197DEC" w:rsidRDefault="00006145" w:rsidP="00006145">
      <w:pPr>
        <w:widowControl w:val="0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8DB26BF" wp14:editId="6A6A4B0B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7D9BA" w14:textId="77777777" w:rsidR="00006145" w:rsidRDefault="00006145" w:rsidP="000061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8D88CD7" w14:textId="77777777" w:rsidR="00006145" w:rsidRDefault="00006145" w:rsidP="000061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69FC688" w14:textId="77777777" w:rsidR="00006145" w:rsidRDefault="00006145" w:rsidP="0000614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7A90329C" w14:textId="77777777" w:rsidR="00006145" w:rsidRPr="00006145" w:rsidRDefault="00006145" w:rsidP="00006145">
                            <w:pPr>
                              <w:pStyle w:val="Ttulo2"/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006145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B26BF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927D9BA" w14:textId="77777777" w:rsidR="00006145" w:rsidRDefault="00006145" w:rsidP="000061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8D88CD7" w14:textId="77777777" w:rsidR="00006145" w:rsidRDefault="00006145" w:rsidP="000061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69FC688" w14:textId="77777777" w:rsidR="00006145" w:rsidRDefault="00006145" w:rsidP="0000614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7A90329C" w14:textId="77777777" w:rsidR="00006145" w:rsidRPr="00006145" w:rsidRDefault="00006145" w:rsidP="00006145">
                      <w:pPr>
                        <w:pStyle w:val="Ttulo2"/>
                        <w:widowControl w:val="0"/>
                        <w:spacing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  <w:u w:val="none"/>
                        </w:rPr>
                      </w:pPr>
                      <w:r w:rsidRPr="00006145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1 </w:t>
      </w:r>
      <w:r>
        <w:rPr>
          <w:rFonts w:ascii="Garamond" w:hAnsi="Garamond"/>
          <w:b/>
          <w:bCs/>
          <w:noProof/>
          <w:sz w:val="26"/>
        </w:rPr>
        <w:t>6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58DE0D4E" w14:textId="4BA7BFDC" w:rsidR="00CB645D" w:rsidRPr="00CB645D" w:rsidRDefault="00CB645D" w:rsidP="00CB645D">
      <w:pPr>
        <w:pStyle w:val="Corpodetexto"/>
        <w:widowControl w:val="0"/>
        <w:ind w:left="2835"/>
        <w:rPr>
          <w:b/>
          <w:szCs w:val="24"/>
        </w:rPr>
      </w:pPr>
      <w:r w:rsidRPr="00CB645D">
        <w:rPr>
          <w:szCs w:val="24"/>
        </w:rPr>
        <w:t xml:space="preserve">De </w:t>
      </w:r>
      <w:r w:rsidR="00006145">
        <w:rPr>
          <w:szCs w:val="24"/>
        </w:rPr>
        <w:t>28</w:t>
      </w:r>
      <w:r w:rsidRPr="00CB645D">
        <w:rPr>
          <w:szCs w:val="24"/>
        </w:rPr>
        <w:t xml:space="preserve"> de </w:t>
      </w:r>
      <w:r w:rsidR="00006145">
        <w:rPr>
          <w:szCs w:val="24"/>
        </w:rPr>
        <w:t>novembr</w:t>
      </w:r>
      <w:r w:rsidRPr="00CB645D">
        <w:rPr>
          <w:szCs w:val="24"/>
        </w:rPr>
        <w:t>o de 202</w:t>
      </w:r>
      <w:r w:rsidR="00006145">
        <w:rPr>
          <w:szCs w:val="24"/>
        </w:rPr>
        <w:t>5</w:t>
      </w:r>
    </w:p>
    <w:bookmarkEnd w:id="0"/>
    <w:p w14:paraId="1CEEA389" w14:textId="31ADFA64" w:rsidR="00A317B2" w:rsidRPr="00692A8D" w:rsidRDefault="00A317B2" w:rsidP="00692A8D">
      <w:pPr>
        <w:widowControl w:val="0"/>
        <w:rPr>
          <w:rFonts w:ascii="Arial" w:hAnsi="Arial" w:cs="Arial"/>
          <w:sz w:val="12"/>
          <w:szCs w:val="12"/>
        </w:rPr>
      </w:pPr>
    </w:p>
    <w:p w14:paraId="4EA45D43" w14:textId="27543B28" w:rsidR="00692A8D" w:rsidRPr="005F3210" w:rsidRDefault="00692A8D" w:rsidP="00006145">
      <w:pPr>
        <w:pStyle w:val="Ttulo1"/>
        <w:keepNext w:val="0"/>
        <w:widowControl w:val="0"/>
        <w:shd w:val="clear" w:color="auto" w:fill="FFFFFF"/>
        <w:spacing w:line="276" w:lineRule="auto"/>
        <w:ind w:left="2835" w:right="-47"/>
        <w:jc w:val="both"/>
        <w:rPr>
          <w:rFonts w:ascii="Arial" w:hAnsi="Arial" w:cs="Arial"/>
          <w:bCs/>
          <w:color w:val="333333"/>
          <w:sz w:val="24"/>
          <w:szCs w:val="24"/>
        </w:rPr>
      </w:pPr>
      <w:r w:rsidRPr="00692A8D">
        <w:rPr>
          <w:rFonts w:ascii="Arial" w:hAnsi="Arial" w:cs="Arial"/>
          <w:b w:val="0"/>
          <w:color w:val="333333"/>
          <w:sz w:val="24"/>
          <w:szCs w:val="24"/>
        </w:rPr>
        <w:t>Designa membros para compor o</w:t>
      </w:r>
      <w:r w:rsidRPr="00692A8D">
        <w:rPr>
          <w:rFonts w:ascii="Arial" w:hAnsi="Arial" w:cs="Arial"/>
          <w:b w:val="0"/>
          <w:sz w:val="24"/>
          <w:szCs w:val="24"/>
        </w:rPr>
        <w:t xml:space="preserve"> Conselho Municipal de Promoção da Igualdade Racial – </w:t>
      </w:r>
      <w:r w:rsidRPr="005F3210">
        <w:rPr>
          <w:rFonts w:ascii="Arial" w:hAnsi="Arial" w:cs="Arial"/>
          <w:bCs/>
          <w:sz w:val="24"/>
          <w:szCs w:val="24"/>
        </w:rPr>
        <w:t>COMPIR, Gestão 202</w:t>
      </w:r>
      <w:r w:rsidR="00006145" w:rsidRPr="005F3210">
        <w:rPr>
          <w:rFonts w:ascii="Arial" w:hAnsi="Arial" w:cs="Arial"/>
          <w:bCs/>
          <w:sz w:val="24"/>
          <w:szCs w:val="24"/>
        </w:rPr>
        <w:t>5</w:t>
      </w:r>
      <w:r w:rsidRPr="005F3210">
        <w:rPr>
          <w:rFonts w:ascii="Arial" w:hAnsi="Arial" w:cs="Arial"/>
          <w:bCs/>
          <w:sz w:val="24"/>
          <w:szCs w:val="24"/>
        </w:rPr>
        <w:t>/202</w:t>
      </w:r>
      <w:r w:rsidR="00006145" w:rsidRPr="005F3210">
        <w:rPr>
          <w:rFonts w:ascii="Arial" w:hAnsi="Arial" w:cs="Arial"/>
          <w:bCs/>
          <w:sz w:val="24"/>
          <w:szCs w:val="24"/>
        </w:rPr>
        <w:t>7</w:t>
      </w:r>
      <w:r w:rsidRPr="005F3210">
        <w:rPr>
          <w:rFonts w:ascii="Arial" w:hAnsi="Arial" w:cs="Arial"/>
          <w:bCs/>
          <w:color w:val="333333"/>
          <w:sz w:val="24"/>
          <w:szCs w:val="24"/>
        </w:rPr>
        <w:t>.</w:t>
      </w:r>
    </w:p>
    <w:p w14:paraId="23EBD262" w14:textId="129AB786" w:rsidR="00692A8D" w:rsidRPr="00006145" w:rsidRDefault="00692A8D" w:rsidP="00006145">
      <w:pPr>
        <w:pStyle w:val="Ttulo1"/>
        <w:keepNext w:val="0"/>
        <w:widowControl w:val="0"/>
        <w:shd w:val="clear" w:color="auto" w:fill="FFFFFF"/>
        <w:spacing w:line="276" w:lineRule="auto"/>
        <w:ind w:left="4500" w:right="300"/>
        <w:jc w:val="both"/>
        <w:rPr>
          <w:rFonts w:ascii="Arial" w:hAnsi="Arial" w:cs="Arial"/>
          <w:b w:val="0"/>
          <w:color w:val="333333"/>
          <w:sz w:val="20"/>
        </w:rPr>
      </w:pPr>
    </w:p>
    <w:p w14:paraId="5E9F3BC3" w14:textId="7B8F9DB6" w:rsidR="00692A8D" w:rsidRPr="00692A8D" w:rsidRDefault="00E9531E" w:rsidP="00006145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92A8D">
        <w:rPr>
          <w:rFonts w:ascii="Arial" w:hAnsi="Arial" w:cs="Arial"/>
          <w:sz w:val="24"/>
          <w:szCs w:val="24"/>
        </w:rPr>
        <w:t>O</w:t>
      </w:r>
      <w:r w:rsidR="00F573F9" w:rsidRPr="00692A8D">
        <w:rPr>
          <w:rFonts w:ascii="Arial" w:hAnsi="Arial" w:cs="Arial"/>
          <w:sz w:val="24"/>
          <w:szCs w:val="24"/>
        </w:rPr>
        <w:t xml:space="preserve"> </w:t>
      </w:r>
      <w:r w:rsidR="00F573F9" w:rsidRPr="00692A8D">
        <w:rPr>
          <w:rFonts w:ascii="Arial" w:hAnsi="Arial" w:cs="Arial"/>
          <w:b/>
          <w:bCs/>
          <w:sz w:val="24"/>
          <w:szCs w:val="24"/>
        </w:rPr>
        <w:t>PREFEIT</w:t>
      </w:r>
      <w:r w:rsidRPr="00692A8D">
        <w:rPr>
          <w:rFonts w:ascii="Arial" w:hAnsi="Arial" w:cs="Arial"/>
          <w:b/>
          <w:bCs/>
          <w:sz w:val="24"/>
          <w:szCs w:val="24"/>
        </w:rPr>
        <w:t>O</w:t>
      </w:r>
      <w:r w:rsidR="00F573F9" w:rsidRPr="00692A8D">
        <w:rPr>
          <w:rFonts w:ascii="Arial" w:hAnsi="Arial" w:cs="Arial"/>
          <w:b/>
          <w:bCs/>
          <w:sz w:val="24"/>
          <w:szCs w:val="24"/>
        </w:rPr>
        <w:t xml:space="preserve"> DO MUNICÍPIO DE CAMPO MOURÃO</w:t>
      </w:r>
      <w:r w:rsidR="00F573F9" w:rsidRPr="00692A8D">
        <w:rPr>
          <w:rFonts w:ascii="Arial" w:hAnsi="Arial" w:cs="Arial"/>
          <w:sz w:val="24"/>
          <w:szCs w:val="24"/>
        </w:rPr>
        <w:t>, Estado do Paraná no uso de suas atribuições</w:t>
      </w:r>
      <w:r w:rsidR="00034272" w:rsidRPr="00692A8D">
        <w:rPr>
          <w:rFonts w:ascii="Arial" w:hAnsi="Arial" w:cs="Arial"/>
          <w:sz w:val="24"/>
          <w:szCs w:val="24"/>
        </w:rPr>
        <w:t xml:space="preserve">, que lhe confere a alínea “a”, inciso I, artigo 123 da Lei Orgânica do Município, considerando o contido na Lei nº </w:t>
      </w:r>
      <w:r w:rsidR="00AA4B47" w:rsidRPr="00692A8D">
        <w:rPr>
          <w:rFonts w:ascii="Arial" w:hAnsi="Arial" w:cs="Arial"/>
          <w:sz w:val="24"/>
          <w:szCs w:val="24"/>
        </w:rPr>
        <w:t>4.161</w:t>
      </w:r>
      <w:r w:rsidR="00034272" w:rsidRPr="00692A8D">
        <w:rPr>
          <w:rFonts w:ascii="Arial" w:hAnsi="Arial" w:cs="Arial"/>
          <w:sz w:val="24"/>
          <w:szCs w:val="24"/>
        </w:rPr>
        <w:t xml:space="preserve">, de </w:t>
      </w:r>
      <w:r w:rsidR="00AA4B47" w:rsidRPr="00692A8D">
        <w:rPr>
          <w:rFonts w:ascii="Arial" w:hAnsi="Arial" w:cs="Arial"/>
          <w:sz w:val="24"/>
          <w:szCs w:val="24"/>
        </w:rPr>
        <w:t>06</w:t>
      </w:r>
      <w:r w:rsidR="00034272" w:rsidRPr="00692A8D">
        <w:rPr>
          <w:rFonts w:ascii="Arial" w:hAnsi="Arial" w:cs="Arial"/>
          <w:sz w:val="24"/>
          <w:szCs w:val="24"/>
        </w:rPr>
        <w:t xml:space="preserve"> de </w:t>
      </w:r>
      <w:r w:rsidR="00AA4B47" w:rsidRPr="00692A8D">
        <w:rPr>
          <w:rFonts w:ascii="Arial" w:hAnsi="Arial" w:cs="Arial"/>
          <w:sz w:val="24"/>
          <w:szCs w:val="24"/>
        </w:rPr>
        <w:t>novembro</w:t>
      </w:r>
      <w:r w:rsidR="00034272" w:rsidRPr="00692A8D">
        <w:rPr>
          <w:rFonts w:ascii="Arial" w:hAnsi="Arial" w:cs="Arial"/>
          <w:sz w:val="24"/>
          <w:szCs w:val="24"/>
        </w:rPr>
        <w:t xml:space="preserve"> de 20</w:t>
      </w:r>
      <w:r w:rsidR="00AA4B47" w:rsidRPr="00692A8D">
        <w:rPr>
          <w:rFonts w:ascii="Arial" w:hAnsi="Arial" w:cs="Arial"/>
          <w:sz w:val="24"/>
          <w:szCs w:val="24"/>
        </w:rPr>
        <w:t>20</w:t>
      </w:r>
      <w:r w:rsidR="00692A8D" w:rsidRPr="00692A8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06145">
        <w:rPr>
          <w:rFonts w:ascii="Arial" w:hAnsi="Arial" w:cs="Arial"/>
          <w:sz w:val="24"/>
          <w:szCs w:val="24"/>
        </w:rPr>
        <w:t>43873</w:t>
      </w:r>
      <w:r w:rsidR="00CB645D">
        <w:rPr>
          <w:rFonts w:ascii="Arial" w:hAnsi="Arial" w:cs="Arial"/>
          <w:sz w:val="24"/>
          <w:szCs w:val="24"/>
        </w:rPr>
        <w:t>/202</w:t>
      </w:r>
      <w:r w:rsidR="00006145">
        <w:rPr>
          <w:rFonts w:ascii="Arial" w:hAnsi="Arial" w:cs="Arial"/>
          <w:sz w:val="24"/>
          <w:szCs w:val="24"/>
        </w:rPr>
        <w:t>5</w:t>
      </w:r>
      <w:r w:rsidR="00692A8D" w:rsidRPr="00692A8D">
        <w:rPr>
          <w:rFonts w:ascii="Arial" w:hAnsi="Arial" w:cs="Arial"/>
          <w:sz w:val="24"/>
          <w:szCs w:val="24"/>
        </w:rPr>
        <w:t>,</w:t>
      </w:r>
    </w:p>
    <w:p w14:paraId="0A0487C1" w14:textId="1DC4A280" w:rsidR="00F573F9" w:rsidRPr="00006145" w:rsidRDefault="00F573F9" w:rsidP="00006145">
      <w:pPr>
        <w:pStyle w:val="Corpodetexto"/>
        <w:widowControl w:val="0"/>
        <w:spacing w:line="276" w:lineRule="auto"/>
        <w:ind w:firstLine="1418"/>
        <w:jc w:val="both"/>
        <w:rPr>
          <w:sz w:val="18"/>
          <w:szCs w:val="18"/>
        </w:rPr>
      </w:pPr>
    </w:p>
    <w:p w14:paraId="7F766E3F" w14:textId="0ECF9C2B" w:rsidR="00692A8D" w:rsidRPr="005D1FE9" w:rsidRDefault="00692A8D" w:rsidP="00006145">
      <w:pPr>
        <w:pStyle w:val="Ttulo1"/>
        <w:spacing w:line="276" w:lineRule="auto"/>
        <w:ind w:right="48"/>
        <w:rPr>
          <w:rFonts w:ascii="Garamond" w:hAnsi="Garamond"/>
          <w:sz w:val="26"/>
          <w:szCs w:val="26"/>
        </w:rPr>
      </w:pPr>
      <w:r w:rsidRPr="005D1FE9">
        <w:rPr>
          <w:rFonts w:ascii="Garamond" w:hAnsi="Garamond"/>
          <w:sz w:val="26"/>
          <w:szCs w:val="26"/>
        </w:rPr>
        <w:t xml:space="preserve">D E C R E T </w:t>
      </w:r>
      <w:proofErr w:type="gramStart"/>
      <w:r w:rsidRPr="005D1FE9">
        <w:rPr>
          <w:rFonts w:ascii="Garamond" w:hAnsi="Garamond"/>
          <w:sz w:val="26"/>
          <w:szCs w:val="26"/>
        </w:rPr>
        <w:t>A :</w:t>
      </w:r>
      <w:proofErr w:type="gramEnd"/>
    </w:p>
    <w:p w14:paraId="7D706836" w14:textId="77777777" w:rsidR="00692A8D" w:rsidRPr="00006145" w:rsidRDefault="00692A8D" w:rsidP="00006145">
      <w:pPr>
        <w:pStyle w:val="Corpodetexto"/>
        <w:spacing w:line="276" w:lineRule="auto"/>
        <w:rPr>
          <w:b/>
          <w:sz w:val="21"/>
        </w:rPr>
      </w:pPr>
    </w:p>
    <w:p w14:paraId="559E6008" w14:textId="43B09B3C" w:rsidR="00F573F9" w:rsidRDefault="00692A8D" w:rsidP="00006145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92A8D">
        <w:rPr>
          <w:rFonts w:ascii="Arial" w:hAnsi="Arial" w:cs="Arial"/>
          <w:b/>
          <w:sz w:val="24"/>
          <w:szCs w:val="24"/>
        </w:rPr>
        <w:t>Art.</w:t>
      </w:r>
      <w:r w:rsidR="0040729F">
        <w:rPr>
          <w:rFonts w:ascii="Arial" w:hAnsi="Arial" w:cs="Arial"/>
          <w:b/>
          <w:sz w:val="24"/>
          <w:szCs w:val="24"/>
        </w:rPr>
        <w:t> </w:t>
      </w:r>
      <w:r w:rsidRPr="00692A8D">
        <w:rPr>
          <w:rFonts w:ascii="Arial" w:hAnsi="Arial" w:cs="Arial"/>
          <w:b/>
          <w:sz w:val="24"/>
          <w:szCs w:val="24"/>
        </w:rPr>
        <w:t>1º</w:t>
      </w:r>
      <w:r w:rsidR="0040729F">
        <w:rPr>
          <w:rFonts w:ascii="Arial" w:hAnsi="Arial" w:cs="Arial"/>
          <w:b/>
          <w:sz w:val="24"/>
          <w:szCs w:val="24"/>
        </w:rPr>
        <w:t> </w:t>
      </w:r>
      <w:r w:rsidR="00E9531E" w:rsidRPr="00692A8D">
        <w:rPr>
          <w:rFonts w:ascii="Arial" w:hAnsi="Arial" w:cs="Arial"/>
          <w:sz w:val="24"/>
          <w:szCs w:val="24"/>
        </w:rPr>
        <w:t>Ficam designado</w:t>
      </w:r>
      <w:r w:rsidR="00F573F9" w:rsidRPr="00692A8D">
        <w:rPr>
          <w:rFonts w:ascii="Arial" w:hAnsi="Arial" w:cs="Arial"/>
          <w:sz w:val="24"/>
          <w:szCs w:val="24"/>
        </w:rPr>
        <w:t xml:space="preserve">s para compor o Conselho Municipal </w:t>
      </w:r>
      <w:r w:rsidR="00E9531E" w:rsidRPr="00692A8D">
        <w:rPr>
          <w:rFonts w:ascii="Arial" w:hAnsi="Arial" w:cs="Arial"/>
          <w:sz w:val="24"/>
          <w:szCs w:val="24"/>
        </w:rPr>
        <w:t xml:space="preserve">de </w:t>
      </w:r>
      <w:r w:rsidR="00AA4B47" w:rsidRPr="00692A8D">
        <w:rPr>
          <w:rFonts w:ascii="Arial" w:hAnsi="Arial" w:cs="Arial"/>
          <w:sz w:val="24"/>
          <w:szCs w:val="24"/>
        </w:rPr>
        <w:t>Promoção da Igualdade Racial</w:t>
      </w:r>
      <w:r w:rsidR="00034272" w:rsidRPr="00692A8D">
        <w:rPr>
          <w:rFonts w:ascii="Arial" w:hAnsi="Arial" w:cs="Arial"/>
          <w:sz w:val="24"/>
          <w:szCs w:val="24"/>
        </w:rPr>
        <w:t xml:space="preserve"> – </w:t>
      </w:r>
      <w:r w:rsidR="00034272" w:rsidRPr="005F3210">
        <w:rPr>
          <w:rFonts w:ascii="Arial" w:hAnsi="Arial" w:cs="Arial"/>
          <w:b/>
          <w:bCs/>
          <w:sz w:val="24"/>
          <w:szCs w:val="24"/>
        </w:rPr>
        <w:t>COM</w:t>
      </w:r>
      <w:r w:rsidR="00AA4B47" w:rsidRPr="005F3210">
        <w:rPr>
          <w:rFonts w:ascii="Arial" w:hAnsi="Arial" w:cs="Arial"/>
          <w:b/>
          <w:bCs/>
          <w:sz w:val="24"/>
          <w:szCs w:val="24"/>
        </w:rPr>
        <w:t>PIR, G</w:t>
      </w:r>
      <w:r w:rsidR="00F573F9" w:rsidRPr="005F3210">
        <w:rPr>
          <w:rFonts w:ascii="Arial" w:hAnsi="Arial" w:cs="Arial"/>
          <w:b/>
          <w:bCs/>
          <w:sz w:val="24"/>
          <w:szCs w:val="24"/>
        </w:rPr>
        <w:t xml:space="preserve">estão </w:t>
      </w:r>
      <w:r w:rsidR="00B9231C" w:rsidRPr="005F3210">
        <w:rPr>
          <w:rFonts w:ascii="Arial" w:hAnsi="Arial" w:cs="Arial"/>
          <w:b/>
          <w:bCs/>
          <w:sz w:val="24"/>
          <w:szCs w:val="24"/>
        </w:rPr>
        <w:t>20</w:t>
      </w:r>
      <w:r w:rsidR="00AA4B47" w:rsidRPr="005F3210">
        <w:rPr>
          <w:rFonts w:ascii="Arial" w:hAnsi="Arial" w:cs="Arial"/>
          <w:b/>
          <w:bCs/>
          <w:sz w:val="24"/>
          <w:szCs w:val="24"/>
        </w:rPr>
        <w:t>2</w:t>
      </w:r>
      <w:r w:rsidR="00006145" w:rsidRPr="005F3210">
        <w:rPr>
          <w:rFonts w:ascii="Arial" w:hAnsi="Arial" w:cs="Arial"/>
          <w:b/>
          <w:bCs/>
          <w:sz w:val="24"/>
          <w:szCs w:val="24"/>
        </w:rPr>
        <w:t>5</w:t>
      </w:r>
      <w:r w:rsidR="00B9231C" w:rsidRPr="005F3210">
        <w:rPr>
          <w:rFonts w:ascii="Arial" w:hAnsi="Arial" w:cs="Arial"/>
          <w:b/>
          <w:bCs/>
          <w:sz w:val="24"/>
          <w:szCs w:val="24"/>
        </w:rPr>
        <w:t>/20</w:t>
      </w:r>
      <w:r w:rsidR="00F927CE" w:rsidRPr="005F3210">
        <w:rPr>
          <w:rFonts w:ascii="Arial" w:hAnsi="Arial" w:cs="Arial"/>
          <w:b/>
          <w:bCs/>
          <w:sz w:val="24"/>
          <w:szCs w:val="24"/>
        </w:rPr>
        <w:t>2</w:t>
      </w:r>
      <w:r w:rsidR="00006145" w:rsidRPr="005F3210">
        <w:rPr>
          <w:rFonts w:ascii="Arial" w:hAnsi="Arial" w:cs="Arial"/>
          <w:b/>
          <w:bCs/>
          <w:sz w:val="24"/>
          <w:szCs w:val="24"/>
        </w:rPr>
        <w:t>7</w:t>
      </w:r>
      <w:r w:rsidR="00C11757">
        <w:rPr>
          <w:rFonts w:ascii="Arial" w:hAnsi="Arial" w:cs="Arial"/>
          <w:bCs/>
          <w:sz w:val="24"/>
          <w:szCs w:val="24"/>
        </w:rPr>
        <w:t>,</w:t>
      </w:r>
      <w:r w:rsidR="00034272" w:rsidRPr="00692A8D">
        <w:rPr>
          <w:rFonts w:ascii="Arial" w:hAnsi="Arial" w:cs="Arial"/>
          <w:sz w:val="24"/>
          <w:szCs w:val="24"/>
        </w:rPr>
        <w:t xml:space="preserve"> </w:t>
      </w:r>
      <w:r w:rsidR="00CB645D">
        <w:rPr>
          <w:rFonts w:ascii="Arial" w:hAnsi="Arial" w:cs="Arial"/>
          <w:sz w:val="24"/>
          <w:szCs w:val="24"/>
        </w:rPr>
        <w:t xml:space="preserve">com validade de </w:t>
      </w:r>
      <w:r w:rsidR="00006145">
        <w:rPr>
          <w:rFonts w:ascii="Arial" w:hAnsi="Arial" w:cs="Arial"/>
          <w:sz w:val="24"/>
          <w:szCs w:val="24"/>
        </w:rPr>
        <w:t xml:space="preserve">dezembro </w:t>
      </w:r>
      <w:r w:rsidR="00CB645D">
        <w:rPr>
          <w:rFonts w:ascii="Arial" w:hAnsi="Arial" w:cs="Arial"/>
          <w:sz w:val="24"/>
          <w:szCs w:val="24"/>
        </w:rPr>
        <w:t>de 202</w:t>
      </w:r>
      <w:r w:rsidR="00006145">
        <w:rPr>
          <w:rFonts w:ascii="Arial" w:hAnsi="Arial" w:cs="Arial"/>
          <w:sz w:val="24"/>
          <w:szCs w:val="24"/>
        </w:rPr>
        <w:t>5</w:t>
      </w:r>
      <w:r w:rsidR="00CB645D">
        <w:rPr>
          <w:rFonts w:ascii="Arial" w:hAnsi="Arial" w:cs="Arial"/>
          <w:sz w:val="24"/>
          <w:szCs w:val="24"/>
        </w:rPr>
        <w:t xml:space="preserve"> à </w:t>
      </w:r>
      <w:r w:rsidR="00006145">
        <w:rPr>
          <w:rFonts w:ascii="Arial" w:hAnsi="Arial" w:cs="Arial"/>
          <w:sz w:val="24"/>
          <w:szCs w:val="24"/>
        </w:rPr>
        <w:t>dezembro</w:t>
      </w:r>
      <w:r w:rsidR="00CB645D">
        <w:rPr>
          <w:rFonts w:ascii="Arial" w:hAnsi="Arial" w:cs="Arial"/>
          <w:sz w:val="24"/>
          <w:szCs w:val="24"/>
        </w:rPr>
        <w:t xml:space="preserve"> de 202</w:t>
      </w:r>
      <w:r w:rsidR="00006145">
        <w:rPr>
          <w:rFonts w:ascii="Arial" w:hAnsi="Arial" w:cs="Arial"/>
          <w:sz w:val="24"/>
          <w:szCs w:val="24"/>
        </w:rPr>
        <w:t>7</w:t>
      </w:r>
      <w:r w:rsidR="00CB645D">
        <w:rPr>
          <w:rFonts w:ascii="Arial" w:hAnsi="Arial" w:cs="Arial"/>
          <w:sz w:val="24"/>
          <w:szCs w:val="24"/>
        </w:rPr>
        <w:t xml:space="preserve">, </w:t>
      </w:r>
      <w:r w:rsidR="00034272" w:rsidRPr="00692A8D">
        <w:rPr>
          <w:rFonts w:ascii="Arial" w:hAnsi="Arial" w:cs="Arial"/>
          <w:sz w:val="24"/>
          <w:szCs w:val="24"/>
        </w:rPr>
        <w:t>o</w:t>
      </w:r>
      <w:r w:rsidR="00F573F9" w:rsidRPr="00692A8D">
        <w:rPr>
          <w:rFonts w:ascii="Arial" w:hAnsi="Arial" w:cs="Arial"/>
          <w:sz w:val="24"/>
          <w:szCs w:val="24"/>
        </w:rPr>
        <w:t xml:space="preserve">s seguintes </w:t>
      </w:r>
      <w:r w:rsidR="00034272" w:rsidRPr="00692A8D">
        <w:rPr>
          <w:rFonts w:ascii="Arial" w:hAnsi="Arial" w:cs="Arial"/>
          <w:sz w:val="24"/>
          <w:szCs w:val="24"/>
        </w:rPr>
        <w:t>membros</w:t>
      </w:r>
      <w:r w:rsidR="00F573F9" w:rsidRPr="00692A8D">
        <w:rPr>
          <w:rFonts w:ascii="Arial" w:hAnsi="Arial" w:cs="Arial"/>
          <w:sz w:val="24"/>
          <w:szCs w:val="24"/>
        </w:rPr>
        <w:t>:</w:t>
      </w:r>
    </w:p>
    <w:p w14:paraId="47F8AEB5" w14:textId="77777777" w:rsidR="00006145" w:rsidRPr="00006145" w:rsidRDefault="00006145" w:rsidP="00006145">
      <w:pPr>
        <w:spacing w:line="276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p w14:paraId="37D6FF7A" w14:textId="77777777" w:rsidR="00B9231C" w:rsidRPr="00692A8D" w:rsidRDefault="00B9231C" w:rsidP="00006145">
      <w:pPr>
        <w:spacing w:line="276" w:lineRule="auto"/>
        <w:rPr>
          <w:rFonts w:ascii="Arial" w:hAnsi="Arial" w:cs="Arial"/>
          <w:sz w:val="6"/>
          <w:szCs w:val="6"/>
        </w:rPr>
      </w:pPr>
    </w:p>
    <w:tbl>
      <w:tblPr>
        <w:tblStyle w:val="TableNormal"/>
        <w:tblW w:w="9474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4"/>
        <w:gridCol w:w="4172"/>
        <w:gridCol w:w="3908"/>
        <w:gridCol w:w="1030"/>
      </w:tblGrid>
      <w:tr w:rsidR="00CB645D" w:rsidRPr="00CB645D" w14:paraId="1E28C732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1F251A25" w14:textId="77777777" w:rsidR="00CB645D" w:rsidRPr="00006145" w:rsidRDefault="00CB645D" w:rsidP="00006145">
            <w:pPr>
              <w:pStyle w:val="TableParagraph"/>
              <w:spacing w:before="0"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2" w:type="dxa"/>
            <w:vAlign w:val="center"/>
          </w:tcPr>
          <w:p w14:paraId="6D68C84B" w14:textId="77777777" w:rsidR="00CB645D" w:rsidRPr="00006145" w:rsidRDefault="00CB645D" w:rsidP="00006145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908" w:type="dxa"/>
            <w:vAlign w:val="center"/>
          </w:tcPr>
          <w:p w14:paraId="67D8D0B1" w14:textId="77777777" w:rsidR="00CB645D" w:rsidRPr="00006145" w:rsidRDefault="00CB645D" w:rsidP="00006145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Representação</w:t>
            </w:r>
          </w:p>
        </w:tc>
        <w:tc>
          <w:tcPr>
            <w:tcW w:w="1030" w:type="dxa"/>
            <w:vAlign w:val="center"/>
          </w:tcPr>
          <w:p w14:paraId="03CB026D" w14:textId="77777777" w:rsidR="00CB645D" w:rsidRPr="00006145" w:rsidRDefault="00CB645D" w:rsidP="00006145">
            <w:pPr>
              <w:pStyle w:val="TableParagraph"/>
              <w:spacing w:before="0" w:line="276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06145" w:rsidRPr="00CB645D" w14:paraId="303CE173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1D6E9A77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72" w:type="dxa"/>
            <w:vAlign w:val="bottom"/>
          </w:tcPr>
          <w:p w14:paraId="37287DC7" w14:textId="2D18025E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Tania Cristina Roberto Arias</w:t>
            </w:r>
          </w:p>
        </w:tc>
        <w:tc>
          <w:tcPr>
            <w:tcW w:w="3908" w:type="dxa"/>
            <w:vAlign w:val="bottom"/>
          </w:tcPr>
          <w:p w14:paraId="276E1E20" w14:textId="0D1FA259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Assistência Social</w:t>
            </w:r>
          </w:p>
        </w:tc>
        <w:tc>
          <w:tcPr>
            <w:tcW w:w="1030" w:type="dxa"/>
          </w:tcPr>
          <w:p w14:paraId="46867B81" w14:textId="11A3EDC7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40D675F8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2AA1CD99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72" w:type="dxa"/>
            <w:vAlign w:val="bottom"/>
          </w:tcPr>
          <w:p w14:paraId="1C5931BD" w14:textId="58E59CAB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Alexsandra Moreira Preisner</w:t>
            </w:r>
          </w:p>
        </w:tc>
        <w:tc>
          <w:tcPr>
            <w:tcW w:w="3908" w:type="dxa"/>
            <w:vAlign w:val="bottom"/>
          </w:tcPr>
          <w:p w14:paraId="24D5DA42" w14:textId="7BB840DB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Assistência Social</w:t>
            </w:r>
          </w:p>
        </w:tc>
        <w:tc>
          <w:tcPr>
            <w:tcW w:w="1030" w:type="dxa"/>
          </w:tcPr>
          <w:p w14:paraId="3B22CB1A" w14:textId="669D119C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3F832BA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7E78768B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2" w:type="dxa"/>
            <w:vAlign w:val="bottom"/>
          </w:tcPr>
          <w:p w14:paraId="6E68AF53" w14:textId="32B977D9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Maria Alves</w:t>
            </w:r>
          </w:p>
        </w:tc>
        <w:tc>
          <w:tcPr>
            <w:tcW w:w="3908" w:type="dxa"/>
            <w:vAlign w:val="bottom"/>
          </w:tcPr>
          <w:p w14:paraId="411AF4AB" w14:textId="1037821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Educação</w:t>
            </w:r>
          </w:p>
        </w:tc>
        <w:tc>
          <w:tcPr>
            <w:tcW w:w="1030" w:type="dxa"/>
          </w:tcPr>
          <w:p w14:paraId="42292527" w14:textId="3C85B5E5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4AC4E43F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262D6687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2" w:type="dxa"/>
            <w:vAlign w:val="bottom"/>
          </w:tcPr>
          <w:p w14:paraId="36C314DF" w14:textId="709FE55C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Ana Paula Manfrin</w:t>
            </w:r>
          </w:p>
        </w:tc>
        <w:tc>
          <w:tcPr>
            <w:tcW w:w="3908" w:type="dxa"/>
            <w:vAlign w:val="bottom"/>
          </w:tcPr>
          <w:p w14:paraId="750481F4" w14:textId="412EEC17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Educação</w:t>
            </w:r>
          </w:p>
        </w:tc>
        <w:tc>
          <w:tcPr>
            <w:tcW w:w="1030" w:type="dxa"/>
          </w:tcPr>
          <w:p w14:paraId="48FA70C4" w14:textId="4023F6F6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35FE57F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7E7524F1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72" w:type="dxa"/>
            <w:vAlign w:val="bottom"/>
          </w:tcPr>
          <w:p w14:paraId="6F172C81" w14:textId="3EC61595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Josiane Leal de Souza</w:t>
            </w:r>
          </w:p>
        </w:tc>
        <w:tc>
          <w:tcPr>
            <w:tcW w:w="3908" w:type="dxa"/>
            <w:vAlign w:val="bottom"/>
          </w:tcPr>
          <w:p w14:paraId="671353E9" w14:textId="5036C347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Saúde</w:t>
            </w:r>
          </w:p>
        </w:tc>
        <w:tc>
          <w:tcPr>
            <w:tcW w:w="1030" w:type="dxa"/>
          </w:tcPr>
          <w:p w14:paraId="6B870601" w14:textId="5FEE65F0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01FF51D1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79806A86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172" w:type="dxa"/>
            <w:vAlign w:val="bottom"/>
          </w:tcPr>
          <w:p w14:paraId="4E839CCD" w14:textId="57C99EA6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Beatriz Quartarolli Ribas</w:t>
            </w:r>
          </w:p>
        </w:tc>
        <w:tc>
          <w:tcPr>
            <w:tcW w:w="3908" w:type="dxa"/>
            <w:vAlign w:val="bottom"/>
          </w:tcPr>
          <w:p w14:paraId="2A2343B5" w14:textId="6CD826CF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Saúde</w:t>
            </w:r>
          </w:p>
        </w:tc>
        <w:tc>
          <w:tcPr>
            <w:tcW w:w="1030" w:type="dxa"/>
          </w:tcPr>
          <w:p w14:paraId="25E94B6D" w14:textId="3B55D19B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01E898DF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3AF281C3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72" w:type="dxa"/>
            <w:vAlign w:val="bottom"/>
          </w:tcPr>
          <w:p w14:paraId="0468F096" w14:textId="6656EB44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Eliabe Gomes dos Santos</w:t>
            </w:r>
          </w:p>
        </w:tc>
        <w:tc>
          <w:tcPr>
            <w:tcW w:w="3908" w:type="dxa"/>
            <w:vAlign w:val="bottom"/>
          </w:tcPr>
          <w:p w14:paraId="48E24D55" w14:textId="2F8C863E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de Cultura</w:t>
            </w:r>
          </w:p>
        </w:tc>
        <w:tc>
          <w:tcPr>
            <w:tcW w:w="1030" w:type="dxa"/>
          </w:tcPr>
          <w:p w14:paraId="2CBDA17A" w14:textId="3D06B9A3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0A5D5221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533D446E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72" w:type="dxa"/>
            <w:vAlign w:val="bottom"/>
          </w:tcPr>
          <w:p w14:paraId="70770A40" w14:textId="460C762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Gislaine Monteiro Fabreti</w:t>
            </w:r>
          </w:p>
        </w:tc>
        <w:tc>
          <w:tcPr>
            <w:tcW w:w="3908" w:type="dxa"/>
            <w:vAlign w:val="bottom"/>
          </w:tcPr>
          <w:p w14:paraId="21D12560" w14:textId="671CE0F9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de Cultura</w:t>
            </w:r>
          </w:p>
        </w:tc>
        <w:tc>
          <w:tcPr>
            <w:tcW w:w="1030" w:type="dxa"/>
          </w:tcPr>
          <w:p w14:paraId="6F938B8B" w14:textId="59EF9C81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72C2176B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39246E91" w14:textId="77777777" w:rsidR="00006145" w:rsidRPr="00006145" w:rsidRDefault="00006145" w:rsidP="00006145">
            <w:pPr>
              <w:pStyle w:val="TableParagraph"/>
              <w:spacing w:line="276" w:lineRule="auto"/>
              <w:ind w:left="12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72" w:type="dxa"/>
            <w:vAlign w:val="bottom"/>
          </w:tcPr>
          <w:p w14:paraId="45B27B74" w14:textId="5853D7DB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Karla Maria Tureck</w:t>
            </w:r>
          </w:p>
        </w:tc>
        <w:tc>
          <w:tcPr>
            <w:tcW w:w="3908" w:type="dxa"/>
            <w:vAlign w:val="bottom"/>
          </w:tcPr>
          <w:p w14:paraId="6B36F59E" w14:textId="238CC1FB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Fundação de Esporte</w:t>
            </w:r>
          </w:p>
        </w:tc>
        <w:tc>
          <w:tcPr>
            <w:tcW w:w="1030" w:type="dxa"/>
          </w:tcPr>
          <w:p w14:paraId="36799E7E" w14:textId="69FA705B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71BF747B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1B09674C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72" w:type="dxa"/>
            <w:vAlign w:val="bottom"/>
          </w:tcPr>
          <w:p w14:paraId="52CC992A" w14:textId="47B53969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Robson Zambrana de Macedo</w:t>
            </w:r>
          </w:p>
        </w:tc>
        <w:tc>
          <w:tcPr>
            <w:tcW w:w="3908" w:type="dxa"/>
            <w:vAlign w:val="bottom"/>
          </w:tcPr>
          <w:p w14:paraId="0E1CAFD6" w14:textId="0E684FA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Fundação de Esporte</w:t>
            </w:r>
          </w:p>
        </w:tc>
        <w:tc>
          <w:tcPr>
            <w:tcW w:w="1030" w:type="dxa"/>
          </w:tcPr>
          <w:p w14:paraId="7D925478" w14:textId="52C3AF33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4521EE32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58E47A4F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72" w:type="dxa"/>
            <w:vAlign w:val="bottom"/>
          </w:tcPr>
          <w:p w14:paraId="50350AA1" w14:textId="38251DF5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Lucimar da Luz Leite</w:t>
            </w:r>
          </w:p>
        </w:tc>
        <w:tc>
          <w:tcPr>
            <w:tcW w:w="3908" w:type="dxa"/>
            <w:vAlign w:val="bottom"/>
          </w:tcPr>
          <w:p w14:paraId="1DE5ABD7" w14:textId="02FAFF19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Unespar – Campo Mourão/PR</w:t>
            </w:r>
          </w:p>
        </w:tc>
        <w:tc>
          <w:tcPr>
            <w:tcW w:w="1030" w:type="dxa"/>
          </w:tcPr>
          <w:p w14:paraId="0EFE196C" w14:textId="7219134F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78B0BF6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41BBC337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172" w:type="dxa"/>
            <w:vAlign w:val="bottom"/>
          </w:tcPr>
          <w:p w14:paraId="5B3CE0A8" w14:textId="4706A481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Elton Moura Santos</w:t>
            </w:r>
          </w:p>
        </w:tc>
        <w:tc>
          <w:tcPr>
            <w:tcW w:w="3908" w:type="dxa"/>
            <w:vAlign w:val="bottom"/>
          </w:tcPr>
          <w:p w14:paraId="49837867" w14:textId="64E1BB8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UFFPR – Campo Mourão/PR</w:t>
            </w:r>
          </w:p>
        </w:tc>
        <w:tc>
          <w:tcPr>
            <w:tcW w:w="1030" w:type="dxa"/>
          </w:tcPr>
          <w:p w14:paraId="53AEEC6C" w14:textId="42E3517A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37E31F1D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2FAAC567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72" w:type="dxa"/>
            <w:vAlign w:val="bottom"/>
          </w:tcPr>
          <w:p w14:paraId="4563E040" w14:textId="25B99AB3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sz w:val="20"/>
                <w:szCs w:val="20"/>
              </w:rPr>
              <w:t>Lucas Alexandre de Lima</w:t>
            </w:r>
          </w:p>
        </w:tc>
        <w:tc>
          <w:tcPr>
            <w:tcW w:w="3908" w:type="dxa"/>
            <w:vAlign w:val="bottom"/>
          </w:tcPr>
          <w:p w14:paraId="239EDD4E" w14:textId="5C7095A6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Acadêmicos Nível Superior</w:t>
            </w:r>
          </w:p>
        </w:tc>
        <w:tc>
          <w:tcPr>
            <w:tcW w:w="1030" w:type="dxa"/>
          </w:tcPr>
          <w:p w14:paraId="209CBBF3" w14:textId="6629EC3A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4DF887C2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1F2D5A1A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172" w:type="dxa"/>
            <w:vAlign w:val="bottom"/>
          </w:tcPr>
          <w:p w14:paraId="29E664A0" w14:textId="71584EA0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Nilza Maria Rodrigues</w:t>
            </w:r>
          </w:p>
        </w:tc>
        <w:tc>
          <w:tcPr>
            <w:tcW w:w="3908" w:type="dxa"/>
            <w:vAlign w:val="bottom"/>
          </w:tcPr>
          <w:p w14:paraId="06AF050D" w14:textId="63CD3CFE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Movimentos Culturais ou de Classe</w:t>
            </w:r>
          </w:p>
        </w:tc>
        <w:tc>
          <w:tcPr>
            <w:tcW w:w="1030" w:type="dxa"/>
          </w:tcPr>
          <w:p w14:paraId="03617CAC" w14:textId="53A9D9A1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5B9AE78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527CFCEF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172" w:type="dxa"/>
            <w:vAlign w:val="bottom"/>
          </w:tcPr>
          <w:p w14:paraId="20004667" w14:textId="360ECAE8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Jessy Nicole Mello de Souza</w:t>
            </w:r>
          </w:p>
        </w:tc>
        <w:tc>
          <w:tcPr>
            <w:tcW w:w="3908" w:type="dxa"/>
            <w:vAlign w:val="bottom"/>
          </w:tcPr>
          <w:p w14:paraId="45998E45" w14:textId="708B02D1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Movimentos Culturais ou de Classe</w:t>
            </w:r>
          </w:p>
        </w:tc>
        <w:tc>
          <w:tcPr>
            <w:tcW w:w="1030" w:type="dxa"/>
          </w:tcPr>
          <w:p w14:paraId="2EF3D764" w14:textId="1FF7F248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4F9B16E2" w14:textId="77777777" w:rsidTr="00006145">
        <w:trPr>
          <w:trHeight w:val="345"/>
        </w:trPr>
        <w:tc>
          <w:tcPr>
            <w:tcW w:w="364" w:type="dxa"/>
            <w:vAlign w:val="center"/>
          </w:tcPr>
          <w:p w14:paraId="60B000F9" w14:textId="77777777" w:rsidR="00006145" w:rsidRPr="00006145" w:rsidRDefault="00006145" w:rsidP="00006145">
            <w:pPr>
              <w:pStyle w:val="TableParagraph"/>
              <w:spacing w:before="76"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172" w:type="dxa"/>
            <w:vAlign w:val="bottom"/>
          </w:tcPr>
          <w:p w14:paraId="5B224ABD" w14:textId="06166C6E" w:rsidR="00006145" w:rsidRPr="00006145" w:rsidRDefault="00006145" w:rsidP="00006145">
            <w:pPr>
              <w:pStyle w:val="TableParagraph"/>
              <w:spacing w:before="76"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Raíne Clavisso Pereira</w:t>
            </w:r>
          </w:p>
        </w:tc>
        <w:tc>
          <w:tcPr>
            <w:tcW w:w="3908" w:type="dxa"/>
            <w:vAlign w:val="bottom"/>
          </w:tcPr>
          <w:p w14:paraId="4D9A1F48" w14:textId="254A7B40" w:rsidR="00006145" w:rsidRPr="00006145" w:rsidRDefault="00006145" w:rsidP="00006145">
            <w:pPr>
              <w:pStyle w:val="TableParagraph"/>
              <w:spacing w:before="76"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Classe Profissional</w:t>
            </w:r>
          </w:p>
        </w:tc>
        <w:tc>
          <w:tcPr>
            <w:tcW w:w="1030" w:type="dxa"/>
          </w:tcPr>
          <w:p w14:paraId="2CAEF934" w14:textId="3566FE13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2FC42CAF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0BC9B186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172" w:type="dxa"/>
            <w:vAlign w:val="bottom"/>
          </w:tcPr>
          <w:p w14:paraId="53AC17DA" w14:textId="4B2DDEBE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sz w:val="20"/>
                <w:szCs w:val="20"/>
              </w:rPr>
              <w:t>Diego Comiran</w:t>
            </w:r>
          </w:p>
        </w:tc>
        <w:tc>
          <w:tcPr>
            <w:tcW w:w="3908" w:type="dxa"/>
            <w:vAlign w:val="bottom"/>
          </w:tcPr>
          <w:p w14:paraId="0C1BEC8D" w14:textId="39C6EF9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Classe Profissional</w:t>
            </w:r>
          </w:p>
        </w:tc>
        <w:tc>
          <w:tcPr>
            <w:tcW w:w="1030" w:type="dxa"/>
          </w:tcPr>
          <w:p w14:paraId="264E9559" w14:textId="1FE197FF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5F19032C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13F2F5A4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4172" w:type="dxa"/>
            <w:vAlign w:val="bottom"/>
          </w:tcPr>
          <w:p w14:paraId="6AC653AA" w14:textId="2C90D0F4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Nayara Lopes Silva</w:t>
            </w:r>
          </w:p>
        </w:tc>
        <w:tc>
          <w:tcPr>
            <w:tcW w:w="3908" w:type="dxa"/>
            <w:vAlign w:val="bottom"/>
          </w:tcPr>
          <w:p w14:paraId="55849EB6" w14:textId="4AACE6C6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Classe Empresarial</w:t>
            </w:r>
          </w:p>
        </w:tc>
        <w:tc>
          <w:tcPr>
            <w:tcW w:w="1030" w:type="dxa"/>
          </w:tcPr>
          <w:p w14:paraId="5BC992FE" w14:textId="661E145E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5BBBC80C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5D9B9436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172" w:type="dxa"/>
            <w:vAlign w:val="bottom"/>
          </w:tcPr>
          <w:p w14:paraId="3491C4AB" w14:textId="2B003D35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Thaisa da Silva Machado</w:t>
            </w:r>
          </w:p>
        </w:tc>
        <w:tc>
          <w:tcPr>
            <w:tcW w:w="3908" w:type="dxa"/>
            <w:vAlign w:val="bottom"/>
          </w:tcPr>
          <w:p w14:paraId="5732A0EC" w14:textId="4338D2AD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Classe Empresarial</w:t>
            </w:r>
          </w:p>
        </w:tc>
        <w:tc>
          <w:tcPr>
            <w:tcW w:w="1030" w:type="dxa"/>
          </w:tcPr>
          <w:p w14:paraId="4C545E8B" w14:textId="75F70811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011FD3F8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4DF64E1F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172" w:type="dxa"/>
            <w:vAlign w:val="bottom"/>
          </w:tcPr>
          <w:p w14:paraId="7D1FEC53" w14:textId="20FD707C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Maíra Santini Bileski</w:t>
            </w:r>
          </w:p>
        </w:tc>
        <w:tc>
          <w:tcPr>
            <w:tcW w:w="3908" w:type="dxa"/>
            <w:vAlign w:val="bottom"/>
          </w:tcPr>
          <w:p w14:paraId="4CBA3007" w14:textId="35D105B6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Lions</w:t>
            </w:r>
          </w:p>
        </w:tc>
        <w:tc>
          <w:tcPr>
            <w:tcW w:w="1030" w:type="dxa"/>
          </w:tcPr>
          <w:p w14:paraId="1DD14A65" w14:textId="2ED4E797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1F7B486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3D138B50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4172" w:type="dxa"/>
            <w:vAlign w:val="bottom"/>
          </w:tcPr>
          <w:p w14:paraId="31D45B13" w14:textId="38C568D8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Maria Neuza Calçavara Razera</w:t>
            </w:r>
          </w:p>
        </w:tc>
        <w:tc>
          <w:tcPr>
            <w:tcW w:w="3908" w:type="dxa"/>
            <w:vAlign w:val="bottom"/>
          </w:tcPr>
          <w:p w14:paraId="3AB6B322" w14:textId="0853E9E8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Lions</w:t>
            </w:r>
          </w:p>
        </w:tc>
        <w:tc>
          <w:tcPr>
            <w:tcW w:w="1030" w:type="dxa"/>
          </w:tcPr>
          <w:p w14:paraId="0E02E0EB" w14:textId="16412F0B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30C9DBDC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57945CC5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172" w:type="dxa"/>
            <w:vAlign w:val="bottom"/>
          </w:tcPr>
          <w:p w14:paraId="71B7DFDC" w14:textId="5DB67097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Maria Rita Zancanaro de Oliveira</w:t>
            </w:r>
          </w:p>
        </w:tc>
        <w:tc>
          <w:tcPr>
            <w:tcW w:w="3908" w:type="dxa"/>
            <w:vAlign w:val="bottom"/>
          </w:tcPr>
          <w:p w14:paraId="3613E326" w14:textId="3B0A4884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Instituição de Ensino Superior Privado</w:t>
            </w:r>
          </w:p>
        </w:tc>
        <w:tc>
          <w:tcPr>
            <w:tcW w:w="1030" w:type="dxa"/>
          </w:tcPr>
          <w:p w14:paraId="33FDF5C2" w14:textId="148CCCDE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  <w:tr w:rsidR="00006145" w:rsidRPr="00CB645D" w14:paraId="4B921FBD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4B044C3B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172" w:type="dxa"/>
            <w:vAlign w:val="bottom"/>
          </w:tcPr>
          <w:p w14:paraId="7EED4DF2" w14:textId="789C1D1D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Maria Aparecida dos Santos</w:t>
            </w:r>
          </w:p>
        </w:tc>
        <w:tc>
          <w:tcPr>
            <w:tcW w:w="3908" w:type="dxa"/>
            <w:vAlign w:val="bottom"/>
          </w:tcPr>
          <w:p w14:paraId="70D426EF" w14:textId="1815D1C8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Instituição de Ensino Superior Privado</w:t>
            </w:r>
          </w:p>
        </w:tc>
        <w:tc>
          <w:tcPr>
            <w:tcW w:w="1030" w:type="dxa"/>
          </w:tcPr>
          <w:p w14:paraId="15E69FEE" w14:textId="181D9D08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Suplente</w:t>
            </w:r>
          </w:p>
        </w:tc>
      </w:tr>
      <w:tr w:rsidR="00006145" w:rsidRPr="00CB645D" w14:paraId="709084B0" w14:textId="77777777" w:rsidTr="00006145">
        <w:trPr>
          <w:trHeight w:val="300"/>
        </w:trPr>
        <w:tc>
          <w:tcPr>
            <w:tcW w:w="364" w:type="dxa"/>
            <w:vAlign w:val="center"/>
          </w:tcPr>
          <w:p w14:paraId="3FD86AEE" w14:textId="77777777" w:rsidR="00006145" w:rsidRPr="00006145" w:rsidRDefault="00006145" w:rsidP="00006145">
            <w:pPr>
              <w:pStyle w:val="TableParagraph"/>
              <w:spacing w:line="276" w:lineRule="auto"/>
              <w:ind w:left="51" w:right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145"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4172" w:type="dxa"/>
            <w:vAlign w:val="bottom"/>
          </w:tcPr>
          <w:p w14:paraId="6C8AFB0F" w14:textId="431DF84C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Tania Cristina Roberto Arias</w:t>
            </w:r>
          </w:p>
        </w:tc>
        <w:tc>
          <w:tcPr>
            <w:tcW w:w="3908" w:type="dxa"/>
            <w:vAlign w:val="bottom"/>
          </w:tcPr>
          <w:p w14:paraId="2ACE5D0C" w14:textId="6FCB64E2" w:rsidR="00006145" w:rsidRPr="00006145" w:rsidRDefault="00006145" w:rsidP="00006145">
            <w:pPr>
              <w:pStyle w:val="TableParagraph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Secretaria Municipal da Assistência Social</w:t>
            </w:r>
          </w:p>
        </w:tc>
        <w:tc>
          <w:tcPr>
            <w:tcW w:w="1030" w:type="dxa"/>
          </w:tcPr>
          <w:p w14:paraId="49D44CBB" w14:textId="68EA13CE" w:rsidR="00006145" w:rsidRPr="00006145" w:rsidRDefault="00006145" w:rsidP="00006145">
            <w:pPr>
              <w:pStyle w:val="TableParagraph"/>
              <w:spacing w:before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6145">
              <w:rPr>
                <w:rFonts w:ascii="Arial" w:hAnsi="Arial" w:cs="Arial"/>
                <w:color w:val="000000"/>
                <w:sz w:val="20"/>
                <w:szCs w:val="20"/>
              </w:rPr>
              <w:t>Titular</w:t>
            </w:r>
          </w:p>
        </w:tc>
      </w:tr>
    </w:tbl>
    <w:p w14:paraId="46F6B179" w14:textId="77777777" w:rsidR="00EA1534" w:rsidRPr="00692A8D" w:rsidRDefault="00EA1534" w:rsidP="00006145">
      <w:pPr>
        <w:spacing w:line="276" w:lineRule="auto"/>
        <w:rPr>
          <w:rFonts w:ascii="Arial" w:hAnsi="Arial" w:cs="Arial"/>
          <w:sz w:val="24"/>
          <w:szCs w:val="24"/>
        </w:rPr>
      </w:pPr>
    </w:p>
    <w:p w14:paraId="01033984" w14:textId="3EAFFC17" w:rsidR="00EA1534" w:rsidRPr="00692A8D" w:rsidRDefault="00EA1534" w:rsidP="00006145">
      <w:pPr>
        <w:spacing w:line="276" w:lineRule="auto"/>
        <w:ind w:firstLine="1418"/>
        <w:rPr>
          <w:rFonts w:ascii="Arial" w:hAnsi="Arial" w:cs="Arial"/>
          <w:b/>
          <w:sz w:val="24"/>
          <w:szCs w:val="24"/>
        </w:rPr>
      </w:pPr>
      <w:r w:rsidRPr="00692A8D">
        <w:rPr>
          <w:rFonts w:ascii="Arial" w:hAnsi="Arial" w:cs="Arial"/>
          <w:b/>
          <w:bCs/>
          <w:sz w:val="24"/>
          <w:szCs w:val="24"/>
        </w:rPr>
        <w:t>Art.</w:t>
      </w:r>
      <w:r w:rsidR="00CB645D">
        <w:rPr>
          <w:rFonts w:ascii="Arial" w:hAnsi="Arial" w:cs="Arial"/>
          <w:b/>
          <w:bCs/>
          <w:sz w:val="24"/>
          <w:szCs w:val="24"/>
        </w:rPr>
        <w:t xml:space="preserve"> 2</w:t>
      </w:r>
      <w:r w:rsidRPr="00692A8D">
        <w:rPr>
          <w:rFonts w:ascii="Arial" w:hAnsi="Arial" w:cs="Arial"/>
          <w:b/>
          <w:bCs/>
          <w:sz w:val="24"/>
          <w:szCs w:val="24"/>
        </w:rPr>
        <w:t>º</w:t>
      </w:r>
      <w:r w:rsidRPr="00692A8D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7EB3EC4E" w14:textId="353A7FBF" w:rsidR="00692A8D" w:rsidRPr="00CB645D" w:rsidRDefault="00692A8D" w:rsidP="0000614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A82EACB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B645D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5B7636A6" w14:textId="2EB1DFE4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B645D">
        <w:rPr>
          <w:rFonts w:ascii="Arial" w:hAnsi="Arial" w:cs="Arial"/>
          <w:sz w:val="24"/>
          <w:szCs w:val="24"/>
        </w:rPr>
        <w:t xml:space="preserve">Campo Mourão, </w:t>
      </w:r>
      <w:r w:rsidR="00006145">
        <w:rPr>
          <w:rFonts w:ascii="Arial" w:hAnsi="Arial" w:cs="Arial"/>
          <w:sz w:val="24"/>
          <w:szCs w:val="24"/>
        </w:rPr>
        <w:t>28</w:t>
      </w:r>
      <w:r w:rsidRPr="00CB645D">
        <w:rPr>
          <w:rFonts w:ascii="Arial" w:hAnsi="Arial" w:cs="Arial"/>
          <w:sz w:val="24"/>
          <w:szCs w:val="24"/>
        </w:rPr>
        <w:t xml:space="preserve"> de </w:t>
      </w:r>
      <w:r w:rsidR="00006145">
        <w:rPr>
          <w:rFonts w:ascii="Arial" w:hAnsi="Arial" w:cs="Arial"/>
          <w:sz w:val="24"/>
          <w:szCs w:val="24"/>
        </w:rPr>
        <w:t>novembro</w:t>
      </w:r>
      <w:r w:rsidRPr="00CB645D">
        <w:rPr>
          <w:rFonts w:ascii="Arial" w:hAnsi="Arial" w:cs="Arial"/>
          <w:sz w:val="24"/>
          <w:szCs w:val="24"/>
        </w:rPr>
        <w:t xml:space="preserve"> de 202</w:t>
      </w:r>
      <w:r w:rsidR="00006145">
        <w:rPr>
          <w:rFonts w:ascii="Arial" w:hAnsi="Arial" w:cs="Arial"/>
          <w:sz w:val="24"/>
          <w:szCs w:val="24"/>
        </w:rPr>
        <w:t>5</w:t>
      </w:r>
    </w:p>
    <w:p w14:paraId="611B7464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54D045B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6AD03B5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673F8EA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A2111C2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1B316C5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E7D4E7E" w14:textId="0BDDDD3B" w:rsidR="00CB645D" w:rsidRPr="00CB645D" w:rsidRDefault="00006145" w:rsidP="00006145">
      <w:pPr>
        <w:widowControl w:val="0"/>
        <w:spacing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João Douglas Fabrício</w:t>
      </w:r>
    </w:p>
    <w:p w14:paraId="58392A30" w14:textId="77777777" w:rsidR="00CB645D" w:rsidRPr="00CB645D" w:rsidRDefault="00CB645D" w:rsidP="00006145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B645D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14:paraId="73C22629" w14:textId="77777777" w:rsidR="00EA1534" w:rsidRPr="00692A8D" w:rsidRDefault="00EA1534" w:rsidP="0000614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sectPr w:rsidR="00EA1534" w:rsidRPr="00692A8D" w:rsidSect="00E911DD">
      <w:headerReference w:type="default" r:id="rId7"/>
      <w:pgSz w:w="12240" w:h="15840"/>
      <w:pgMar w:top="2268" w:right="1418" w:bottom="1418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C52E6" w14:textId="77777777" w:rsidR="00E911DD" w:rsidRDefault="00E911DD" w:rsidP="00E911DD">
      <w:r>
        <w:separator/>
      </w:r>
    </w:p>
  </w:endnote>
  <w:endnote w:type="continuationSeparator" w:id="0">
    <w:p w14:paraId="04673215" w14:textId="77777777" w:rsidR="00E911DD" w:rsidRDefault="00E911DD" w:rsidP="00E9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0983B" w14:textId="77777777" w:rsidR="00E911DD" w:rsidRDefault="00E911DD" w:rsidP="00E911DD">
      <w:r>
        <w:separator/>
      </w:r>
    </w:p>
  </w:footnote>
  <w:footnote w:type="continuationSeparator" w:id="0">
    <w:p w14:paraId="5AA9E8AD" w14:textId="77777777" w:rsidR="00E911DD" w:rsidRDefault="00E911DD" w:rsidP="00E9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96E1D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55593BF9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57B5C413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0EBCA3D2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7D583BDF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6EF760C3" w14:textId="77777777" w:rsidR="00006145" w:rsidRDefault="00006145" w:rsidP="00CB645D">
    <w:pPr>
      <w:pStyle w:val="Cabealho"/>
      <w:rPr>
        <w:rFonts w:ascii="Arial" w:hAnsi="Arial" w:cs="Arial"/>
        <w:sz w:val="16"/>
        <w:szCs w:val="16"/>
      </w:rPr>
    </w:pPr>
  </w:p>
  <w:p w14:paraId="05010101" w14:textId="3CFDC83B" w:rsidR="00E911DD" w:rsidRDefault="00CB645D" w:rsidP="00CB645D">
    <w:pPr>
      <w:pStyle w:val="Cabealho"/>
      <w:rPr>
        <w:rFonts w:ascii="Arial" w:hAnsi="Arial" w:cs="Arial"/>
        <w:sz w:val="16"/>
        <w:szCs w:val="16"/>
      </w:rPr>
    </w:pPr>
    <w:r w:rsidRPr="00006145">
      <w:rPr>
        <w:rFonts w:ascii="Arial" w:hAnsi="Arial" w:cs="Arial"/>
        <w:sz w:val="16"/>
        <w:szCs w:val="16"/>
      </w:rPr>
      <w:t xml:space="preserve">Decreto nº </w:t>
    </w:r>
    <w:r w:rsidR="00006145" w:rsidRPr="00006145">
      <w:rPr>
        <w:rFonts w:ascii="Arial" w:hAnsi="Arial" w:cs="Arial"/>
        <w:sz w:val="16"/>
        <w:szCs w:val="16"/>
      </w:rPr>
      <w:t>12316/2025</w:t>
    </w:r>
    <w:r w:rsidRPr="00006145">
      <w:rPr>
        <w:rFonts w:ascii="Arial" w:hAnsi="Arial" w:cs="Arial"/>
        <w:sz w:val="16"/>
        <w:szCs w:val="16"/>
      </w:rPr>
      <w:tab/>
      <w:t>fls. nº</w:t>
    </w:r>
    <w:r w:rsidRPr="00006145">
      <w:rPr>
        <w:rFonts w:ascii="Arial" w:hAnsi="Arial" w:cs="Arial"/>
        <w:sz w:val="16"/>
        <w:szCs w:val="16"/>
      </w:rPr>
      <w:fldChar w:fldCharType="begin"/>
    </w:r>
    <w:r w:rsidRPr="00006145">
      <w:rPr>
        <w:rFonts w:ascii="Arial" w:hAnsi="Arial" w:cs="Arial"/>
        <w:sz w:val="16"/>
        <w:szCs w:val="16"/>
      </w:rPr>
      <w:instrText xml:space="preserve"> PAGE   \* MERGEFORMAT </w:instrText>
    </w:r>
    <w:r w:rsidRPr="00006145">
      <w:rPr>
        <w:rFonts w:ascii="Arial" w:hAnsi="Arial" w:cs="Arial"/>
        <w:sz w:val="16"/>
        <w:szCs w:val="16"/>
      </w:rPr>
      <w:fldChar w:fldCharType="separate"/>
    </w:r>
    <w:r w:rsidRPr="00006145">
      <w:rPr>
        <w:rFonts w:ascii="Arial" w:hAnsi="Arial" w:cs="Arial"/>
        <w:sz w:val="16"/>
        <w:szCs w:val="16"/>
      </w:rPr>
      <w:t>2</w:t>
    </w:r>
    <w:r w:rsidRPr="00006145">
      <w:rPr>
        <w:rFonts w:ascii="Arial" w:hAnsi="Arial" w:cs="Arial"/>
        <w:sz w:val="16"/>
        <w:szCs w:val="16"/>
      </w:rPr>
      <w:fldChar w:fldCharType="end"/>
    </w:r>
  </w:p>
  <w:p w14:paraId="1FADB00E" w14:textId="77777777" w:rsidR="00006145" w:rsidRPr="00006145" w:rsidRDefault="00006145" w:rsidP="00CB645D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30E8"/>
    <w:multiLevelType w:val="hybridMultilevel"/>
    <w:tmpl w:val="97123CD6"/>
    <w:lvl w:ilvl="0" w:tplc="13BC79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5DF14A7"/>
    <w:multiLevelType w:val="hybridMultilevel"/>
    <w:tmpl w:val="CFBAAB22"/>
    <w:lvl w:ilvl="0" w:tplc="07EC39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FF60409"/>
    <w:multiLevelType w:val="hybridMultilevel"/>
    <w:tmpl w:val="6DE2D556"/>
    <w:lvl w:ilvl="0" w:tplc="036C8B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F6E25"/>
    <w:multiLevelType w:val="hybridMultilevel"/>
    <w:tmpl w:val="E6F8658E"/>
    <w:lvl w:ilvl="0" w:tplc="F9A26BC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822194">
    <w:abstractNumId w:val="6"/>
  </w:num>
  <w:num w:numId="2" w16cid:durableId="983003457">
    <w:abstractNumId w:val="2"/>
  </w:num>
  <w:num w:numId="3" w16cid:durableId="1987081985">
    <w:abstractNumId w:val="3"/>
  </w:num>
  <w:num w:numId="4" w16cid:durableId="306936644">
    <w:abstractNumId w:val="4"/>
  </w:num>
  <w:num w:numId="5" w16cid:durableId="1691641514">
    <w:abstractNumId w:val="1"/>
  </w:num>
  <w:num w:numId="6" w16cid:durableId="1263221190">
    <w:abstractNumId w:val="5"/>
  </w:num>
  <w:num w:numId="7" w16cid:durableId="1873420035">
    <w:abstractNumId w:val="7"/>
  </w:num>
  <w:num w:numId="8" w16cid:durableId="838546916">
    <w:abstractNumId w:val="0"/>
  </w:num>
  <w:num w:numId="9" w16cid:durableId="11128978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06145"/>
    <w:rsid w:val="0001122F"/>
    <w:rsid w:val="000271D9"/>
    <w:rsid w:val="00034272"/>
    <w:rsid w:val="00056702"/>
    <w:rsid w:val="0006688E"/>
    <w:rsid w:val="0010053C"/>
    <w:rsid w:val="001030AD"/>
    <w:rsid w:val="00112E4E"/>
    <w:rsid w:val="00117F30"/>
    <w:rsid w:val="001234C9"/>
    <w:rsid w:val="0012716F"/>
    <w:rsid w:val="001301C8"/>
    <w:rsid w:val="0014134A"/>
    <w:rsid w:val="00157AAB"/>
    <w:rsid w:val="00157B50"/>
    <w:rsid w:val="0017381B"/>
    <w:rsid w:val="0018039D"/>
    <w:rsid w:val="001D782A"/>
    <w:rsid w:val="002046EB"/>
    <w:rsid w:val="0022148E"/>
    <w:rsid w:val="00250E3B"/>
    <w:rsid w:val="00256A52"/>
    <w:rsid w:val="00257358"/>
    <w:rsid w:val="00292071"/>
    <w:rsid w:val="0029570E"/>
    <w:rsid w:val="002C2F78"/>
    <w:rsid w:val="002D0D2E"/>
    <w:rsid w:val="002F3D0A"/>
    <w:rsid w:val="002F5204"/>
    <w:rsid w:val="0033261F"/>
    <w:rsid w:val="00391536"/>
    <w:rsid w:val="003A6BB1"/>
    <w:rsid w:val="003D314C"/>
    <w:rsid w:val="003E10E0"/>
    <w:rsid w:val="0040729F"/>
    <w:rsid w:val="00420506"/>
    <w:rsid w:val="0042156B"/>
    <w:rsid w:val="0042563D"/>
    <w:rsid w:val="004320A2"/>
    <w:rsid w:val="004600B4"/>
    <w:rsid w:val="00471484"/>
    <w:rsid w:val="00484A62"/>
    <w:rsid w:val="00485322"/>
    <w:rsid w:val="004A6BF4"/>
    <w:rsid w:val="004B3DB8"/>
    <w:rsid w:val="004D0E32"/>
    <w:rsid w:val="004E115B"/>
    <w:rsid w:val="005F1C51"/>
    <w:rsid w:val="005F3210"/>
    <w:rsid w:val="0065237C"/>
    <w:rsid w:val="00692A8D"/>
    <w:rsid w:val="006A1A0C"/>
    <w:rsid w:val="006A5130"/>
    <w:rsid w:val="006B3F42"/>
    <w:rsid w:val="006B53EB"/>
    <w:rsid w:val="006F3BBF"/>
    <w:rsid w:val="00762DA0"/>
    <w:rsid w:val="007C28B9"/>
    <w:rsid w:val="007C6DDA"/>
    <w:rsid w:val="00803982"/>
    <w:rsid w:val="00820D54"/>
    <w:rsid w:val="0084462A"/>
    <w:rsid w:val="008516E7"/>
    <w:rsid w:val="0086025F"/>
    <w:rsid w:val="00872247"/>
    <w:rsid w:val="00883604"/>
    <w:rsid w:val="00885E93"/>
    <w:rsid w:val="008B3CBC"/>
    <w:rsid w:val="008D5199"/>
    <w:rsid w:val="008D5E29"/>
    <w:rsid w:val="008E1068"/>
    <w:rsid w:val="00904631"/>
    <w:rsid w:val="0091529F"/>
    <w:rsid w:val="0094298B"/>
    <w:rsid w:val="00977B98"/>
    <w:rsid w:val="0098779A"/>
    <w:rsid w:val="009A6253"/>
    <w:rsid w:val="009B4F26"/>
    <w:rsid w:val="009E2EF4"/>
    <w:rsid w:val="00A1563B"/>
    <w:rsid w:val="00A317B2"/>
    <w:rsid w:val="00A53C7B"/>
    <w:rsid w:val="00A8079B"/>
    <w:rsid w:val="00A86467"/>
    <w:rsid w:val="00AA4B47"/>
    <w:rsid w:val="00AE3FB3"/>
    <w:rsid w:val="00B25190"/>
    <w:rsid w:val="00B37589"/>
    <w:rsid w:val="00B53C0F"/>
    <w:rsid w:val="00B74E4E"/>
    <w:rsid w:val="00B9231C"/>
    <w:rsid w:val="00BC49BE"/>
    <w:rsid w:val="00BD13C5"/>
    <w:rsid w:val="00BE0128"/>
    <w:rsid w:val="00BE69B0"/>
    <w:rsid w:val="00BE7755"/>
    <w:rsid w:val="00C03AAC"/>
    <w:rsid w:val="00C04D55"/>
    <w:rsid w:val="00C04FB4"/>
    <w:rsid w:val="00C11757"/>
    <w:rsid w:val="00C50670"/>
    <w:rsid w:val="00C73A59"/>
    <w:rsid w:val="00CB4128"/>
    <w:rsid w:val="00CB47EC"/>
    <w:rsid w:val="00CB645D"/>
    <w:rsid w:val="00CD3DA2"/>
    <w:rsid w:val="00CD7B80"/>
    <w:rsid w:val="00CE176C"/>
    <w:rsid w:val="00CE2870"/>
    <w:rsid w:val="00CE724D"/>
    <w:rsid w:val="00CE7963"/>
    <w:rsid w:val="00D12608"/>
    <w:rsid w:val="00D2685B"/>
    <w:rsid w:val="00D32CC1"/>
    <w:rsid w:val="00D43833"/>
    <w:rsid w:val="00D63B43"/>
    <w:rsid w:val="00DD60A7"/>
    <w:rsid w:val="00DF0F20"/>
    <w:rsid w:val="00E125E1"/>
    <w:rsid w:val="00E30850"/>
    <w:rsid w:val="00E37FAB"/>
    <w:rsid w:val="00E4443A"/>
    <w:rsid w:val="00E62877"/>
    <w:rsid w:val="00E911DD"/>
    <w:rsid w:val="00E9531E"/>
    <w:rsid w:val="00EA1534"/>
    <w:rsid w:val="00EE1076"/>
    <w:rsid w:val="00F14BCE"/>
    <w:rsid w:val="00F21D1E"/>
    <w:rsid w:val="00F45B29"/>
    <w:rsid w:val="00F4693D"/>
    <w:rsid w:val="00F573F9"/>
    <w:rsid w:val="00F86778"/>
    <w:rsid w:val="00F927CE"/>
    <w:rsid w:val="00FE1095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5B7129D5"/>
  <w15:docId w15:val="{EC79D744-62E0-4583-9F7B-59F14ABC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47EC"/>
  </w:style>
  <w:style w:type="paragraph" w:styleId="Ttulo1">
    <w:name w:val="heading 1"/>
    <w:basedOn w:val="Normal"/>
    <w:next w:val="Normal"/>
    <w:qFormat/>
    <w:rsid w:val="00CB47EC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CB47EC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CB47EC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CB47EC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CB47EC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B47EC"/>
    <w:rPr>
      <w:rFonts w:ascii="Arial" w:hAnsi="Arial" w:cs="Arial"/>
      <w:sz w:val="24"/>
    </w:rPr>
  </w:style>
  <w:style w:type="table" w:styleId="Tabelacomgrade">
    <w:name w:val="Table Grid"/>
    <w:basedOn w:val="Tabelanormal"/>
    <w:rsid w:val="004B3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27CE"/>
    <w:pPr>
      <w:ind w:left="720"/>
      <w:contextualSpacing/>
    </w:pPr>
  </w:style>
  <w:style w:type="paragraph" w:styleId="Legenda">
    <w:name w:val="caption"/>
    <w:basedOn w:val="Normal"/>
    <w:next w:val="Normal"/>
    <w:qFormat/>
    <w:rsid w:val="00692A8D"/>
    <w:pPr>
      <w:spacing w:before="120" w:after="120"/>
    </w:pPr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unhideWhenUsed/>
    <w:rsid w:val="00E911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911DD"/>
  </w:style>
  <w:style w:type="paragraph" w:styleId="Rodap">
    <w:name w:val="footer"/>
    <w:basedOn w:val="Normal"/>
    <w:link w:val="RodapChar"/>
    <w:unhideWhenUsed/>
    <w:rsid w:val="00E911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911DD"/>
  </w:style>
  <w:style w:type="character" w:styleId="Nmerodepgina">
    <w:name w:val="page number"/>
    <w:basedOn w:val="Fontepargpadro"/>
    <w:rsid w:val="00E911DD"/>
  </w:style>
  <w:style w:type="table" w:customStyle="1" w:styleId="TableNormal">
    <w:name w:val="Table Normal"/>
    <w:uiPriority w:val="2"/>
    <w:semiHidden/>
    <w:unhideWhenUsed/>
    <w:qFormat/>
    <w:rsid w:val="00CB645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645D"/>
    <w:pPr>
      <w:widowControl w:val="0"/>
      <w:autoSpaceDE w:val="0"/>
      <w:autoSpaceDN w:val="0"/>
      <w:spacing w:before="31" w:line="249" w:lineRule="exact"/>
      <w:ind w:left="7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372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Josiane de Jesus Oliveira</cp:lastModifiedBy>
  <cp:revision>4</cp:revision>
  <cp:lastPrinted>2009-04-29T12:37:00Z</cp:lastPrinted>
  <dcterms:created xsi:type="dcterms:W3CDTF">2025-11-28T14:08:00Z</dcterms:created>
  <dcterms:modified xsi:type="dcterms:W3CDTF">2025-11-28T14:16:00Z</dcterms:modified>
</cp:coreProperties>
</file>