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="00863804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7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FA0AEF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</w:p>
    <w:p w:rsidR="00003051" w:rsidRPr="00E6508D" w:rsidRDefault="00003051" w:rsidP="00863804">
      <w:pPr>
        <w:ind w:left="4395"/>
        <w:jc w:val="both"/>
        <w:rPr>
          <w:rFonts w:ascii="Times New Roman" w:hAnsi="Times New Roman" w:cs="Times New Roman"/>
          <w:b w:val="0"/>
          <w:szCs w:val="24"/>
        </w:rPr>
      </w:pPr>
      <w:r w:rsidRPr="00E6508D">
        <w:rPr>
          <w:rFonts w:ascii="Times New Roman" w:hAnsi="Times New Roman" w:cs="Times New Roman"/>
          <w:b w:val="0"/>
          <w:szCs w:val="24"/>
        </w:rPr>
        <w:t>Declara de Utilidade Pública Municipal a ABBAC - Associação Brasileira Beneficente de Apoio ao Cidadão, Lima Duarte-MG.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1"/>
        <w:gridCol w:w="6433"/>
      </w:tblGrid>
      <w:tr w:rsidR="00003051" w:rsidRPr="00E6508D" w:rsidTr="00C43DE8">
        <w:tc>
          <w:tcPr>
            <w:tcW w:w="2071" w:type="dxa"/>
          </w:tcPr>
          <w:p w:rsidR="00003051" w:rsidRPr="00E6508D" w:rsidRDefault="00003051" w:rsidP="00C43DE8">
            <w:pPr>
              <w:spacing w:after="160" w:line="259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6433" w:type="dxa"/>
          </w:tcPr>
          <w:p w:rsidR="00003051" w:rsidRPr="00E6508D" w:rsidRDefault="00003051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:rsidR="00003051" w:rsidRPr="00E6508D" w:rsidRDefault="00863804" w:rsidP="0000305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A Câmara M</w:t>
      </w:r>
      <w:r w:rsidRPr="00E6508D">
        <w:rPr>
          <w:rFonts w:ascii="Times New Roman" w:hAnsi="Times New Roman" w:cs="Times New Roman"/>
          <w:b w:val="0"/>
          <w:szCs w:val="24"/>
        </w:rPr>
        <w:t>unicipal aprova o seguinte projeto de lei:</w:t>
      </w:r>
    </w:p>
    <w:p w:rsidR="00003051" w:rsidRPr="00E6508D" w:rsidRDefault="00003051" w:rsidP="00003051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003051" w:rsidRPr="00E6508D" w:rsidRDefault="00003051" w:rsidP="00863804">
      <w:pPr>
        <w:jc w:val="both"/>
        <w:rPr>
          <w:rFonts w:ascii="Times New Roman" w:hAnsi="Times New Roman" w:cs="Times New Roman"/>
          <w:b w:val="0"/>
          <w:szCs w:val="24"/>
        </w:rPr>
      </w:pPr>
      <w:r w:rsidRPr="00E6508D">
        <w:rPr>
          <w:rFonts w:ascii="Times New Roman" w:hAnsi="Times New Roman" w:cs="Times New Roman"/>
          <w:b w:val="0"/>
          <w:szCs w:val="24"/>
        </w:rPr>
        <w:t>Art. 1º Fica declarado de Utilidade Pública Municipal, a ABBAC - Associação Brasileira Beneficente de Apoio ao Cidadão, Lima Duarte-MG,</w:t>
      </w:r>
      <w:r w:rsidR="00863804">
        <w:rPr>
          <w:rFonts w:ascii="Times New Roman" w:hAnsi="Times New Roman" w:cs="Times New Roman"/>
          <w:b w:val="0"/>
          <w:szCs w:val="24"/>
        </w:rPr>
        <w:t xml:space="preserve"> </w:t>
      </w:r>
      <w:r w:rsidRPr="00E6508D">
        <w:rPr>
          <w:rFonts w:ascii="Times New Roman" w:hAnsi="Times New Roman" w:cs="Times New Roman"/>
          <w:b w:val="0"/>
          <w:szCs w:val="24"/>
        </w:rPr>
        <w:t>em pleno e regular funcionamento desde 23 de abril de 2010, inscrita no CNPJ sob o número 07.030.719/0003-86, com sede a Rua Alfredo Catão, nº 223 A, Centro - Lima Duarte - MG.</w:t>
      </w:r>
    </w:p>
    <w:p w:rsidR="00003051" w:rsidRPr="00E6508D" w:rsidRDefault="00003051" w:rsidP="00003051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003051" w:rsidRPr="00E6508D" w:rsidRDefault="00003051" w:rsidP="00863804">
      <w:pPr>
        <w:jc w:val="both"/>
        <w:rPr>
          <w:rFonts w:ascii="Times New Roman" w:hAnsi="Times New Roman" w:cs="Times New Roman"/>
          <w:b w:val="0"/>
          <w:szCs w:val="24"/>
        </w:rPr>
      </w:pPr>
      <w:r w:rsidRPr="00E6508D">
        <w:rPr>
          <w:rFonts w:ascii="Times New Roman" w:hAnsi="Times New Roman" w:cs="Times New Roman"/>
          <w:b w:val="0"/>
          <w:szCs w:val="24"/>
        </w:rPr>
        <w:t>Art. 2º Esta lei entrará em vigor na data de sua publicação.</w:t>
      </w:r>
    </w:p>
    <w:p w:rsidR="00003051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361D54" w:rsidRPr="00FA0AEF" w:rsidRDefault="00361D54" w:rsidP="006A3804">
      <w:pPr>
        <w:pStyle w:val="Recuodecorpodetexto"/>
        <w:ind w:left="3969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6A3804">
        <w:rPr>
          <w:rFonts w:ascii="Times New Roman" w:hAnsi="Times New Roman"/>
          <w:sz w:val="22"/>
          <w:szCs w:val="22"/>
          <w:lang w:val="pt-BR"/>
        </w:rPr>
        <w:t>2</w:t>
      </w:r>
      <w:r w:rsidR="00863804">
        <w:rPr>
          <w:rFonts w:ascii="Times New Roman" w:hAnsi="Times New Roman"/>
          <w:sz w:val="22"/>
          <w:szCs w:val="22"/>
          <w:lang w:val="pt-BR"/>
        </w:rPr>
        <w:t>0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863804">
        <w:rPr>
          <w:rFonts w:ascii="Times New Roman" w:hAnsi="Times New Roman"/>
          <w:sz w:val="22"/>
          <w:szCs w:val="22"/>
          <w:lang w:val="pt-BR"/>
        </w:rPr>
        <w:t>março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6A3804">
        <w:rPr>
          <w:b w:val="0"/>
          <w:sz w:val="24"/>
        </w:rPr>
        <w:t>2</w:t>
      </w:r>
      <w:r w:rsidR="00863804">
        <w:rPr>
          <w:b w:val="0"/>
          <w:sz w:val="24"/>
        </w:rPr>
        <w:t>0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863804">
        <w:rPr>
          <w:b w:val="0"/>
          <w:sz w:val="24"/>
        </w:rPr>
        <w:t>3</w:t>
      </w:r>
      <w:bookmarkStart w:id="0" w:name="_GoBack"/>
      <w:bookmarkEnd w:id="0"/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9A8" w:rsidRDefault="003D69A8">
      <w:r>
        <w:separator/>
      </w:r>
    </w:p>
  </w:endnote>
  <w:endnote w:type="continuationSeparator" w:id="0">
    <w:p w:rsidR="003D69A8" w:rsidRDefault="003D6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9A8" w:rsidRDefault="003D69A8">
      <w:r>
        <w:separator/>
      </w:r>
    </w:p>
  </w:footnote>
  <w:footnote w:type="continuationSeparator" w:id="0">
    <w:p w:rsidR="003D69A8" w:rsidRDefault="003D6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40AE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46A54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4833F-F300-4A1E-97C4-142A84EEB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2020-05-07T02:43:00Z</dcterms:created>
  <dcterms:modified xsi:type="dcterms:W3CDTF">2020-05-07T02:44:00Z</dcterms:modified>
</cp:coreProperties>
</file>