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A51" w:rsidRPr="003A3720" w:rsidRDefault="002A2B6F">
      <w:pPr>
        <w:jc w:val="center"/>
        <w:rPr>
          <w:rFonts w:asciiTheme="minorHAnsi" w:hAnsiTheme="minorHAnsi" w:cstheme="minorHAnsi"/>
          <w:sz w:val="24"/>
          <w:szCs w:val="24"/>
        </w:rPr>
      </w:pPr>
      <w:r w:rsidRPr="003A3720">
        <w:rPr>
          <w:rStyle w:val="Forte"/>
          <w:rFonts w:asciiTheme="minorHAnsi" w:hAnsiTheme="minorHAnsi" w:cstheme="minorHAnsi"/>
          <w:bCs w:val="0"/>
          <w:position w:val="-1"/>
          <w:sz w:val="24"/>
          <w:szCs w:val="24"/>
        </w:rPr>
        <w:t xml:space="preserve">PROJETO DE LEI ORDINÁRIA Nº </w:t>
      </w:r>
      <w:r w:rsidR="00B07623">
        <w:rPr>
          <w:rStyle w:val="Forte"/>
          <w:rFonts w:asciiTheme="minorHAnsi" w:hAnsiTheme="minorHAnsi" w:cstheme="minorHAnsi"/>
          <w:bCs w:val="0"/>
          <w:position w:val="-1"/>
          <w:sz w:val="24"/>
          <w:szCs w:val="24"/>
        </w:rPr>
        <w:t>6</w:t>
      </w:r>
      <w:r w:rsidR="00736896" w:rsidRPr="003A3720">
        <w:rPr>
          <w:rStyle w:val="Forte"/>
          <w:rFonts w:asciiTheme="minorHAnsi" w:hAnsiTheme="minorHAnsi" w:cstheme="minorHAnsi"/>
          <w:bCs w:val="0"/>
          <w:position w:val="-1"/>
          <w:sz w:val="24"/>
          <w:szCs w:val="24"/>
        </w:rPr>
        <w:t>3</w:t>
      </w:r>
      <w:r w:rsidRPr="003A3720">
        <w:rPr>
          <w:rStyle w:val="Forte"/>
          <w:rFonts w:asciiTheme="minorHAnsi" w:hAnsiTheme="minorHAnsi" w:cstheme="minorHAnsi"/>
          <w:bCs w:val="0"/>
          <w:position w:val="-1"/>
          <w:sz w:val="24"/>
          <w:szCs w:val="24"/>
        </w:rPr>
        <w:t xml:space="preserve"> DE </w:t>
      </w:r>
      <w:r w:rsidR="00B07623">
        <w:rPr>
          <w:rStyle w:val="Forte"/>
          <w:rFonts w:asciiTheme="minorHAnsi" w:hAnsiTheme="minorHAnsi" w:cstheme="minorHAnsi"/>
          <w:bCs w:val="0"/>
          <w:position w:val="-1"/>
          <w:sz w:val="24"/>
          <w:szCs w:val="24"/>
        </w:rPr>
        <w:t>30</w:t>
      </w:r>
      <w:r w:rsidRPr="003A3720">
        <w:rPr>
          <w:rStyle w:val="Forte"/>
          <w:rFonts w:asciiTheme="minorHAnsi" w:hAnsiTheme="minorHAnsi" w:cstheme="minorHAnsi"/>
          <w:bCs w:val="0"/>
          <w:position w:val="-1"/>
          <w:sz w:val="24"/>
          <w:szCs w:val="24"/>
        </w:rPr>
        <w:t xml:space="preserve"> DE </w:t>
      </w:r>
      <w:r w:rsidR="00B07623">
        <w:rPr>
          <w:rStyle w:val="Forte"/>
          <w:rFonts w:asciiTheme="minorHAnsi" w:hAnsiTheme="minorHAnsi" w:cstheme="minorHAnsi"/>
          <w:bCs w:val="0"/>
          <w:position w:val="-1"/>
          <w:sz w:val="24"/>
          <w:szCs w:val="24"/>
        </w:rPr>
        <w:t>OUTUBRO</w:t>
      </w:r>
      <w:r w:rsidRPr="003A3720">
        <w:rPr>
          <w:rStyle w:val="Forte"/>
          <w:rFonts w:asciiTheme="minorHAnsi" w:hAnsiTheme="minorHAnsi" w:cstheme="minorHAnsi"/>
          <w:bCs w:val="0"/>
          <w:position w:val="-1"/>
          <w:sz w:val="24"/>
          <w:szCs w:val="24"/>
        </w:rPr>
        <w:t xml:space="preserve"> DE 202</w:t>
      </w:r>
      <w:r w:rsidR="00F5279C" w:rsidRPr="003A3720">
        <w:rPr>
          <w:rStyle w:val="Forte"/>
          <w:rFonts w:asciiTheme="minorHAnsi" w:hAnsiTheme="minorHAnsi" w:cstheme="minorHAnsi"/>
          <w:bCs w:val="0"/>
          <w:position w:val="-1"/>
          <w:sz w:val="24"/>
          <w:szCs w:val="24"/>
        </w:rPr>
        <w:t>3</w:t>
      </w:r>
    </w:p>
    <w:p w:rsidR="004C5A51" w:rsidRPr="003A3720" w:rsidRDefault="004C5A51">
      <w:pPr>
        <w:rPr>
          <w:rStyle w:val="Forte"/>
          <w:rFonts w:asciiTheme="minorHAnsi" w:hAnsiTheme="minorHAnsi" w:cstheme="minorHAnsi"/>
          <w:b w:val="0"/>
          <w:bCs w:val="0"/>
          <w:sz w:val="24"/>
          <w:szCs w:val="24"/>
        </w:rPr>
      </w:pPr>
    </w:p>
    <w:p w:rsidR="000E7768" w:rsidRPr="003A3720" w:rsidRDefault="000E7768" w:rsidP="000C4809">
      <w:pPr>
        <w:pStyle w:val="Default"/>
        <w:ind w:left="5103"/>
        <w:jc w:val="both"/>
        <w:rPr>
          <w:rFonts w:asciiTheme="minorHAnsi" w:hAnsiTheme="minorHAnsi" w:cstheme="minorHAnsi"/>
          <w:i/>
          <w:iCs/>
          <w:color w:val="auto"/>
        </w:rPr>
      </w:pPr>
      <w:r w:rsidRPr="003A3720">
        <w:rPr>
          <w:rFonts w:asciiTheme="minorHAnsi" w:hAnsiTheme="minorHAnsi" w:cstheme="minorHAnsi"/>
          <w:i/>
          <w:iCs/>
          <w:color w:val="auto"/>
        </w:rPr>
        <w:t>“</w:t>
      </w:r>
      <w:r w:rsidR="007B207B" w:rsidRPr="003A3720">
        <w:rPr>
          <w:rFonts w:asciiTheme="minorHAnsi" w:hAnsiTheme="minorHAnsi" w:cstheme="minorHAnsi"/>
          <w:i/>
          <w:iCs/>
          <w:color w:val="auto"/>
        </w:rPr>
        <w:t xml:space="preserve">Denomina </w:t>
      </w:r>
      <w:r w:rsidR="00F5279C" w:rsidRPr="003A3720">
        <w:rPr>
          <w:rFonts w:asciiTheme="minorHAnsi" w:hAnsiTheme="minorHAnsi" w:cstheme="minorHAnsi"/>
          <w:i/>
          <w:iCs/>
          <w:color w:val="auto"/>
        </w:rPr>
        <w:t xml:space="preserve">Rua </w:t>
      </w:r>
      <w:r w:rsidR="003A3720" w:rsidRPr="003A3720">
        <w:rPr>
          <w:rFonts w:asciiTheme="minorHAnsi" w:hAnsiTheme="minorHAnsi" w:cstheme="minorHAnsi"/>
          <w:i/>
          <w:iCs/>
          <w:color w:val="auto"/>
        </w:rPr>
        <w:t xml:space="preserve">Carlos Augusto Machado Veiga </w:t>
      </w:r>
      <w:r w:rsidR="00F5279C" w:rsidRPr="003A3720">
        <w:rPr>
          <w:rFonts w:asciiTheme="minorHAnsi" w:hAnsiTheme="minorHAnsi" w:cstheme="minorHAnsi"/>
          <w:i/>
          <w:iCs/>
          <w:color w:val="auto"/>
        </w:rPr>
        <w:t xml:space="preserve">a rua conhecida por </w:t>
      </w:r>
      <w:r w:rsidR="00085655" w:rsidRPr="003A3720">
        <w:rPr>
          <w:rFonts w:asciiTheme="minorHAnsi" w:hAnsiTheme="minorHAnsi" w:cstheme="minorHAnsi"/>
          <w:i/>
          <w:iCs/>
          <w:color w:val="auto"/>
        </w:rPr>
        <w:t>Rua</w:t>
      </w:r>
      <w:r w:rsidR="00F5279C" w:rsidRPr="003A3720">
        <w:rPr>
          <w:rFonts w:asciiTheme="minorHAnsi" w:hAnsiTheme="minorHAnsi" w:cstheme="minorHAnsi"/>
          <w:i/>
          <w:iCs/>
          <w:color w:val="auto"/>
        </w:rPr>
        <w:t xml:space="preserve"> </w:t>
      </w:r>
      <w:r w:rsidR="003A3720" w:rsidRPr="003A3720">
        <w:rPr>
          <w:rFonts w:asciiTheme="minorHAnsi" w:hAnsiTheme="minorHAnsi" w:cstheme="minorHAnsi"/>
          <w:i/>
          <w:iCs/>
          <w:color w:val="auto"/>
        </w:rPr>
        <w:t>D</w:t>
      </w:r>
      <w:r w:rsidR="00F5279C" w:rsidRPr="003A3720">
        <w:rPr>
          <w:rFonts w:asciiTheme="minorHAnsi" w:hAnsiTheme="minorHAnsi" w:cstheme="minorHAnsi"/>
          <w:i/>
          <w:iCs/>
          <w:color w:val="auto"/>
        </w:rPr>
        <w:t xml:space="preserve">, no </w:t>
      </w:r>
      <w:r w:rsidR="00736896" w:rsidRPr="003A3720">
        <w:rPr>
          <w:rFonts w:asciiTheme="minorHAnsi" w:hAnsiTheme="minorHAnsi" w:cstheme="minorHAnsi"/>
          <w:i/>
          <w:iCs/>
          <w:color w:val="auto"/>
        </w:rPr>
        <w:t>Loteamento Portal de Bicas</w:t>
      </w:r>
      <w:r w:rsidR="00F5279C" w:rsidRPr="003A3720">
        <w:rPr>
          <w:rFonts w:asciiTheme="minorHAnsi" w:hAnsiTheme="minorHAnsi" w:cstheme="minorHAnsi"/>
          <w:i/>
          <w:iCs/>
          <w:color w:val="auto"/>
        </w:rPr>
        <w:t>.</w:t>
      </w:r>
      <w:r w:rsidR="007346C4" w:rsidRPr="003A3720">
        <w:rPr>
          <w:rFonts w:asciiTheme="minorHAnsi" w:hAnsiTheme="minorHAnsi" w:cstheme="minorHAnsi"/>
          <w:i/>
          <w:iCs/>
          <w:color w:val="auto"/>
        </w:rPr>
        <w:t>”</w:t>
      </w:r>
    </w:p>
    <w:p w:rsidR="007346C4" w:rsidRPr="003A3720" w:rsidRDefault="007346C4" w:rsidP="007346C4">
      <w:pPr>
        <w:pStyle w:val="Default"/>
        <w:rPr>
          <w:rFonts w:asciiTheme="minorHAnsi" w:hAnsiTheme="minorHAnsi" w:cstheme="minorHAnsi"/>
          <w:b/>
          <w:bCs/>
          <w:color w:val="auto"/>
        </w:rPr>
      </w:pPr>
    </w:p>
    <w:p w:rsidR="000E7768" w:rsidRPr="003A3720" w:rsidRDefault="000E7768" w:rsidP="000E7768">
      <w:pPr>
        <w:pStyle w:val="Default"/>
        <w:spacing w:line="360" w:lineRule="auto"/>
        <w:jc w:val="center"/>
        <w:rPr>
          <w:rFonts w:asciiTheme="minorHAnsi" w:hAnsiTheme="minorHAnsi" w:cstheme="minorHAnsi"/>
          <w:i/>
          <w:iCs/>
          <w:color w:val="FF0000"/>
        </w:rPr>
      </w:pPr>
      <w:r w:rsidRPr="003A3720">
        <w:rPr>
          <w:rFonts w:asciiTheme="minorHAnsi" w:hAnsiTheme="minorHAnsi" w:cstheme="minorHAnsi"/>
          <w:i/>
          <w:iCs/>
          <w:color w:val="FF0000"/>
        </w:rPr>
        <w:t>A Câmara Municipal de Bicas decreta...</w:t>
      </w:r>
    </w:p>
    <w:p w:rsidR="000E7768" w:rsidRPr="003A3720" w:rsidRDefault="000E7768" w:rsidP="000E7768">
      <w:pPr>
        <w:pStyle w:val="Default"/>
        <w:spacing w:line="360" w:lineRule="auto"/>
        <w:jc w:val="both"/>
        <w:rPr>
          <w:rFonts w:asciiTheme="minorHAnsi" w:hAnsiTheme="minorHAnsi" w:cstheme="minorHAnsi"/>
          <w:b/>
          <w:bCs/>
        </w:rPr>
      </w:pPr>
    </w:p>
    <w:p w:rsidR="00736896" w:rsidRPr="003A3720" w:rsidRDefault="000E7768" w:rsidP="002A2B6F">
      <w:pPr>
        <w:pStyle w:val="Default"/>
        <w:spacing w:after="240"/>
        <w:ind w:firstLine="708"/>
        <w:jc w:val="both"/>
        <w:rPr>
          <w:rFonts w:asciiTheme="minorHAnsi" w:hAnsiTheme="minorHAnsi" w:cstheme="minorHAnsi"/>
          <w:color w:val="auto"/>
        </w:rPr>
      </w:pPr>
      <w:r w:rsidRPr="003A3720">
        <w:rPr>
          <w:rFonts w:asciiTheme="minorHAnsi" w:hAnsiTheme="minorHAnsi" w:cstheme="minorHAnsi"/>
          <w:b/>
          <w:bCs/>
        </w:rPr>
        <w:t>Art. 1º</w:t>
      </w:r>
      <w:proofErr w:type="gramStart"/>
      <w:r w:rsidRPr="003A3720">
        <w:rPr>
          <w:rFonts w:asciiTheme="minorHAnsi" w:hAnsiTheme="minorHAnsi" w:cstheme="minorHAnsi"/>
          <w:b/>
          <w:bCs/>
        </w:rPr>
        <w:t xml:space="preserve"> </w:t>
      </w:r>
      <w:r w:rsidR="00642E0E" w:rsidRPr="003A3720">
        <w:rPr>
          <w:rFonts w:asciiTheme="minorHAnsi" w:hAnsiTheme="minorHAnsi" w:cstheme="minorHAnsi"/>
        </w:rPr>
        <w:t xml:space="preserve"> </w:t>
      </w:r>
      <w:proofErr w:type="gramEnd"/>
      <w:r w:rsidR="002A2B6F" w:rsidRPr="003A3720">
        <w:rPr>
          <w:rFonts w:asciiTheme="minorHAnsi" w:eastAsia="Times New Roman" w:hAnsiTheme="minorHAnsi" w:cstheme="minorHAnsi"/>
          <w:lang w:eastAsia="pt-BR"/>
        </w:rPr>
        <w:t xml:space="preserve">Fica </w:t>
      </w:r>
      <w:r w:rsidR="00065B66" w:rsidRPr="003A3720">
        <w:rPr>
          <w:rFonts w:asciiTheme="minorHAnsi" w:eastAsia="Times New Roman" w:hAnsiTheme="minorHAnsi" w:cstheme="minorHAnsi"/>
          <w:lang w:eastAsia="pt-BR"/>
        </w:rPr>
        <w:t xml:space="preserve">denominada </w:t>
      </w:r>
      <w:r w:rsidR="007B207B" w:rsidRPr="003A3720">
        <w:rPr>
          <w:rFonts w:asciiTheme="minorHAnsi" w:eastAsia="Times New Roman" w:hAnsiTheme="minorHAnsi" w:cstheme="minorHAnsi"/>
          <w:lang w:eastAsia="pt-BR"/>
        </w:rPr>
        <w:t xml:space="preserve">Rua </w:t>
      </w:r>
      <w:r w:rsidR="003A3720" w:rsidRPr="003A3720">
        <w:rPr>
          <w:rFonts w:asciiTheme="minorHAnsi" w:eastAsia="Times New Roman" w:hAnsiTheme="minorHAnsi" w:cstheme="minorHAnsi"/>
          <w:lang w:eastAsia="pt-BR"/>
        </w:rPr>
        <w:t xml:space="preserve">Carlos Augusto Machado Veiga </w:t>
      </w:r>
      <w:r w:rsidR="003A3720" w:rsidRPr="003A3720">
        <w:rPr>
          <w:rFonts w:asciiTheme="minorHAnsi" w:hAnsiTheme="minorHAnsi" w:cstheme="minorHAnsi"/>
          <w:color w:val="auto"/>
        </w:rPr>
        <w:t>a rua conhecida por Rua D</w:t>
      </w:r>
      <w:r w:rsidR="00736896" w:rsidRPr="003A3720">
        <w:rPr>
          <w:rFonts w:asciiTheme="minorHAnsi" w:hAnsiTheme="minorHAnsi" w:cstheme="minorHAnsi"/>
          <w:color w:val="auto"/>
        </w:rPr>
        <w:t>, no Loteamento Portal de Bicas.</w:t>
      </w:r>
    </w:p>
    <w:p w:rsidR="002A2B6F" w:rsidRPr="003A3720" w:rsidRDefault="002A2B6F" w:rsidP="002A2B6F">
      <w:pPr>
        <w:pStyle w:val="Default"/>
        <w:spacing w:after="240"/>
        <w:ind w:firstLine="708"/>
        <w:jc w:val="both"/>
        <w:rPr>
          <w:rFonts w:asciiTheme="minorHAnsi" w:eastAsia="Times New Roman" w:hAnsiTheme="minorHAnsi" w:cstheme="minorHAnsi"/>
          <w:lang w:eastAsia="pt-BR"/>
        </w:rPr>
      </w:pPr>
      <w:r w:rsidRPr="003A3720">
        <w:rPr>
          <w:rFonts w:asciiTheme="minorHAnsi" w:eastAsia="Times New Roman" w:hAnsiTheme="minorHAnsi" w:cstheme="minorHAnsi"/>
          <w:b/>
          <w:bCs/>
          <w:lang w:eastAsia="pt-BR"/>
        </w:rPr>
        <w:t>Art. 2º</w:t>
      </w:r>
      <w:proofErr w:type="gramStart"/>
      <w:r w:rsidRPr="003A3720">
        <w:rPr>
          <w:rFonts w:asciiTheme="minorHAnsi" w:eastAsia="Times New Roman" w:hAnsiTheme="minorHAnsi" w:cstheme="minorHAnsi"/>
          <w:lang w:eastAsia="pt-BR"/>
        </w:rPr>
        <w:t xml:space="preserve">  </w:t>
      </w:r>
      <w:proofErr w:type="gramEnd"/>
      <w:r w:rsidRPr="003A3720">
        <w:rPr>
          <w:rFonts w:asciiTheme="minorHAnsi" w:eastAsia="Times New Roman" w:hAnsiTheme="minorHAnsi" w:cstheme="minorHAnsi"/>
          <w:lang w:eastAsia="pt-BR"/>
        </w:rPr>
        <w:t>Esta Lei entra em vigor na data de sua publicação.</w:t>
      </w:r>
    </w:p>
    <w:p w:rsidR="002A2B6F" w:rsidRPr="003A3720" w:rsidRDefault="002A2B6F" w:rsidP="002A2B6F">
      <w:pPr>
        <w:pStyle w:val="Default"/>
        <w:spacing w:after="240"/>
        <w:ind w:firstLine="708"/>
        <w:jc w:val="both"/>
        <w:rPr>
          <w:rFonts w:asciiTheme="minorHAnsi" w:hAnsiTheme="minorHAnsi" w:cstheme="minorHAnsi"/>
          <w:b/>
          <w:bCs/>
        </w:rPr>
      </w:pPr>
    </w:p>
    <w:p w:rsidR="00104133" w:rsidRPr="003A3720" w:rsidRDefault="00DF161E" w:rsidP="00642E0E">
      <w:pPr>
        <w:pStyle w:val="Default"/>
        <w:spacing w:after="240"/>
        <w:jc w:val="both"/>
        <w:rPr>
          <w:rFonts w:asciiTheme="minorHAnsi" w:hAnsiTheme="minorHAnsi" w:cstheme="minorHAnsi"/>
          <w:b/>
          <w:bCs/>
        </w:rPr>
      </w:pPr>
      <w:r w:rsidRPr="003A3720">
        <w:rPr>
          <w:rFonts w:asciiTheme="minorHAnsi" w:hAnsiTheme="minorHAnsi" w:cstheme="minorHAnsi"/>
          <w:b/>
          <w:bCs/>
        </w:rPr>
        <w:t>Bicas.</w:t>
      </w:r>
      <w:r w:rsidR="000E7768" w:rsidRPr="003A3720">
        <w:rPr>
          <w:rFonts w:asciiTheme="minorHAnsi" w:hAnsiTheme="minorHAnsi" w:cstheme="minorHAnsi"/>
          <w:b/>
          <w:bCs/>
        </w:rPr>
        <w:t xml:space="preserve"> </w:t>
      </w:r>
      <w:r w:rsidRPr="003A3720">
        <w:rPr>
          <w:rFonts w:asciiTheme="minorHAnsi" w:hAnsiTheme="minorHAnsi" w:cstheme="minorHAnsi"/>
          <w:b/>
          <w:bCs/>
        </w:rPr>
        <w:t xml:space="preserve">    </w:t>
      </w:r>
      <w:r w:rsidR="000E7768" w:rsidRPr="003A3720">
        <w:rPr>
          <w:rFonts w:asciiTheme="minorHAnsi" w:hAnsiTheme="minorHAnsi" w:cstheme="minorHAnsi"/>
          <w:b/>
          <w:bCs/>
        </w:rPr>
        <w:t xml:space="preserve"> </w:t>
      </w:r>
      <w:proofErr w:type="gramStart"/>
      <w:r w:rsidR="000E7768" w:rsidRPr="003A3720">
        <w:rPr>
          <w:rFonts w:asciiTheme="minorHAnsi" w:hAnsiTheme="minorHAnsi" w:cstheme="minorHAnsi"/>
          <w:b/>
          <w:bCs/>
        </w:rPr>
        <w:t>de</w:t>
      </w:r>
      <w:proofErr w:type="gramEnd"/>
      <w:r w:rsidRPr="003A3720">
        <w:rPr>
          <w:rFonts w:asciiTheme="minorHAnsi" w:hAnsiTheme="minorHAnsi" w:cstheme="minorHAnsi"/>
          <w:b/>
          <w:bCs/>
        </w:rPr>
        <w:t xml:space="preserve">      </w:t>
      </w:r>
      <w:r w:rsidR="00642E0E" w:rsidRPr="003A3720">
        <w:rPr>
          <w:rFonts w:asciiTheme="minorHAnsi" w:hAnsiTheme="minorHAnsi" w:cstheme="minorHAnsi"/>
          <w:b/>
          <w:bCs/>
        </w:rPr>
        <w:t xml:space="preserve"> </w:t>
      </w:r>
      <w:proofErr w:type="spellStart"/>
      <w:r w:rsidR="000E7768" w:rsidRPr="003A3720">
        <w:rPr>
          <w:rFonts w:asciiTheme="minorHAnsi" w:hAnsiTheme="minorHAnsi" w:cstheme="minorHAnsi"/>
          <w:b/>
          <w:bCs/>
        </w:rPr>
        <w:t>de</w:t>
      </w:r>
      <w:proofErr w:type="spellEnd"/>
      <w:r w:rsidR="000E7768" w:rsidRPr="003A3720">
        <w:rPr>
          <w:rFonts w:asciiTheme="minorHAnsi" w:hAnsiTheme="minorHAnsi" w:cstheme="minorHAnsi"/>
          <w:b/>
          <w:bCs/>
        </w:rPr>
        <w:t xml:space="preserve"> 20</w:t>
      </w:r>
      <w:r w:rsidR="00642E0E" w:rsidRPr="003A3720">
        <w:rPr>
          <w:rFonts w:asciiTheme="minorHAnsi" w:hAnsiTheme="minorHAnsi" w:cstheme="minorHAnsi"/>
          <w:b/>
          <w:bCs/>
        </w:rPr>
        <w:t>2</w:t>
      </w:r>
      <w:r w:rsidR="00F5279C" w:rsidRPr="003A3720">
        <w:rPr>
          <w:rFonts w:asciiTheme="minorHAnsi" w:hAnsiTheme="minorHAnsi" w:cstheme="minorHAnsi"/>
          <w:b/>
          <w:bCs/>
        </w:rPr>
        <w:t>3</w:t>
      </w:r>
    </w:p>
    <w:p w:rsidR="00642E0E" w:rsidRPr="003A3720" w:rsidRDefault="00642E0E" w:rsidP="00613571">
      <w:pPr>
        <w:pStyle w:val="Default"/>
        <w:jc w:val="center"/>
        <w:rPr>
          <w:rFonts w:asciiTheme="minorHAnsi" w:hAnsiTheme="minorHAnsi" w:cstheme="minorHAnsi"/>
          <w:b/>
          <w:bCs/>
        </w:rPr>
      </w:pPr>
    </w:p>
    <w:p w:rsidR="00642E0E" w:rsidRPr="003A3720" w:rsidRDefault="00642E0E" w:rsidP="00613571">
      <w:pPr>
        <w:pStyle w:val="Default"/>
        <w:jc w:val="center"/>
        <w:rPr>
          <w:rFonts w:asciiTheme="minorHAnsi" w:hAnsiTheme="minorHAnsi" w:cstheme="minorHAnsi"/>
          <w:b/>
          <w:bCs/>
        </w:rPr>
      </w:pPr>
    </w:p>
    <w:p w:rsidR="00642E0E" w:rsidRPr="003A3720" w:rsidRDefault="00642E0E" w:rsidP="00613571">
      <w:pPr>
        <w:pStyle w:val="Default"/>
        <w:jc w:val="center"/>
        <w:rPr>
          <w:rFonts w:asciiTheme="minorHAnsi" w:hAnsiTheme="minorHAnsi" w:cstheme="minorHAnsi"/>
          <w:b/>
          <w:bCs/>
        </w:rPr>
      </w:pPr>
    </w:p>
    <w:p w:rsidR="00642E0E" w:rsidRPr="003A3720" w:rsidRDefault="00736896" w:rsidP="002A2B6F">
      <w:pPr>
        <w:pStyle w:val="Default"/>
        <w:jc w:val="center"/>
        <w:rPr>
          <w:rFonts w:asciiTheme="minorHAnsi" w:hAnsiTheme="minorHAnsi" w:cstheme="minorHAnsi"/>
        </w:rPr>
      </w:pPr>
      <w:r w:rsidRPr="003A3720">
        <w:rPr>
          <w:rFonts w:asciiTheme="minorHAnsi" w:hAnsiTheme="minorHAnsi" w:cstheme="minorHAnsi"/>
        </w:rPr>
        <w:t>Sônia Maria Pereira Mattos de Souza</w:t>
      </w:r>
    </w:p>
    <w:p w:rsidR="00642E0E" w:rsidRPr="003A3720" w:rsidRDefault="00642E0E" w:rsidP="00642E0E">
      <w:pPr>
        <w:pStyle w:val="Default"/>
        <w:spacing w:after="240"/>
        <w:jc w:val="center"/>
        <w:rPr>
          <w:rFonts w:asciiTheme="minorHAnsi" w:hAnsiTheme="minorHAnsi" w:cstheme="minorHAnsi"/>
        </w:rPr>
      </w:pPr>
      <w:r w:rsidRPr="003A3720">
        <w:rPr>
          <w:rFonts w:asciiTheme="minorHAnsi" w:hAnsiTheme="minorHAnsi" w:cstheme="minorHAnsi"/>
        </w:rPr>
        <w:t>Vereador</w:t>
      </w:r>
      <w:r w:rsidR="00736896" w:rsidRPr="003A3720">
        <w:rPr>
          <w:rFonts w:asciiTheme="minorHAnsi" w:hAnsiTheme="minorHAnsi" w:cstheme="minorHAnsi"/>
        </w:rPr>
        <w:t>a</w:t>
      </w:r>
      <w:r w:rsidRPr="003A3720">
        <w:rPr>
          <w:rFonts w:asciiTheme="minorHAnsi" w:hAnsiTheme="minorHAnsi" w:cstheme="minorHAnsi"/>
        </w:rPr>
        <w:t xml:space="preserve"> proponente</w:t>
      </w:r>
    </w:p>
    <w:p w:rsidR="003A3720" w:rsidRDefault="00642E0E" w:rsidP="003A3720">
      <w:pPr>
        <w:pStyle w:val="Default"/>
        <w:spacing w:after="240"/>
        <w:jc w:val="both"/>
        <w:rPr>
          <w:rFonts w:asciiTheme="minorHAnsi" w:hAnsiTheme="minorHAnsi" w:cstheme="minorHAnsi"/>
        </w:rPr>
      </w:pPr>
      <w:r w:rsidRPr="003A3720">
        <w:rPr>
          <w:rFonts w:asciiTheme="minorHAnsi" w:hAnsiTheme="minorHAnsi" w:cstheme="minorHAnsi"/>
          <w:b/>
          <w:bCs/>
        </w:rPr>
        <w:t>Justificação</w:t>
      </w:r>
      <w:r w:rsidRPr="003A3720">
        <w:rPr>
          <w:rFonts w:asciiTheme="minorHAnsi" w:hAnsiTheme="minorHAnsi" w:cstheme="minorHAnsi"/>
        </w:rPr>
        <w:t>.</w:t>
      </w:r>
    </w:p>
    <w:p w:rsidR="003A3720" w:rsidRDefault="003A3720" w:rsidP="003A3720">
      <w:pPr>
        <w:pStyle w:val="Default"/>
        <w:spacing w:after="240"/>
        <w:jc w:val="both"/>
      </w:pPr>
      <w:r>
        <w:rPr>
          <w:rFonts w:asciiTheme="minorHAnsi" w:hAnsiTheme="minorHAnsi" w:cstheme="minorHAnsi"/>
        </w:rPr>
        <w:t xml:space="preserve">       </w:t>
      </w:r>
      <w:r w:rsidR="00642E0E" w:rsidRPr="003A3720">
        <w:rPr>
          <w:rFonts w:asciiTheme="minorHAnsi" w:hAnsiTheme="minorHAnsi" w:cstheme="minorHAnsi"/>
        </w:rPr>
        <w:t xml:space="preserve"> </w:t>
      </w:r>
      <w:r w:rsidRPr="003A3720">
        <w:t xml:space="preserve">Carlos Augusto Machado Veiga nasceu em Bicas em 21 de dezembro de 1937 e faleceu em 06 de novembro 2017. Filho de José Maria Veiga e Conceição Machado Veiga. Teve </w:t>
      </w:r>
      <w:proofErr w:type="gramStart"/>
      <w:r w:rsidRPr="003A3720">
        <w:t>4</w:t>
      </w:r>
      <w:proofErr w:type="gramEnd"/>
      <w:r w:rsidRPr="003A3720">
        <w:t xml:space="preserve"> irmãos, Bertoldo (in </w:t>
      </w:r>
      <w:proofErr w:type="spellStart"/>
      <w:r w:rsidRPr="003A3720">
        <w:t>memoriam</w:t>
      </w:r>
      <w:proofErr w:type="spellEnd"/>
      <w:r w:rsidRPr="003A3720">
        <w:t xml:space="preserve">), José Maria, Ana Maria e Luiz Roberto. Foi casado com Maria Luiza </w:t>
      </w:r>
      <w:proofErr w:type="spellStart"/>
      <w:r w:rsidRPr="003A3720">
        <w:t>Donnarumma</w:t>
      </w:r>
      <w:proofErr w:type="spellEnd"/>
      <w:r w:rsidRPr="003A3720">
        <w:t xml:space="preserve"> Machado Veiga por 54 anos. Teve três filhos: Carlos Augusto, casado com </w:t>
      </w:r>
      <w:proofErr w:type="spellStart"/>
      <w:r w:rsidRPr="003A3720">
        <w:t>Jocilene</w:t>
      </w:r>
      <w:proofErr w:type="spellEnd"/>
      <w:r w:rsidRPr="003A3720">
        <w:t xml:space="preserve">; Daniela, casada com Hudson; Sílvia, casada com Edivaldo e dois netos Hudson e Letícia. </w:t>
      </w:r>
    </w:p>
    <w:p w:rsidR="003A3720" w:rsidRDefault="003A3720" w:rsidP="003A3720">
      <w:pPr>
        <w:pStyle w:val="Default"/>
        <w:spacing w:after="240"/>
        <w:jc w:val="both"/>
      </w:pPr>
      <w:r>
        <w:t xml:space="preserve">      </w:t>
      </w:r>
      <w:r w:rsidRPr="003A3720">
        <w:t xml:space="preserve">Teve uma infância muito feliz! Gostava de jogar bola, jogo de botões com os amigos e possuía um cavalo, o Gaúcho, que ele galopava por toda a cidade. Desde muito cedo foi incentivado </w:t>
      </w:r>
      <w:proofErr w:type="gramStart"/>
      <w:r w:rsidRPr="003A3720">
        <w:t>a</w:t>
      </w:r>
      <w:proofErr w:type="gramEnd"/>
      <w:r w:rsidRPr="003A3720">
        <w:t xml:space="preserve"> leitura, pela sua Mãe, que comprava muitos livros de história e revistas. Divertia-se com as histórias passadas no Sitio do Pica pau amarelo. </w:t>
      </w:r>
    </w:p>
    <w:p w:rsidR="00B07623" w:rsidRDefault="003A3720" w:rsidP="003A3720">
      <w:pPr>
        <w:pStyle w:val="Default"/>
        <w:spacing w:after="240"/>
        <w:jc w:val="both"/>
      </w:pPr>
      <w:r>
        <w:t xml:space="preserve">      </w:t>
      </w:r>
      <w:r w:rsidRPr="003A3720">
        <w:t xml:space="preserve">Cursou o primário no Grupo Escolar Cel. J. J. </w:t>
      </w:r>
      <w:proofErr w:type="gramStart"/>
      <w:r w:rsidRPr="003A3720">
        <w:t>de</w:t>
      </w:r>
      <w:proofErr w:type="gramEnd"/>
      <w:r w:rsidRPr="003A3720">
        <w:t xml:space="preserve"> Sousa, e tinha boas lembranças de suas primeiras professoras, Dona </w:t>
      </w:r>
      <w:proofErr w:type="spellStart"/>
      <w:r w:rsidRPr="003A3720">
        <w:t>Hyrtes</w:t>
      </w:r>
      <w:proofErr w:type="spellEnd"/>
      <w:r w:rsidRPr="003A3720">
        <w:t xml:space="preserve"> Mendonça, Dona Maria de Jesus e </w:t>
      </w:r>
      <w:proofErr w:type="spellStart"/>
      <w:r w:rsidRPr="003A3720">
        <w:t>Anice</w:t>
      </w:r>
      <w:proofErr w:type="spellEnd"/>
      <w:r w:rsidRPr="003A3720">
        <w:t xml:space="preserve"> Barreto. </w:t>
      </w:r>
    </w:p>
    <w:p w:rsidR="00B07623" w:rsidRDefault="00B07623" w:rsidP="003A3720">
      <w:pPr>
        <w:pStyle w:val="Default"/>
        <w:spacing w:after="240"/>
        <w:jc w:val="both"/>
      </w:pPr>
      <w:r>
        <w:t xml:space="preserve">     </w:t>
      </w:r>
      <w:r w:rsidR="003A3720" w:rsidRPr="003A3720">
        <w:t xml:space="preserve">O primeiro ano ginasial cursou em São João Nepomuceno. Em 1950 foi inaugurado em Bicas o Ginásio Francisco Peres, onde se matriculou e concluiu o curso ginasial. No mesmo colégio diplomou-se como Técnico em Contabilidade. Estudava à noite e trabalhava durante o dia na firma Jorge Salomão e Cia. Ltda. e no Laticínio São José como auxiliar de contabilidade, além de ajudar na Papelaria e Tipografia À Minerva nas edições do jornal “O Município”. </w:t>
      </w:r>
    </w:p>
    <w:p w:rsidR="00B07623" w:rsidRDefault="00B07623" w:rsidP="003A3720">
      <w:pPr>
        <w:pStyle w:val="Default"/>
        <w:spacing w:after="240"/>
        <w:jc w:val="both"/>
      </w:pPr>
      <w:r>
        <w:lastRenderedPageBreak/>
        <w:t xml:space="preserve">       </w:t>
      </w:r>
      <w:r w:rsidR="003A3720" w:rsidRPr="003A3720">
        <w:t xml:space="preserve">Em 1957 foi aprovado no vestibular para Odontologia na Universidade Federal de Juiz de fora. No mesmo ano, prestou concurso e ingressou nos Correios e Telégrafos em Juiz de Fora. Durante toda a fase universitária trabalhou na Agência de Correios de Benfica, como carteiro. No final de 1960 foi transferido para prestar seus serviços na sede dos Correios em Juiz de Fora. Em 1961 foi transferido para Bicas para exercer a função de Tesoureiro. Após algum tempo, foi designado para assumir a chefia da Agência. Em 1974 conseguiu, junto ao Diretor do ECT de Juiz de Fora, a construção do atual prédio dos Correios e Telégrafos de Bicas. </w:t>
      </w:r>
    </w:p>
    <w:p w:rsidR="00B07623" w:rsidRDefault="00B07623" w:rsidP="003A3720">
      <w:pPr>
        <w:pStyle w:val="Default"/>
        <w:spacing w:after="240"/>
        <w:jc w:val="both"/>
      </w:pPr>
      <w:r>
        <w:t xml:space="preserve">        </w:t>
      </w:r>
      <w:r w:rsidR="003A3720" w:rsidRPr="003A3720">
        <w:t xml:space="preserve">Logo que voltou </w:t>
      </w:r>
      <w:proofErr w:type="gramStart"/>
      <w:r w:rsidR="003A3720" w:rsidRPr="003A3720">
        <w:t>à</w:t>
      </w:r>
      <w:proofErr w:type="gramEnd"/>
      <w:r w:rsidR="003A3720" w:rsidRPr="003A3720">
        <w:t xml:space="preserve"> Bicas foi contratado como dentista no Sindicato dos Ferroviários onde prestou serviços por 25 anos. Atendeu também como dentista no Sindicato Rural, durante 13 anos, por meio do FUNRURAL. Trabalhou como dentista por 55 anos.</w:t>
      </w:r>
    </w:p>
    <w:p w:rsidR="00B07623" w:rsidRDefault="00B07623" w:rsidP="003A3720">
      <w:pPr>
        <w:pStyle w:val="Default"/>
        <w:spacing w:after="240"/>
        <w:jc w:val="both"/>
      </w:pPr>
      <w:r>
        <w:t xml:space="preserve">       </w:t>
      </w:r>
      <w:r w:rsidR="003A3720" w:rsidRPr="003A3720">
        <w:t xml:space="preserve"> Fora das suas atividades profissionais, participou da fundação e na organização das primeiras Exposições Agropecuárias de Bicas, atuando até 1982, quando ficou concluída a estrutura básica do Parque de Exposição. Como proprietário rural foi produtor de leite e fazia recria de bezerros. </w:t>
      </w:r>
    </w:p>
    <w:p w:rsidR="00B07623" w:rsidRDefault="00B07623" w:rsidP="003A3720">
      <w:pPr>
        <w:pStyle w:val="Default"/>
        <w:spacing w:after="240"/>
        <w:jc w:val="both"/>
      </w:pPr>
      <w:r>
        <w:t xml:space="preserve">        </w:t>
      </w:r>
      <w:r w:rsidR="003A3720" w:rsidRPr="003A3720">
        <w:t xml:space="preserve">Sempre procurou colaborar nas atividades comunitárias. Foi rotariano por 30 anos e fez parte de diretorias de clubes e entidades. Como católico, por muitos anos coordenou e deu palestras em encontros de preparação de noivos para casamento; foram 58 Encontros de Noivos na Paróquia São José de Bicas. </w:t>
      </w:r>
    </w:p>
    <w:p w:rsidR="00B07623" w:rsidRDefault="00B07623" w:rsidP="003A3720">
      <w:pPr>
        <w:pStyle w:val="Default"/>
        <w:spacing w:after="240"/>
        <w:jc w:val="both"/>
      </w:pPr>
      <w:r>
        <w:t xml:space="preserve">        </w:t>
      </w:r>
      <w:r w:rsidR="003A3720" w:rsidRPr="003A3720">
        <w:t xml:space="preserve">Participava como voluntário na Fazenda Esperança em </w:t>
      </w:r>
      <w:proofErr w:type="spellStart"/>
      <w:proofErr w:type="gramStart"/>
      <w:r w:rsidR="003A3720" w:rsidRPr="003A3720">
        <w:t>Guarará-MG</w:t>
      </w:r>
      <w:proofErr w:type="spellEnd"/>
      <w:proofErr w:type="gramEnd"/>
      <w:r w:rsidR="003A3720" w:rsidRPr="003A3720">
        <w:t>, entidade que tem como finalidade incentivar as pessoas que queiram se recuperar de dependências diversas.</w:t>
      </w:r>
    </w:p>
    <w:p w:rsidR="00B07623" w:rsidRDefault="00B07623" w:rsidP="003A3720">
      <w:pPr>
        <w:pStyle w:val="Default"/>
        <w:spacing w:after="240"/>
        <w:jc w:val="both"/>
      </w:pPr>
      <w:r>
        <w:t xml:space="preserve">       </w:t>
      </w:r>
      <w:r w:rsidR="003A3720" w:rsidRPr="003A3720">
        <w:t xml:space="preserve"> Gostava de ler, escrever e desde cedo se interessou por conhecer a nossa história, colecionando jornais, livros e dados sobre as pessoas que atuaram para o progresso de nossa cidade. Esta dedicação possibilitou-lhe escrever e publicar o livro ”Um olhar para o passado”, onde relata a história dos primórdios de nossa região, buscando lembranças e transportando-as ao presente para formar um contexto verdadeiro e, assim, permitir ao leitor vivenciar a história de uma época distante. </w:t>
      </w:r>
    </w:p>
    <w:p w:rsidR="00AC183B" w:rsidRDefault="00B07623" w:rsidP="003A3720">
      <w:pPr>
        <w:pStyle w:val="Default"/>
        <w:spacing w:after="240"/>
        <w:jc w:val="both"/>
      </w:pPr>
      <w:r>
        <w:t xml:space="preserve">        </w:t>
      </w:r>
      <w:r w:rsidR="003A3720" w:rsidRPr="003A3720">
        <w:t xml:space="preserve">Este livro foi lançado no Salão da Câmara Municipal de Bicas, em 07 de setembro de 2013, data que o Município de Bicas comemorou 90 anos de sua emancipação. O evento contou com a presença de muitas pessoas amigas de Bicas e de cidades vizinhas e ainda a presença de sua mãe, dona Conceição Machado Veiga que contava na ocasião com 98 anos de idade. </w:t>
      </w:r>
    </w:p>
    <w:p w:rsidR="00AC183B" w:rsidRDefault="00AC183B" w:rsidP="003A3720">
      <w:pPr>
        <w:pStyle w:val="Default"/>
        <w:spacing w:after="240"/>
        <w:jc w:val="both"/>
      </w:pPr>
      <w:r>
        <w:t xml:space="preserve">       </w:t>
      </w:r>
      <w:r w:rsidR="003A3720" w:rsidRPr="003A3720">
        <w:t xml:space="preserve">Carlos Augusto foi uma admirável figura humana! Um homem de fé, simples e honesto, que sabia conquistar amigos, e considerava a amizade o grande elo que une os homens e ajuda a superar os obstáculos. Foi um filho, irmão, esposo, sogro e pai extremamente dedicado e carinhoso! </w:t>
      </w:r>
    </w:p>
    <w:p w:rsidR="003A3720" w:rsidRPr="003A3720" w:rsidRDefault="00AC183B" w:rsidP="003A3720">
      <w:pPr>
        <w:pStyle w:val="Default"/>
        <w:spacing w:after="240"/>
        <w:jc w:val="both"/>
        <w:rPr>
          <w:rFonts w:asciiTheme="minorHAnsi" w:hAnsiTheme="minorHAnsi" w:cstheme="minorHAnsi"/>
        </w:rPr>
      </w:pPr>
      <w:r>
        <w:t xml:space="preserve">        </w:t>
      </w:r>
      <w:r w:rsidR="003A3720" w:rsidRPr="003A3720">
        <w:t>Incansável na sua vida profissional</w:t>
      </w:r>
      <w:r w:rsidR="00F9007B" w:rsidRPr="003A3720">
        <w:t xml:space="preserve"> teve</w:t>
      </w:r>
      <w:r w:rsidR="003A3720" w:rsidRPr="003A3720">
        <w:t xml:space="preserve"> uma longa estrada percorrida com muitas profissões, dentre elas: carteiro, dentista, escritor e trabalho voluntário. Foi um cidadão que se dedicou aos trabalhos e fatos de nossa amada terra natal!</w:t>
      </w:r>
    </w:p>
    <w:p w:rsidR="00065B66" w:rsidRPr="00736896" w:rsidRDefault="00065B66" w:rsidP="00736896">
      <w:pPr>
        <w:pStyle w:val="Default"/>
        <w:spacing w:after="240"/>
        <w:ind w:firstLine="708"/>
        <w:jc w:val="both"/>
        <w:rPr>
          <w:rFonts w:asciiTheme="minorHAnsi" w:hAnsiTheme="minorHAnsi" w:cstheme="minorHAnsi"/>
        </w:rPr>
      </w:pPr>
    </w:p>
    <w:sectPr w:rsidR="00065B66" w:rsidRPr="00736896" w:rsidSect="00642E0E">
      <w:headerReference w:type="default" r:id="rId8"/>
      <w:footerReference w:type="default" r:id="rId9"/>
      <w:pgSz w:w="11906" w:h="16838"/>
      <w:pgMar w:top="1418" w:right="567" w:bottom="1418" w:left="1134" w:header="709" w:footer="709"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623" w:rsidRDefault="00B07623">
      <w:r>
        <w:separator/>
      </w:r>
    </w:p>
  </w:endnote>
  <w:endnote w:type="continuationSeparator" w:id="0">
    <w:p w:rsidR="00B07623" w:rsidRDefault="00B076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623" w:rsidRDefault="00B07623">
    <w:pPr>
      <w:pStyle w:val="Rodap"/>
      <w:ind w:right="360"/>
      <w:jc w:val="center"/>
      <w:rPr>
        <w:rFonts w:ascii="Arial" w:hAnsi="Arial" w:cs="Arial"/>
        <w:color w:val="808080"/>
        <w:sz w:val="16"/>
        <w:szCs w:val="16"/>
      </w:rPr>
    </w:pPr>
    <w:r>
      <w:rPr>
        <w:noProof/>
      </w:rPr>
      <w:drawing>
        <wp:anchor distT="0" distB="0" distL="133350" distR="114300" simplePos="0" relativeHeight="251660288" behindDoc="0" locked="0" layoutInCell="1" allowOverlap="1">
          <wp:simplePos x="0" y="0"/>
          <wp:positionH relativeFrom="page">
            <wp:align>center</wp:align>
          </wp:positionH>
          <wp:positionV relativeFrom="page">
            <wp:posOffset>10182225</wp:posOffset>
          </wp:positionV>
          <wp:extent cx="230400" cy="205200"/>
          <wp:effectExtent l="0" t="0" r="0" b="0"/>
          <wp:wrapTight wrapText="bothSides">
            <wp:wrapPolygon edited="0">
              <wp:start x="0" y="0"/>
              <wp:lineTo x="0" y="20062"/>
              <wp:lineTo x="19691" y="20062"/>
              <wp:lineTo x="19691" y="0"/>
              <wp:lineTo x="0" y="0"/>
            </wp:wrapPolygon>
          </wp:wrapTight>
          <wp:docPr id="26"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
                  <pic:cNvPicPr>
                    <a:picLocks noChangeAspect="1" noChangeArrowheads="1"/>
                  </pic:cNvPicPr>
                </pic:nvPicPr>
                <pic:blipFill>
                  <a:blip r:embed="rId1">
                    <a:grayscl/>
                  </a:blip>
                  <a:stretch>
                    <a:fillRect/>
                  </a:stretch>
                </pic:blipFill>
                <pic:spPr bwMode="auto">
                  <a:xfrm>
                    <a:off x="0" y="0"/>
                    <a:ext cx="230400" cy="205200"/>
                  </a:xfrm>
                  <a:prstGeom prst="rect">
                    <a:avLst/>
                  </a:prstGeom>
                </pic:spPr>
              </pic:pic>
            </a:graphicData>
          </a:graphic>
        </wp:anchor>
      </w:drawing>
    </w:r>
    <w:r>
      <w:rPr>
        <w:rFonts w:ascii="Arial" w:hAnsi="Arial" w:cs="Arial"/>
        <w:color w:val="808080"/>
        <w:sz w:val="16"/>
        <w:szCs w:val="16"/>
      </w:rPr>
      <w:t>Papel reciclado, menor custo ambiental - Lei Municipal nº 1.416/</w:t>
    </w:r>
    <w:proofErr w:type="gramStart"/>
    <w:r>
      <w:rPr>
        <w:rFonts w:ascii="Arial" w:hAnsi="Arial" w:cs="Arial"/>
        <w:color w:val="808080"/>
        <w:sz w:val="16"/>
        <w:szCs w:val="16"/>
      </w:rPr>
      <w:t>2009</w:t>
    </w:r>
    <w:proofErr w:type="gramEnd"/>
  </w:p>
  <w:p w:rsidR="00B07623" w:rsidRDefault="00B07623" w:rsidP="001F483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623" w:rsidRDefault="00B07623">
      <w:r>
        <w:separator/>
      </w:r>
    </w:p>
  </w:footnote>
  <w:footnote w:type="continuationSeparator" w:id="0">
    <w:p w:rsidR="00B07623" w:rsidRDefault="00B076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623" w:rsidRDefault="00B07623">
    <w:pPr>
      <w:pStyle w:val="Cabealho"/>
      <w:ind w:left="1560"/>
      <w:rPr>
        <w:sz w:val="32"/>
        <w:szCs w:val="32"/>
      </w:rPr>
    </w:pPr>
    <w:r>
      <w:rPr>
        <w:noProof/>
        <w:sz w:val="32"/>
        <w:szCs w:val="32"/>
        <w:lang w:eastAsia="pt-BR"/>
      </w:rPr>
      <w:drawing>
        <wp:anchor distT="0" distB="0" distL="133350" distR="123190" simplePos="0" relativeHeight="251657216" behindDoc="1" locked="0" layoutInCell="1" allowOverlap="1">
          <wp:simplePos x="0" y="0"/>
          <wp:positionH relativeFrom="column">
            <wp:posOffset>15240</wp:posOffset>
          </wp:positionH>
          <wp:positionV relativeFrom="paragraph">
            <wp:posOffset>36195</wp:posOffset>
          </wp:positionV>
          <wp:extent cx="905510" cy="1257300"/>
          <wp:effectExtent l="0" t="0" r="0" b="0"/>
          <wp:wrapNone/>
          <wp:docPr id="25" name="Imagem 25" descr="C:\Users\Usuario\Pictures\oie_transparen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Usuario\Pictures\oie_transparent (1).png"/>
                  <pic:cNvPicPr>
                    <a:picLocks noChangeAspect="1" noChangeArrowheads="1"/>
                  </pic:cNvPicPr>
                </pic:nvPicPr>
                <pic:blipFill>
                  <a:blip r:embed="rId1"/>
                  <a:stretch>
                    <a:fillRect/>
                  </a:stretch>
                </pic:blipFill>
                <pic:spPr bwMode="auto">
                  <a:xfrm>
                    <a:off x="0" y="0"/>
                    <a:ext cx="905510" cy="1257300"/>
                  </a:xfrm>
                  <a:prstGeom prst="rect">
                    <a:avLst/>
                  </a:prstGeom>
                </pic:spPr>
              </pic:pic>
            </a:graphicData>
          </a:graphic>
        </wp:anchor>
      </w:drawing>
    </w:r>
  </w:p>
  <w:p w:rsidR="00B07623" w:rsidRDefault="00B07623">
    <w:pPr>
      <w:pStyle w:val="Cabealho"/>
      <w:ind w:left="1560"/>
      <w:rPr>
        <w:sz w:val="32"/>
        <w:szCs w:val="32"/>
      </w:rPr>
    </w:pPr>
  </w:p>
  <w:p w:rsidR="00B07623" w:rsidRDefault="00B07623">
    <w:pPr>
      <w:pStyle w:val="Cabealho"/>
      <w:ind w:left="1560"/>
      <w:rPr>
        <w:sz w:val="32"/>
        <w:szCs w:val="32"/>
      </w:rPr>
    </w:pPr>
    <w:r>
      <w:rPr>
        <w:sz w:val="32"/>
        <w:szCs w:val="32"/>
      </w:rPr>
      <w:t>Câmara Municipal de Bicas</w:t>
    </w:r>
  </w:p>
  <w:p w:rsidR="00B07623" w:rsidRDefault="00B07623">
    <w:pPr>
      <w:pStyle w:val="Cabealho"/>
      <w:ind w:left="1560"/>
      <w:rPr>
        <w:sz w:val="24"/>
        <w:szCs w:val="24"/>
      </w:rPr>
    </w:pPr>
    <w:r>
      <w:rPr>
        <w:sz w:val="24"/>
        <w:szCs w:val="24"/>
      </w:rPr>
      <w:t>Secretaria Legislativa</w:t>
    </w:r>
  </w:p>
  <w:p w:rsidR="00B07623" w:rsidRDefault="00B07623">
    <w:pPr>
      <w:pStyle w:val="Cabealho"/>
      <w:ind w:left="1560"/>
      <w:rPr>
        <w:sz w:val="24"/>
        <w:szCs w:val="24"/>
      </w:rPr>
    </w:pPr>
    <w:r>
      <w:rPr>
        <w:sz w:val="24"/>
        <w:szCs w:val="24"/>
      </w:rPr>
      <w:t>PLO 53/2022</w:t>
    </w:r>
  </w:p>
  <w:p w:rsidR="00B07623" w:rsidRDefault="00B07623">
    <w:pPr>
      <w:pStyle w:val="Cabealho"/>
      <w:ind w:left="1560"/>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15E05"/>
    <w:multiLevelType w:val="multilevel"/>
    <w:tmpl w:val="90D01372"/>
    <w:lvl w:ilvl="0">
      <w:start w:val="1"/>
      <w:numFmt w:val="decimal"/>
      <w:lvlText w:val="Art. %1"/>
      <w:lvlJc w:val="left"/>
      <w:pPr>
        <w:ind w:left="720" w:hanging="360"/>
      </w:pPr>
      <w:rPr>
        <w:b w:val="0"/>
        <w:i w:val="0"/>
        <w:sz w:val="24"/>
      </w:rPr>
    </w:lvl>
    <w:lvl w:ilvl="1">
      <w:start w:val="1"/>
      <w:numFmt w:val="none"/>
      <w:suff w:val="nothing"/>
      <w:lvlText w:val="arágrafo Único:"/>
      <w:lvlJc w:val="left"/>
      <w:pPr>
        <w:ind w:left="1440" w:hanging="360"/>
      </w:pPr>
      <w:rPr>
        <w:b w:val="0"/>
        <w:i w:val="0"/>
        <w:sz w:val="24"/>
      </w:rPr>
    </w:lvl>
    <w:lvl w:ilvl="2">
      <w:start w:val="1"/>
      <w:numFmt w:val="decimal"/>
      <w:lvlText w:val="§%3"/>
      <w:lvlJc w:val="left"/>
      <w:pPr>
        <w:ind w:left="1440" w:hanging="363"/>
      </w:pPr>
    </w:lvl>
    <w:lvl w:ilvl="3">
      <w:start w:val="1"/>
      <w:numFmt w:val="upperRoman"/>
      <w:lvlText w:val="%4"/>
      <w:lvlJc w:val="left"/>
      <w:pPr>
        <w:ind w:left="2880" w:hanging="360"/>
      </w:pPr>
    </w:lvl>
    <w:lvl w:ilvl="4">
      <w:start w:val="1"/>
      <w:numFmt w:val="lowerLetter"/>
      <w:lvlText w:val="%5)"/>
      <w:lvlJc w:val="left"/>
      <w:pPr>
        <w:ind w:left="3600" w:hanging="360"/>
      </w:pPr>
    </w:lvl>
    <w:lvl w:ilvl="5">
      <w:start w:val="1"/>
      <w:numFmt w:val="decimal"/>
      <w:lvlText w:val="%6"/>
      <w:lvlJc w:val="left"/>
      <w:pPr>
        <w:ind w:left="4320" w:hanging="360"/>
      </w:p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32D43B2A"/>
    <w:multiLevelType w:val="multilevel"/>
    <w:tmpl w:val="D3ECC2E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53CA3350"/>
    <w:multiLevelType w:val="multilevel"/>
    <w:tmpl w:val="90D01372"/>
    <w:lvl w:ilvl="0">
      <w:start w:val="1"/>
      <w:numFmt w:val="decimal"/>
      <w:lvlText w:val="Art. %1"/>
      <w:lvlJc w:val="left"/>
      <w:pPr>
        <w:ind w:left="720" w:hanging="360"/>
      </w:pPr>
      <w:rPr>
        <w:b w:val="0"/>
        <w:i w:val="0"/>
        <w:sz w:val="24"/>
      </w:rPr>
    </w:lvl>
    <w:lvl w:ilvl="1">
      <w:start w:val="1"/>
      <w:numFmt w:val="none"/>
      <w:suff w:val="nothing"/>
      <w:lvlText w:val="arágrafo Único:"/>
      <w:lvlJc w:val="left"/>
      <w:pPr>
        <w:ind w:left="1440" w:hanging="360"/>
      </w:pPr>
      <w:rPr>
        <w:b w:val="0"/>
        <w:i w:val="0"/>
        <w:sz w:val="24"/>
      </w:rPr>
    </w:lvl>
    <w:lvl w:ilvl="2">
      <w:start w:val="1"/>
      <w:numFmt w:val="decimal"/>
      <w:lvlText w:val="§%3"/>
      <w:lvlJc w:val="left"/>
      <w:pPr>
        <w:ind w:left="1440" w:hanging="363"/>
      </w:pPr>
    </w:lvl>
    <w:lvl w:ilvl="3">
      <w:start w:val="1"/>
      <w:numFmt w:val="upperRoman"/>
      <w:lvlText w:val="%4"/>
      <w:lvlJc w:val="left"/>
      <w:pPr>
        <w:ind w:left="2880" w:hanging="360"/>
      </w:pPr>
    </w:lvl>
    <w:lvl w:ilvl="4">
      <w:start w:val="1"/>
      <w:numFmt w:val="lowerLetter"/>
      <w:lvlText w:val="%5)"/>
      <w:lvlJc w:val="left"/>
      <w:pPr>
        <w:ind w:left="3600" w:hanging="360"/>
      </w:pPr>
    </w:lvl>
    <w:lvl w:ilvl="5">
      <w:start w:val="1"/>
      <w:numFmt w:val="decimal"/>
      <w:lvlText w:val="%6"/>
      <w:lvlJc w:val="left"/>
      <w:pPr>
        <w:ind w:left="4320" w:hanging="360"/>
      </w:p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C5A51"/>
    <w:rsid w:val="00046E51"/>
    <w:rsid w:val="00065B66"/>
    <w:rsid w:val="0007556E"/>
    <w:rsid w:val="00085655"/>
    <w:rsid w:val="000C4809"/>
    <w:rsid w:val="000E7768"/>
    <w:rsid w:val="00104133"/>
    <w:rsid w:val="001E3B45"/>
    <w:rsid w:val="001F4832"/>
    <w:rsid w:val="002167FD"/>
    <w:rsid w:val="002220C7"/>
    <w:rsid w:val="002909BD"/>
    <w:rsid w:val="002A2B6F"/>
    <w:rsid w:val="002C56C3"/>
    <w:rsid w:val="002C7F07"/>
    <w:rsid w:val="0032681F"/>
    <w:rsid w:val="003A3720"/>
    <w:rsid w:val="003C7374"/>
    <w:rsid w:val="004C5A51"/>
    <w:rsid w:val="00553364"/>
    <w:rsid w:val="005B20BF"/>
    <w:rsid w:val="005F6998"/>
    <w:rsid w:val="00613571"/>
    <w:rsid w:val="00642E0E"/>
    <w:rsid w:val="006A4821"/>
    <w:rsid w:val="006E11D7"/>
    <w:rsid w:val="007346C4"/>
    <w:rsid w:val="00736896"/>
    <w:rsid w:val="00745417"/>
    <w:rsid w:val="00794874"/>
    <w:rsid w:val="007B207B"/>
    <w:rsid w:val="007E0BF4"/>
    <w:rsid w:val="00855908"/>
    <w:rsid w:val="00A22323"/>
    <w:rsid w:val="00AC183B"/>
    <w:rsid w:val="00B07623"/>
    <w:rsid w:val="00B36B7E"/>
    <w:rsid w:val="00BF0A62"/>
    <w:rsid w:val="00C203D0"/>
    <w:rsid w:val="00C7628D"/>
    <w:rsid w:val="00CF1692"/>
    <w:rsid w:val="00DF161E"/>
    <w:rsid w:val="00E87C90"/>
    <w:rsid w:val="00F5279C"/>
    <w:rsid w:val="00F85AF5"/>
    <w:rsid w:val="00F9007B"/>
    <w:rsid w:val="00FB34E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703"/>
    <w:rPr>
      <w:rFonts w:ascii="Times New Roman" w:eastAsia="Times New Roman" w:hAnsi="Times New Roman" w:cs="Times New Roman"/>
      <w:szCs w:val="20"/>
      <w:lang w:eastAsia="pt-BR"/>
    </w:rPr>
  </w:style>
  <w:style w:type="paragraph" w:styleId="Ttulo3">
    <w:name w:val="heading 3"/>
    <w:basedOn w:val="Normal"/>
    <w:next w:val="Normal"/>
    <w:link w:val="Ttulo3Char"/>
    <w:qFormat/>
    <w:rsid w:val="00B70841"/>
    <w:pPr>
      <w:keepNext/>
      <w:spacing w:before="240" w:after="60"/>
      <w:outlineLvl w:val="2"/>
    </w:pPr>
    <w:rPr>
      <w:rFonts w:ascii="Arial" w:hAnsi="Arial" w:cs="Arial"/>
      <w:b/>
      <w:bCs/>
      <w:sz w:val="26"/>
      <w:szCs w:val="26"/>
    </w:rPr>
  </w:style>
  <w:style w:type="paragraph" w:styleId="Ttulo5">
    <w:name w:val="heading 5"/>
    <w:basedOn w:val="Normal"/>
    <w:next w:val="Normal"/>
    <w:link w:val="Ttulo5Char"/>
    <w:qFormat/>
    <w:rsid w:val="00B70841"/>
    <w:pPr>
      <w:keepNext/>
      <w:jc w:val="center"/>
      <w:outlineLvl w:val="4"/>
    </w:pPr>
    <w:rPr>
      <w:b/>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9A1C6C"/>
    <w:rPr>
      <w:rFonts w:ascii="Tahoma" w:hAnsi="Tahoma" w:cs="Tahoma"/>
      <w:sz w:val="16"/>
      <w:szCs w:val="16"/>
    </w:rPr>
  </w:style>
  <w:style w:type="character" w:customStyle="1" w:styleId="CabealhoChar">
    <w:name w:val="Cabeçalho Char"/>
    <w:basedOn w:val="Fontepargpadro"/>
    <w:link w:val="Cabealho"/>
    <w:qFormat/>
    <w:rsid w:val="009A1C6C"/>
  </w:style>
  <w:style w:type="character" w:customStyle="1" w:styleId="RodapChar">
    <w:name w:val="Rodapé Char"/>
    <w:basedOn w:val="Fontepargpadro"/>
    <w:link w:val="Rodap"/>
    <w:qFormat/>
    <w:rsid w:val="009A1C6C"/>
  </w:style>
  <w:style w:type="character" w:customStyle="1" w:styleId="LinkdaInternet">
    <w:name w:val="Link da Internet"/>
    <w:basedOn w:val="Fontepargpadro"/>
    <w:uiPriority w:val="99"/>
    <w:unhideWhenUsed/>
    <w:rsid w:val="00AE3703"/>
    <w:rPr>
      <w:color w:val="0000FF" w:themeColor="hyperlink"/>
      <w:u w:val="single"/>
    </w:rPr>
  </w:style>
  <w:style w:type="character" w:customStyle="1" w:styleId="CorpodetextoChar">
    <w:name w:val="Corpo de texto Char"/>
    <w:basedOn w:val="Fontepargpadro"/>
    <w:link w:val="Corpodetexto"/>
    <w:semiHidden/>
    <w:qFormat/>
    <w:rsid w:val="0015272D"/>
    <w:rPr>
      <w:rFonts w:ascii="Arial" w:eastAsia="Times New Roman" w:hAnsi="Arial" w:cs="Arial"/>
      <w:sz w:val="24"/>
      <w:szCs w:val="20"/>
      <w:lang w:eastAsia="pt-BR"/>
    </w:rPr>
  </w:style>
  <w:style w:type="character" w:customStyle="1" w:styleId="Ttulo3Char">
    <w:name w:val="Título 3 Char"/>
    <w:basedOn w:val="Fontepargpadro"/>
    <w:link w:val="Ttulo3"/>
    <w:qFormat/>
    <w:rsid w:val="00B70841"/>
    <w:rPr>
      <w:rFonts w:ascii="Arial" w:eastAsia="Times New Roman" w:hAnsi="Arial" w:cs="Arial"/>
      <w:b/>
      <w:bCs/>
      <w:sz w:val="26"/>
      <w:szCs w:val="26"/>
      <w:lang w:eastAsia="pt-BR"/>
    </w:rPr>
  </w:style>
  <w:style w:type="character" w:customStyle="1" w:styleId="Ttulo5Char">
    <w:name w:val="Título 5 Char"/>
    <w:basedOn w:val="Fontepargpadro"/>
    <w:link w:val="Ttulo5"/>
    <w:qFormat/>
    <w:rsid w:val="00B70841"/>
    <w:rPr>
      <w:rFonts w:ascii="Times New Roman" w:eastAsia="Times New Roman" w:hAnsi="Times New Roman" w:cs="Times New Roman"/>
      <w:b/>
      <w:sz w:val="36"/>
      <w:szCs w:val="20"/>
      <w:lang w:eastAsia="pt-BR"/>
    </w:rPr>
  </w:style>
  <w:style w:type="character" w:styleId="Forte">
    <w:name w:val="Strong"/>
    <w:basedOn w:val="Fontepargpadro"/>
    <w:qFormat/>
    <w:rsid w:val="009978E9"/>
    <w:rPr>
      <w:b/>
      <w:bCs/>
    </w:rPr>
  </w:style>
  <w:style w:type="character" w:customStyle="1" w:styleId="SubttuloChar">
    <w:name w:val="Subtítulo Char"/>
    <w:basedOn w:val="Fontepargpadro"/>
    <w:link w:val="Subttulo"/>
    <w:qFormat/>
    <w:rsid w:val="009978E9"/>
    <w:rPr>
      <w:rFonts w:asciiTheme="majorHAnsi" w:eastAsiaTheme="majorEastAsia" w:hAnsiTheme="majorHAnsi" w:cstheme="majorBidi"/>
      <w:i/>
      <w:iCs/>
      <w:color w:val="4F81BD" w:themeColor="accent1"/>
      <w:spacing w:val="15"/>
      <w:sz w:val="24"/>
      <w:szCs w:val="24"/>
      <w:lang w:eastAsia="pt-BR"/>
    </w:rPr>
  </w:style>
  <w:style w:type="character" w:customStyle="1" w:styleId="Corpodetexto2Char">
    <w:name w:val="Corpo de texto 2 Char"/>
    <w:basedOn w:val="Fontepargpadro"/>
    <w:link w:val="Corpodetexto2"/>
    <w:qFormat/>
    <w:rsid w:val="00952027"/>
    <w:rPr>
      <w:rFonts w:ascii="Times New Roman" w:eastAsia="Times New Roman" w:hAnsi="Times New Roman" w:cs="Times New Roman"/>
      <w:sz w:val="24"/>
      <w:szCs w:val="24"/>
      <w:lang w:eastAsia="pt-BR"/>
    </w:rPr>
  </w:style>
  <w:style w:type="character" w:customStyle="1" w:styleId="ListLabel1">
    <w:name w:val="ListLabel 1"/>
    <w:qFormat/>
    <w:rsid w:val="00E87C90"/>
    <w:rPr>
      <w:b/>
    </w:rPr>
  </w:style>
  <w:style w:type="character" w:customStyle="1" w:styleId="ListLabel2">
    <w:name w:val="ListLabel 2"/>
    <w:qFormat/>
    <w:rsid w:val="00E87C90"/>
    <w:rPr>
      <w:b/>
    </w:rPr>
  </w:style>
  <w:style w:type="character" w:customStyle="1" w:styleId="ListLabel3">
    <w:name w:val="ListLabel 3"/>
    <w:qFormat/>
    <w:rsid w:val="00E87C90"/>
    <w:rPr>
      <w:b/>
    </w:rPr>
  </w:style>
  <w:style w:type="character" w:customStyle="1" w:styleId="ListLabel4">
    <w:name w:val="ListLabel 4"/>
    <w:qFormat/>
    <w:rsid w:val="00E87C90"/>
    <w:rPr>
      <w:rFonts w:cs="Courier New"/>
    </w:rPr>
  </w:style>
  <w:style w:type="character" w:customStyle="1" w:styleId="ListLabel5">
    <w:name w:val="ListLabel 5"/>
    <w:qFormat/>
    <w:rsid w:val="00E87C90"/>
    <w:rPr>
      <w:rFonts w:cs="Courier New"/>
    </w:rPr>
  </w:style>
  <w:style w:type="character" w:customStyle="1" w:styleId="ListLabel6">
    <w:name w:val="ListLabel 6"/>
    <w:qFormat/>
    <w:rsid w:val="00E87C90"/>
    <w:rPr>
      <w:rFonts w:cs="Courier New"/>
    </w:rPr>
  </w:style>
  <w:style w:type="character" w:customStyle="1" w:styleId="ListLabel7">
    <w:name w:val="ListLabel 7"/>
    <w:qFormat/>
    <w:rsid w:val="00E87C90"/>
    <w:rPr>
      <w:rFonts w:cs="Courier New"/>
    </w:rPr>
  </w:style>
  <w:style w:type="character" w:customStyle="1" w:styleId="ListLabel8">
    <w:name w:val="ListLabel 8"/>
    <w:qFormat/>
    <w:rsid w:val="00E87C90"/>
    <w:rPr>
      <w:rFonts w:cs="Courier New"/>
    </w:rPr>
  </w:style>
  <w:style w:type="character" w:customStyle="1" w:styleId="ListLabel9">
    <w:name w:val="ListLabel 9"/>
    <w:qFormat/>
    <w:rsid w:val="00E87C90"/>
    <w:rPr>
      <w:rFonts w:cs="Courier New"/>
    </w:rPr>
  </w:style>
  <w:style w:type="character" w:customStyle="1" w:styleId="ListLabel10">
    <w:name w:val="ListLabel 10"/>
    <w:qFormat/>
    <w:rsid w:val="00E87C90"/>
    <w:rPr>
      <w:b/>
      <w:i w:val="0"/>
    </w:rPr>
  </w:style>
  <w:style w:type="character" w:customStyle="1" w:styleId="ListLabel11">
    <w:name w:val="ListLabel 11"/>
    <w:qFormat/>
    <w:rsid w:val="00E87C90"/>
    <w:rPr>
      <w:b/>
      <w:i w:val="0"/>
    </w:rPr>
  </w:style>
  <w:style w:type="character" w:customStyle="1" w:styleId="ListLabel12">
    <w:name w:val="ListLabel 12"/>
    <w:qFormat/>
    <w:rsid w:val="00E87C90"/>
    <w:rPr>
      <w:rFonts w:cs="Courier New"/>
    </w:rPr>
  </w:style>
  <w:style w:type="character" w:customStyle="1" w:styleId="ListLabel13">
    <w:name w:val="ListLabel 13"/>
    <w:qFormat/>
    <w:rsid w:val="00E87C90"/>
    <w:rPr>
      <w:b w:val="0"/>
      <w:i w:val="0"/>
      <w:sz w:val="24"/>
    </w:rPr>
  </w:style>
  <w:style w:type="character" w:customStyle="1" w:styleId="ListLabel14">
    <w:name w:val="ListLabel 14"/>
    <w:qFormat/>
    <w:rsid w:val="00E87C90"/>
    <w:rPr>
      <w:b w:val="0"/>
      <w:i w:val="0"/>
      <w:sz w:val="24"/>
    </w:rPr>
  </w:style>
  <w:style w:type="character" w:customStyle="1" w:styleId="ListLabel15">
    <w:name w:val="ListLabel 15"/>
    <w:qFormat/>
    <w:rsid w:val="00E87C90"/>
    <w:rPr>
      <w:rFonts w:cs="Courier New"/>
    </w:rPr>
  </w:style>
  <w:style w:type="paragraph" w:styleId="Ttulo">
    <w:name w:val="Title"/>
    <w:basedOn w:val="Normal"/>
    <w:next w:val="Corpodetexto"/>
    <w:qFormat/>
    <w:rsid w:val="00E87C90"/>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15272D"/>
    <w:pPr>
      <w:jc w:val="both"/>
    </w:pPr>
    <w:rPr>
      <w:rFonts w:ascii="Arial" w:hAnsi="Arial" w:cs="Arial"/>
      <w:sz w:val="24"/>
    </w:rPr>
  </w:style>
  <w:style w:type="paragraph" w:styleId="Lista">
    <w:name w:val="List"/>
    <w:basedOn w:val="Corpodetexto"/>
    <w:rsid w:val="00E87C90"/>
  </w:style>
  <w:style w:type="paragraph" w:styleId="Legenda">
    <w:name w:val="caption"/>
    <w:basedOn w:val="Normal"/>
    <w:qFormat/>
    <w:rsid w:val="00E87C90"/>
    <w:pPr>
      <w:suppressLineNumbers/>
      <w:spacing w:before="120" w:after="120"/>
    </w:pPr>
    <w:rPr>
      <w:rFonts w:cs="Arial"/>
      <w:i/>
      <w:iCs/>
      <w:sz w:val="24"/>
      <w:szCs w:val="24"/>
    </w:rPr>
  </w:style>
  <w:style w:type="paragraph" w:customStyle="1" w:styleId="ndice">
    <w:name w:val="Índice"/>
    <w:basedOn w:val="Normal"/>
    <w:qFormat/>
    <w:rsid w:val="00E87C90"/>
    <w:pPr>
      <w:suppressLineNumbers/>
    </w:pPr>
    <w:rPr>
      <w:rFonts w:cs="Arial"/>
    </w:rPr>
  </w:style>
  <w:style w:type="paragraph" w:styleId="Textodebalo">
    <w:name w:val="Balloon Text"/>
    <w:basedOn w:val="Normal"/>
    <w:link w:val="TextodebaloChar"/>
    <w:uiPriority w:val="99"/>
    <w:semiHidden/>
    <w:unhideWhenUsed/>
    <w:qFormat/>
    <w:rsid w:val="009A1C6C"/>
    <w:rPr>
      <w:rFonts w:ascii="Tahoma" w:hAnsi="Tahoma" w:cs="Tahoma"/>
      <w:sz w:val="16"/>
      <w:szCs w:val="16"/>
    </w:rPr>
  </w:style>
  <w:style w:type="paragraph" w:styleId="Cabealho">
    <w:name w:val="header"/>
    <w:basedOn w:val="Normal"/>
    <w:link w:val="CabealhoChar"/>
    <w:unhideWhenUsed/>
    <w:rsid w:val="009A1C6C"/>
    <w:pPr>
      <w:tabs>
        <w:tab w:val="center" w:pos="4252"/>
        <w:tab w:val="right" w:pos="8504"/>
      </w:tabs>
    </w:pPr>
    <w:rPr>
      <w:rFonts w:asciiTheme="minorHAnsi" w:eastAsiaTheme="minorHAnsi" w:hAnsiTheme="minorHAnsi" w:cstheme="minorBidi"/>
      <w:sz w:val="22"/>
      <w:szCs w:val="22"/>
      <w:lang w:eastAsia="en-US"/>
    </w:rPr>
  </w:style>
  <w:style w:type="paragraph" w:styleId="Rodap">
    <w:name w:val="footer"/>
    <w:basedOn w:val="Normal"/>
    <w:link w:val="RodapChar"/>
    <w:unhideWhenUsed/>
    <w:rsid w:val="009A1C6C"/>
    <w:pPr>
      <w:tabs>
        <w:tab w:val="center" w:pos="4252"/>
        <w:tab w:val="right" w:pos="8504"/>
      </w:tabs>
    </w:pPr>
  </w:style>
  <w:style w:type="paragraph" w:styleId="NormalWeb">
    <w:name w:val="Normal (Web)"/>
    <w:uiPriority w:val="99"/>
    <w:qFormat/>
    <w:rsid w:val="00EB2292"/>
    <w:pPr>
      <w:spacing w:after="324"/>
    </w:pPr>
    <w:rPr>
      <w:rFonts w:ascii="Times New Roman" w:eastAsia="Arial Unicode MS" w:hAnsi="Times New Roman" w:cs="Arial Unicode MS"/>
      <w:color w:val="000000"/>
      <w:sz w:val="24"/>
      <w:szCs w:val="24"/>
      <w:u w:color="000000"/>
      <w:lang w:val="pt-PT" w:eastAsia="pt-BR"/>
    </w:rPr>
  </w:style>
  <w:style w:type="paragraph" w:styleId="Subttulo">
    <w:name w:val="Subtitle"/>
    <w:basedOn w:val="Normal"/>
    <w:next w:val="Normal"/>
    <w:link w:val="SubttuloChar"/>
    <w:qFormat/>
    <w:rsid w:val="009978E9"/>
    <w:rPr>
      <w:rFonts w:asciiTheme="majorHAnsi" w:eastAsiaTheme="majorEastAsia" w:hAnsiTheme="majorHAnsi" w:cstheme="majorBidi"/>
      <w:i/>
      <w:iCs/>
      <w:color w:val="4F81BD" w:themeColor="accent1"/>
      <w:spacing w:val="15"/>
      <w:sz w:val="24"/>
      <w:szCs w:val="24"/>
    </w:rPr>
  </w:style>
  <w:style w:type="paragraph" w:styleId="SemEspaamento">
    <w:name w:val="No Spacing"/>
    <w:uiPriority w:val="1"/>
    <w:qFormat/>
    <w:rsid w:val="00A916F2"/>
    <w:rPr>
      <w:rFonts w:ascii="Times New Roman" w:eastAsia="Times New Roman" w:hAnsi="Times New Roman" w:cs="Times New Roman"/>
      <w:sz w:val="24"/>
      <w:szCs w:val="24"/>
      <w:lang w:eastAsia="pt-BR"/>
    </w:rPr>
  </w:style>
  <w:style w:type="paragraph" w:styleId="Corpodetexto2">
    <w:name w:val="Body Text 2"/>
    <w:basedOn w:val="Normal"/>
    <w:link w:val="Corpodetexto2Char"/>
    <w:unhideWhenUsed/>
    <w:qFormat/>
    <w:rsid w:val="00952027"/>
    <w:pPr>
      <w:spacing w:after="120" w:line="480" w:lineRule="auto"/>
    </w:pPr>
    <w:rPr>
      <w:sz w:val="24"/>
      <w:szCs w:val="24"/>
    </w:rPr>
  </w:style>
  <w:style w:type="paragraph" w:styleId="PargrafodaLista">
    <w:name w:val="List Paragraph"/>
    <w:basedOn w:val="Normal"/>
    <w:uiPriority w:val="34"/>
    <w:qFormat/>
    <w:rsid w:val="00F9147A"/>
    <w:pPr>
      <w:ind w:left="720"/>
      <w:contextualSpacing/>
    </w:pPr>
  </w:style>
  <w:style w:type="numbering" w:customStyle="1" w:styleId="ProjLei">
    <w:name w:val="Proj. Lei"/>
    <w:uiPriority w:val="99"/>
    <w:qFormat/>
    <w:rsid w:val="00F9147A"/>
  </w:style>
  <w:style w:type="table" w:styleId="Tabelacomgrade">
    <w:name w:val="Table Grid"/>
    <w:basedOn w:val="Tabelanormal"/>
    <w:uiPriority w:val="59"/>
    <w:rsid w:val="007626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346C4"/>
    <w:pPr>
      <w:autoSpaceDE w:val="0"/>
      <w:autoSpaceDN w:val="0"/>
      <w:adjustRightInd w:val="0"/>
    </w:pPr>
    <w:rPr>
      <w:rFonts w:ascii="Times New Roman" w:hAnsi="Times New Roman" w:cs="Times New Roman"/>
      <w:color w:val="000000"/>
      <w:sz w:val="24"/>
      <w:szCs w:val="24"/>
    </w:rPr>
  </w:style>
  <w:style w:type="character" w:styleId="Hyperlink">
    <w:name w:val="Hyperlink"/>
    <w:basedOn w:val="Fontepargpadro"/>
    <w:uiPriority w:val="99"/>
    <w:semiHidden/>
    <w:unhideWhenUsed/>
    <w:rsid w:val="00642E0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09333253">
      <w:bodyDiv w:val="1"/>
      <w:marLeft w:val="0"/>
      <w:marRight w:val="0"/>
      <w:marTop w:val="0"/>
      <w:marBottom w:val="0"/>
      <w:divBdr>
        <w:top w:val="none" w:sz="0" w:space="0" w:color="auto"/>
        <w:left w:val="none" w:sz="0" w:space="0" w:color="auto"/>
        <w:bottom w:val="none" w:sz="0" w:space="0" w:color="auto"/>
        <w:right w:val="none" w:sz="0" w:space="0" w:color="auto"/>
      </w:divBdr>
    </w:div>
    <w:div w:id="1752045043">
      <w:bodyDiv w:val="1"/>
      <w:marLeft w:val="0"/>
      <w:marRight w:val="0"/>
      <w:marTop w:val="0"/>
      <w:marBottom w:val="0"/>
      <w:divBdr>
        <w:top w:val="none" w:sz="0" w:space="0" w:color="auto"/>
        <w:left w:val="none" w:sz="0" w:space="0" w:color="auto"/>
        <w:bottom w:val="none" w:sz="0" w:space="0" w:color="auto"/>
        <w:right w:val="none" w:sz="0" w:space="0" w:color="auto"/>
      </w:divBdr>
    </w:div>
    <w:div w:id="2102096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22539D-C015-402B-8069-F56EAEC9F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773</Words>
  <Characters>4179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Timbre da Câmara</vt:lpstr>
    </vt:vector>
  </TitlesOfParts>
  <Company/>
  <LinksUpToDate>false</LinksUpToDate>
  <CharactersWithSpaces>4943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Timbre da Câmara</dc:title>
  <dc:creator>Usuario</dc:creator>
  <cp:lastModifiedBy>Usuário do Windows</cp:lastModifiedBy>
  <cp:revision>4</cp:revision>
  <cp:lastPrinted>2023-10-30T19:51:00Z</cp:lastPrinted>
  <dcterms:created xsi:type="dcterms:W3CDTF">2023-10-30T18:26:00Z</dcterms:created>
  <dcterms:modified xsi:type="dcterms:W3CDTF">2023-10-30T19:52:00Z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