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37A" w:rsidRDefault="0082437A">
      <w:pPr>
        <w:pStyle w:val="Corpodetexto"/>
        <w:spacing w:before="8"/>
        <w:rPr>
          <w:rFonts w:ascii="Times New Roman"/>
          <w:sz w:val="21"/>
        </w:rPr>
      </w:pPr>
    </w:p>
    <w:p w:rsidR="009A6CA3" w:rsidRDefault="009A6CA3" w:rsidP="009A6CA3">
      <w:pPr>
        <w:spacing w:before="1"/>
        <w:ind w:left="722"/>
      </w:pPr>
    </w:p>
    <w:p w:rsidR="009A6CA3" w:rsidRPr="00BB540E" w:rsidRDefault="008E4DC4" w:rsidP="009A6CA3">
      <w:pPr>
        <w:spacing w:before="1"/>
        <w:ind w:left="722"/>
        <w:jc w:val="center"/>
        <w:rPr>
          <w:b/>
          <w:sz w:val="24"/>
        </w:rPr>
      </w:pPr>
      <w:r w:rsidRPr="00BB540E">
        <w:rPr>
          <w:b/>
          <w:sz w:val="24"/>
        </w:rPr>
        <w:t>Portaria nº 0</w:t>
      </w:r>
      <w:r w:rsidR="00AC5725">
        <w:rPr>
          <w:b/>
          <w:sz w:val="24"/>
        </w:rPr>
        <w:t>71</w:t>
      </w:r>
      <w:r w:rsidRPr="00BB540E">
        <w:rPr>
          <w:b/>
          <w:sz w:val="24"/>
        </w:rPr>
        <w:t>/20</w:t>
      </w:r>
      <w:r w:rsidR="00D71130" w:rsidRPr="00BB540E">
        <w:rPr>
          <w:b/>
          <w:sz w:val="24"/>
        </w:rPr>
        <w:t>2</w:t>
      </w:r>
      <w:r w:rsidR="00407D66" w:rsidRPr="00BB540E">
        <w:rPr>
          <w:b/>
          <w:sz w:val="24"/>
        </w:rPr>
        <w:t>1</w:t>
      </w:r>
    </w:p>
    <w:p w:rsidR="009A6CA3" w:rsidRPr="00BB540E" w:rsidRDefault="009A6CA3" w:rsidP="009A6CA3">
      <w:pPr>
        <w:spacing w:before="1"/>
        <w:ind w:left="722"/>
        <w:rPr>
          <w:sz w:val="24"/>
        </w:rPr>
      </w:pPr>
    </w:p>
    <w:p w:rsidR="009A6CA3" w:rsidRPr="00BB540E" w:rsidRDefault="009A6CA3" w:rsidP="009A6CA3">
      <w:pPr>
        <w:spacing w:before="1"/>
        <w:ind w:left="722"/>
        <w:rPr>
          <w:sz w:val="24"/>
        </w:rPr>
      </w:pPr>
    </w:p>
    <w:p w:rsidR="00570B49" w:rsidRPr="00BB540E" w:rsidRDefault="00AC5725" w:rsidP="00BB540E">
      <w:pPr>
        <w:pStyle w:val="Ttulo3"/>
        <w:spacing w:before="160" w:line="360" w:lineRule="auto"/>
        <w:ind w:left="5245" w:right="28"/>
        <w:rPr>
          <w:szCs w:val="22"/>
        </w:rPr>
      </w:pPr>
      <w:r>
        <w:rPr>
          <w:szCs w:val="22"/>
        </w:rPr>
        <w:t>Súmula: “Altera Portaria nº 033</w:t>
      </w:r>
      <w:r w:rsidR="00570B49" w:rsidRPr="00BB540E">
        <w:rPr>
          <w:szCs w:val="22"/>
        </w:rPr>
        <w:t>/2021 que Designa Comissão de Licitação”.</w:t>
      </w:r>
    </w:p>
    <w:p w:rsidR="00570B49" w:rsidRPr="00BB540E" w:rsidRDefault="00570B49" w:rsidP="00570B49">
      <w:pPr>
        <w:pStyle w:val="Corpodetexto"/>
        <w:spacing w:before="7"/>
        <w:jc w:val="both"/>
        <w:rPr>
          <w:sz w:val="22"/>
          <w:szCs w:val="22"/>
        </w:rPr>
      </w:pPr>
    </w:p>
    <w:p w:rsidR="00BB540E" w:rsidRPr="00BB540E" w:rsidRDefault="00BB540E" w:rsidP="00BB540E">
      <w:pPr>
        <w:pStyle w:val="Corpodetexto"/>
        <w:spacing w:before="206" w:line="360" w:lineRule="auto"/>
        <w:ind w:left="119" w:right="119" w:firstLine="710"/>
        <w:jc w:val="both"/>
        <w:rPr>
          <w:sz w:val="22"/>
          <w:szCs w:val="22"/>
        </w:rPr>
      </w:pPr>
      <w:r w:rsidRPr="00BB540E">
        <w:rPr>
          <w:sz w:val="22"/>
          <w:szCs w:val="22"/>
        </w:rPr>
        <w:t>A Mesa Executiva da Câmara Municipal de Pontal do Paraná, no uso de suas atribuições legais e com base no disposto no Art. 67 da Lei Federal nº 8666/1993, juntamente com a Lei Orgânica de Pontal do Paraná, no Regimento Interno da Câmara Municipal de Pontal do Paraná.</w:t>
      </w:r>
    </w:p>
    <w:p w:rsidR="00570B49" w:rsidRPr="00BB540E" w:rsidRDefault="00570B49" w:rsidP="00570B49">
      <w:pPr>
        <w:pStyle w:val="Corpodetexto"/>
        <w:spacing w:before="7"/>
        <w:rPr>
          <w:sz w:val="22"/>
          <w:szCs w:val="22"/>
        </w:rPr>
      </w:pPr>
    </w:p>
    <w:p w:rsidR="00570B49" w:rsidRPr="00BB540E" w:rsidRDefault="00570B49" w:rsidP="00570B49">
      <w:pPr>
        <w:pStyle w:val="Ttulo3"/>
        <w:rPr>
          <w:sz w:val="22"/>
          <w:szCs w:val="22"/>
        </w:rPr>
      </w:pPr>
      <w:r w:rsidRPr="00BB540E">
        <w:rPr>
          <w:sz w:val="22"/>
          <w:szCs w:val="22"/>
        </w:rPr>
        <w:t>Resolve:</w:t>
      </w:r>
    </w:p>
    <w:p w:rsidR="00570B49" w:rsidRPr="00BB540E" w:rsidRDefault="00570B49" w:rsidP="00570B49">
      <w:pPr>
        <w:pStyle w:val="Corpodetexto"/>
        <w:rPr>
          <w:b/>
          <w:sz w:val="22"/>
          <w:szCs w:val="22"/>
        </w:rPr>
      </w:pPr>
    </w:p>
    <w:p w:rsidR="00570B49" w:rsidRPr="00BB540E" w:rsidRDefault="00570B49" w:rsidP="00570B49">
      <w:pPr>
        <w:spacing w:before="1" w:line="242" w:lineRule="auto"/>
        <w:ind w:left="117" w:firstLine="706"/>
        <w:rPr>
          <w:b/>
        </w:rPr>
      </w:pPr>
      <w:r w:rsidRPr="00BB540E">
        <w:rPr>
          <w:b/>
        </w:rPr>
        <w:t xml:space="preserve">Art. 1º Alterar </w:t>
      </w:r>
      <w:r w:rsidRPr="00BB540E">
        <w:t>a Constituição da Comissão de Licitação, que passa a conter a seguinte composição</w:t>
      </w:r>
      <w:r w:rsidRPr="00BB540E">
        <w:rPr>
          <w:b/>
        </w:rPr>
        <w:t>:</w:t>
      </w:r>
    </w:p>
    <w:p w:rsidR="00570B49" w:rsidRPr="00BB540E" w:rsidRDefault="00570B49" w:rsidP="00570B49">
      <w:pPr>
        <w:spacing w:before="1" w:line="242" w:lineRule="auto"/>
        <w:ind w:left="117" w:firstLine="706"/>
        <w:rPr>
          <w:b/>
        </w:rPr>
      </w:pPr>
    </w:p>
    <w:p w:rsidR="00570B49" w:rsidRPr="00BB540E" w:rsidRDefault="00570B49" w:rsidP="00570B49">
      <w:pPr>
        <w:spacing w:before="1" w:line="242" w:lineRule="auto"/>
        <w:ind w:left="117" w:firstLine="706"/>
        <w:rPr>
          <w:b/>
        </w:rPr>
      </w:pPr>
    </w:p>
    <w:p w:rsidR="00570B49" w:rsidRPr="00BB540E" w:rsidRDefault="00570B49" w:rsidP="00570B49">
      <w:pPr>
        <w:spacing w:before="1" w:line="360" w:lineRule="auto"/>
        <w:ind w:left="117" w:firstLine="706"/>
        <w:rPr>
          <w:b/>
        </w:rPr>
      </w:pPr>
      <w:r w:rsidRPr="00BB540E">
        <w:rPr>
          <w:b/>
        </w:rPr>
        <w:t>Presidente</w:t>
      </w:r>
    </w:p>
    <w:p w:rsidR="00570B49" w:rsidRPr="00BB540E" w:rsidRDefault="00570B49" w:rsidP="00570B49">
      <w:pPr>
        <w:spacing w:before="1" w:line="360" w:lineRule="auto"/>
        <w:ind w:left="117" w:firstLine="706"/>
        <w:rPr>
          <w:b/>
        </w:rPr>
      </w:pPr>
      <w:r w:rsidRPr="00BB540E">
        <w:t>OTÁVIO HENRIQUE BATISTA GONÇALVES DE ARAÚJO</w:t>
      </w:r>
      <w:r w:rsidRPr="00BB540E">
        <w:rPr>
          <w:b/>
        </w:rPr>
        <w:t xml:space="preserve"> </w:t>
      </w:r>
    </w:p>
    <w:p w:rsidR="00570B49" w:rsidRPr="00BB540E" w:rsidRDefault="00570B49" w:rsidP="00570B49">
      <w:pPr>
        <w:spacing w:before="1" w:line="360" w:lineRule="auto"/>
        <w:ind w:left="117" w:firstLine="706"/>
        <w:rPr>
          <w:b/>
        </w:rPr>
      </w:pPr>
    </w:p>
    <w:p w:rsidR="00570B49" w:rsidRPr="00BB540E" w:rsidRDefault="00570B49" w:rsidP="00570B49">
      <w:pPr>
        <w:spacing w:before="1" w:line="360" w:lineRule="auto"/>
        <w:ind w:left="117" w:firstLine="734"/>
        <w:rPr>
          <w:b/>
        </w:rPr>
      </w:pPr>
      <w:r w:rsidRPr="00BB540E">
        <w:rPr>
          <w:b/>
        </w:rPr>
        <w:t xml:space="preserve">Membros </w:t>
      </w:r>
    </w:p>
    <w:p w:rsidR="00570B49" w:rsidRPr="00BB540E" w:rsidRDefault="00570B49" w:rsidP="00570B49">
      <w:pPr>
        <w:spacing w:before="1" w:line="360" w:lineRule="auto"/>
        <w:ind w:firstLine="851"/>
      </w:pPr>
      <w:r w:rsidRPr="00BB540E">
        <w:t>MIGUEL RUBENS PERIM NETO</w:t>
      </w:r>
    </w:p>
    <w:p w:rsidR="00570B49" w:rsidRPr="00BB540E" w:rsidRDefault="00AC5725" w:rsidP="00570B49">
      <w:pPr>
        <w:spacing w:before="1" w:line="360" w:lineRule="auto"/>
        <w:ind w:firstLine="851"/>
      </w:pPr>
      <w:r>
        <w:t>MARCELA MENDES</w:t>
      </w:r>
    </w:p>
    <w:p w:rsidR="00570B49" w:rsidRPr="00BB540E" w:rsidRDefault="00570B49" w:rsidP="00570B49">
      <w:pPr>
        <w:spacing w:before="1" w:line="360" w:lineRule="auto"/>
        <w:ind w:firstLine="851"/>
      </w:pPr>
    </w:p>
    <w:p w:rsidR="00570B49" w:rsidRPr="00BB540E" w:rsidRDefault="00570B49" w:rsidP="00570B49">
      <w:pPr>
        <w:pStyle w:val="Corpodetexto"/>
        <w:spacing w:before="3"/>
        <w:ind w:firstLine="1985"/>
        <w:rPr>
          <w:sz w:val="22"/>
          <w:szCs w:val="22"/>
        </w:rPr>
      </w:pPr>
    </w:p>
    <w:p w:rsidR="00570B49" w:rsidRPr="00BB540E" w:rsidRDefault="00570B49" w:rsidP="00570B49">
      <w:pPr>
        <w:pStyle w:val="Corpodetexto"/>
        <w:ind w:left="823"/>
        <w:rPr>
          <w:sz w:val="22"/>
          <w:szCs w:val="22"/>
        </w:rPr>
      </w:pPr>
      <w:r w:rsidRPr="00BB540E">
        <w:rPr>
          <w:b/>
          <w:sz w:val="22"/>
          <w:szCs w:val="22"/>
        </w:rPr>
        <w:t xml:space="preserve">Art. 2º </w:t>
      </w:r>
      <w:r w:rsidRPr="00BB540E">
        <w:rPr>
          <w:sz w:val="22"/>
          <w:szCs w:val="22"/>
        </w:rPr>
        <w:t>Esta portaria entra em vigor na data de sua assinatura.</w:t>
      </w:r>
    </w:p>
    <w:p w:rsidR="009A6CA3" w:rsidRPr="00BB540E" w:rsidRDefault="009A6CA3" w:rsidP="009A6CA3">
      <w:pPr>
        <w:spacing w:before="1"/>
        <w:ind w:left="5042" w:firstLine="718"/>
      </w:pPr>
    </w:p>
    <w:p w:rsidR="00545DC4" w:rsidRPr="00BB540E" w:rsidRDefault="00545DC4">
      <w:pPr>
        <w:pStyle w:val="Corpodetexto"/>
        <w:spacing w:before="7"/>
        <w:rPr>
          <w:sz w:val="22"/>
          <w:szCs w:val="22"/>
        </w:rPr>
      </w:pPr>
    </w:p>
    <w:p w:rsidR="00B43167" w:rsidRPr="00BB540E" w:rsidRDefault="00B43167">
      <w:pPr>
        <w:pStyle w:val="Corpodetexto"/>
        <w:spacing w:before="4"/>
        <w:rPr>
          <w:sz w:val="22"/>
          <w:szCs w:val="22"/>
        </w:rPr>
      </w:pPr>
    </w:p>
    <w:p w:rsidR="0082437A" w:rsidRPr="00BB540E" w:rsidRDefault="008E4DC4" w:rsidP="001D11A0">
      <w:pPr>
        <w:pStyle w:val="Corpodetexto"/>
        <w:spacing w:before="1"/>
        <w:jc w:val="center"/>
        <w:rPr>
          <w:sz w:val="22"/>
          <w:szCs w:val="22"/>
        </w:rPr>
      </w:pPr>
      <w:r w:rsidRPr="00BB540E">
        <w:rPr>
          <w:sz w:val="22"/>
          <w:szCs w:val="22"/>
        </w:rPr>
        <w:t xml:space="preserve">Pontal do Paraná, em </w:t>
      </w:r>
      <w:r w:rsidR="00AC5725">
        <w:rPr>
          <w:sz w:val="22"/>
          <w:szCs w:val="22"/>
        </w:rPr>
        <w:t>31</w:t>
      </w:r>
      <w:r w:rsidRPr="00BB540E">
        <w:rPr>
          <w:sz w:val="22"/>
          <w:szCs w:val="22"/>
        </w:rPr>
        <w:t xml:space="preserve"> de </w:t>
      </w:r>
      <w:r w:rsidR="00AC5725">
        <w:rPr>
          <w:sz w:val="22"/>
          <w:szCs w:val="22"/>
        </w:rPr>
        <w:t xml:space="preserve">agosto </w:t>
      </w:r>
      <w:bookmarkStart w:id="0" w:name="_GoBack"/>
      <w:bookmarkEnd w:id="0"/>
      <w:r w:rsidRPr="00BB540E">
        <w:rPr>
          <w:sz w:val="22"/>
          <w:szCs w:val="22"/>
        </w:rPr>
        <w:t>de 20</w:t>
      </w:r>
      <w:r w:rsidR="001D11A0" w:rsidRPr="00BB540E">
        <w:rPr>
          <w:sz w:val="22"/>
          <w:szCs w:val="22"/>
        </w:rPr>
        <w:t>21</w:t>
      </w:r>
      <w:r w:rsidRPr="00BB540E">
        <w:rPr>
          <w:sz w:val="22"/>
          <w:szCs w:val="22"/>
        </w:rPr>
        <w:t>.</w:t>
      </w:r>
    </w:p>
    <w:p w:rsidR="00B43167" w:rsidRPr="00BB540E" w:rsidRDefault="00B43167">
      <w:pPr>
        <w:pStyle w:val="Corpodetexto"/>
        <w:rPr>
          <w:sz w:val="22"/>
          <w:szCs w:val="22"/>
        </w:rPr>
      </w:pPr>
    </w:p>
    <w:p w:rsidR="00BB540E" w:rsidRDefault="00BB540E">
      <w:pPr>
        <w:pStyle w:val="Corpodetexto"/>
        <w:rPr>
          <w:sz w:val="22"/>
          <w:szCs w:val="22"/>
        </w:rPr>
      </w:pPr>
    </w:p>
    <w:p w:rsidR="00BB540E" w:rsidRPr="00BB540E" w:rsidRDefault="00BB540E">
      <w:pPr>
        <w:pStyle w:val="Corpodetexto"/>
        <w:rPr>
          <w:sz w:val="22"/>
          <w:szCs w:val="22"/>
        </w:rPr>
      </w:pPr>
    </w:p>
    <w:p w:rsidR="00BB540E" w:rsidRPr="00BB540E" w:rsidRDefault="00BB540E">
      <w:pPr>
        <w:pStyle w:val="Corpodetexto"/>
        <w:rPr>
          <w:sz w:val="22"/>
          <w:szCs w:val="22"/>
        </w:rPr>
      </w:pPr>
    </w:p>
    <w:p w:rsidR="0082437A" w:rsidRPr="00BB540E" w:rsidRDefault="001D11A0">
      <w:pPr>
        <w:spacing w:before="206"/>
        <w:ind w:left="3442" w:right="3452"/>
        <w:jc w:val="center"/>
        <w:rPr>
          <w:b/>
          <w:color w:val="000000" w:themeColor="text1"/>
        </w:rPr>
      </w:pPr>
      <w:r w:rsidRPr="00BB540E">
        <w:rPr>
          <w:b/>
          <w:color w:val="000000" w:themeColor="text1"/>
          <w:shd w:val="clear" w:color="auto" w:fill="FFFFFF"/>
        </w:rPr>
        <w:t>ROSIANE ROSA BORGES</w:t>
      </w:r>
      <w:r w:rsidRPr="00BB540E">
        <w:rPr>
          <w:b/>
          <w:color w:val="000000" w:themeColor="text1"/>
        </w:rPr>
        <w:t xml:space="preserve"> </w:t>
      </w:r>
    </w:p>
    <w:p w:rsidR="0082437A" w:rsidRPr="00BB540E" w:rsidRDefault="008E4DC4">
      <w:pPr>
        <w:spacing w:before="1"/>
        <w:ind w:left="3451" w:right="3452"/>
        <w:jc w:val="center"/>
      </w:pPr>
      <w:r w:rsidRPr="00BB540E">
        <w:t>Presidente</w:t>
      </w:r>
    </w:p>
    <w:p w:rsidR="0082437A" w:rsidRPr="00BB540E" w:rsidRDefault="0082437A">
      <w:pPr>
        <w:pStyle w:val="Corpodetexto"/>
        <w:rPr>
          <w:sz w:val="22"/>
          <w:szCs w:val="22"/>
        </w:rPr>
      </w:pPr>
    </w:p>
    <w:p w:rsidR="0082437A" w:rsidRPr="00BB540E" w:rsidRDefault="0082437A">
      <w:pPr>
        <w:pStyle w:val="Corpodetexto"/>
        <w:rPr>
          <w:sz w:val="22"/>
          <w:szCs w:val="22"/>
        </w:rPr>
      </w:pPr>
    </w:p>
    <w:p w:rsidR="0082437A" w:rsidRDefault="0082437A"/>
    <w:p w:rsidR="00BB540E" w:rsidRPr="00BB540E" w:rsidRDefault="00BB540E">
      <w:pPr>
        <w:sectPr w:rsidR="00BB540E" w:rsidRPr="00BB540E">
          <w:headerReference w:type="default" r:id="rId7"/>
          <w:footerReference w:type="default" r:id="rId8"/>
          <w:type w:val="continuous"/>
          <w:pgSz w:w="11910" w:h="16840"/>
          <w:pgMar w:top="200" w:right="800" w:bottom="0" w:left="1160" w:header="720" w:footer="720" w:gutter="0"/>
          <w:cols w:space="720"/>
        </w:sectPr>
      </w:pPr>
    </w:p>
    <w:p w:rsidR="0082437A" w:rsidRPr="00BB540E" w:rsidRDefault="00E51972" w:rsidP="00E51972">
      <w:pPr>
        <w:pStyle w:val="Corpodetexto"/>
        <w:spacing w:before="6"/>
        <w:jc w:val="center"/>
        <w:rPr>
          <w:b/>
          <w:sz w:val="22"/>
          <w:szCs w:val="22"/>
        </w:rPr>
      </w:pPr>
      <w:r w:rsidRPr="00BB540E">
        <w:rPr>
          <w:b/>
          <w:color w:val="050505"/>
          <w:sz w:val="22"/>
          <w:szCs w:val="22"/>
          <w:shd w:val="clear" w:color="auto" w:fill="FFFFFF"/>
        </w:rPr>
        <w:lastRenderedPageBreak/>
        <w:t>Ezequiel Tavares Alves</w:t>
      </w:r>
    </w:p>
    <w:p w:rsidR="0082437A" w:rsidRPr="00BB540E" w:rsidRDefault="00E51972" w:rsidP="00E51972">
      <w:pPr>
        <w:ind w:left="524" w:right="21"/>
      </w:pPr>
      <w:r w:rsidRPr="00BB540E">
        <w:t xml:space="preserve">               </w:t>
      </w:r>
      <w:r w:rsidR="008E4DC4" w:rsidRPr="00BB540E">
        <w:t>1º Secretario</w:t>
      </w:r>
    </w:p>
    <w:p w:rsidR="0082437A" w:rsidRPr="00BB540E" w:rsidRDefault="008E4DC4">
      <w:pPr>
        <w:spacing w:before="95"/>
        <w:ind w:left="525" w:right="811"/>
        <w:jc w:val="center"/>
        <w:rPr>
          <w:b/>
        </w:rPr>
      </w:pPr>
      <w:r w:rsidRPr="00BB540E">
        <w:br w:type="column"/>
      </w:r>
      <w:r w:rsidR="00E51972" w:rsidRPr="00BB540E">
        <w:rPr>
          <w:b/>
          <w:color w:val="050505"/>
          <w:shd w:val="clear" w:color="auto" w:fill="FFFFFF"/>
        </w:rPr>
        <w:lastRenderedPageBreak/>
        <w:t>Paulo Roberto Parada</w:t>
      </w:r>
    </w:p>
    <w:p w:rsidR="0082437A" w:rsidRPr="00BB540E" w:rsidRDefault="00F0745A" w:rsidP="00B43167">
      <w:pPr>
        <w:spacing w:before="5"/>
        <w:ind w:left="525" w:right="801"/>
        <w:jc w:val="center"/>
        <w:sectPr w:rsidR="0082437A" w:rsidRPr="00BB540E" w:rsidSect="000F79EB">
          <w:type w:val="continuous"/>
          <w:pgSz w:w="11910" w:h="16840"/>
          <w:pgMar w:top="200" w:right="800" w:bottom="0" w:left="1160" w:header="720" w:footer="390" w:gutter="0"/>
          <w:cols w:num="2" w:space="720" w:equalWidth="0">
            <w:col w:w="4232" w:space="1252"/>
            <w:col w:w="4466"/>
          </w:cols>
        </w:sectPr>
      </w:pPr>
      <w:r w:rsidRPr="00BB540E">
        <w:t>2º Secretário</w:t>
      </w:r>
    </w:p>
    <w:p w:rsidR="0082437A" w:rsidRPr="00B43167" w:rsidRDefault="0082437A" w:rsidP="00B43167">
      <w:pPr>
        <w:tabs>
          <w:tab w:val="left" w:pos="3090"/>
        </w:tabs>
      </w:pPr>
    </w:p>
    <w:sectPr w:rsidR="0082437A" w:rsidRPr="00B43167" w:rsidSect="00B078E8">
      <w:type w:val="continuous"/>
      <w:pgSz w:w="11910" w:h="16840"/>
      <w:pgMar w:top="200" w:right="800" w:bottom="0" w:left="1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6CA3" w:rsidRDefault="009A6CA3" w:rsidP="009A6CA3">
      <w:r>
        <w:separator/>
      </w:r>
    </w:p>
  </w:endnote>
  <w:endnote w:type="continuationSeparator" w:id="0">
    <w:p w:rsidR="009A6CA3" w:rsidRDefault="009A6CA3" w:rsidP="009A6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CA3" w:rsidRDefault="00B43167" w:rsidP="000F79EB">
    <w:pPr>
      <w:ind w:left="3661" w:hanging="3228"/>
    </w:pPr>
    <w:r>
      <w:rPr>
        <w:rFonts w:ascii="Times New Roman" w:hAnsi="Times New Roman"/>
        <w:sz w:val="20"/>
      </w:rPr>
      <w:t>Av. Beira Mar s/nº - Pontal do Sul – CEP 83255-000 – Pontal do Paraná-PR – Fone (041) 3455-8953/3455-3484</w:t>
    </w:r>
    <w:hyperlink r:id="rId1">
      <w:r>
        <w:rPr>
          <w:rFonts w:ascii="Times New Roman" w:hAnsi="Times New Roman"/>
          <w:sz w:val="20"/>
        </w:rPr>
        <w:t xml:space="preserve"> camara@camarapontal.pr.gov.br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6CA3" w:rsidRDefault="009A6CA3" w:rsidP="009A6CA3">
      <w:r>
        <w:separator/>
      </w:r>
    </w:p>
  </w:footnote>
  <w:footnote w:type="continuationSeparator" w:id="0">
    <w:p w:rsidR="009A6CA3" w:rsidRDefault="009A6CA3" w:rsidP="009A6C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167" w:rsidRDefault="00B43167" w:rsidP="00B43167">
    <w:pPr>
      <w:pStyle w:val="Ttulo1"/>
      <w:rPr>
        <w:u w:val="none"/>
      </w:rPr>
    </w:pPr>
    <w:r>
      <w:rPr>
        <w:noProof/>
        <w:lang w:val="pt-BR" w:eastAsia="pt-BR" w:bidi="ar-SA"/>
      </w:rPr>
      <w:drawing>
        <wp:anchor distT="0" distB="0" distL="0" distR="0" simplePos="0" relativeHeight="251659264" behindDoc="0" locked="0" layoutInCell="1" allowOverlap="1" wp14:anchorId="0E1E5583" wp14:editId="3CC3323F">
          <wp:simplePos x="0" y="0"/>
          <wp:positionH relativeFrom="page">
            <wp:posOffset>810259</wp:posOffset>
          </wp:positionH>
          <wp:positionV relativeFrom="paragraph">
            <wp:posOffset>-153701</wp:posOffset>
          </wp:positionV>
          <wp:extent cx="687777" cy="950595"/>
          <wp:effectExtent l="0" t="0" r="0" b="0"/>
          <wp:wrapNone/>
          <wp:docPr id="1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7777" cy="9505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u w:val="thick"/>
      </w:rPr>
      <w:t>CÂMARA MUNICIPAL DE PONTAL DO PARANÁ</w:t>
    </w:r>
  </w:p>
  <w:p w:rsidR="00B43167" w:rsidRDefault="00B43167" w:rsidP="00B43167">
    <w:pPr>
      <w:pStyle w:val="Ttulo2"/>
      <w:ind w:right="2922"/>
      <w:jc w:val="center"/>
    </w:pPr>
    <w:r>
      <w:t>Estado do Paraná</w:t>
    </w:r>
  </w:p>
  <w:p w:rsidR="00B43167" w:rsidRDefault="00B43167" w:rsidP="00B43167">
    <w:pPr>
      <w:pStyle w:val="Corpodetexto"/>
      <w:spacing w:before="7"/>
      <w:rPr>
        <w:rFonts w:ascii="Times New Roman"/>
        <w:i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523070"/>
    <w:multiLevelType w:val="hybridMultilevel"/>
    <w:tmpl w:val="04B62FDC"/>
    <w:lvl w:ilvl="0" w:tplc="7320FAD0">
      <w:start w:val="3"/>
      <w:numFmt w:val="upperRoman"/>
      <w:lvlText w:val="%1"/>
      <w:lvlJc w:val="left"/>
      <w:pPr>
        <w:ind w:left="1092" w:hanging="269"/>
      </w:pPr>
      <w:rPr>
        <w:rFonts w:ascii="Arial" w:eastAsia="Arial" w:hAnsi="Arial" w:cs="Arial" w:hint="default"/>
        <w:w w:val="100"/>
        <w:sz w:val="24"/>
        <w:szCs w:val="24"/>
        <w:lang w:val="pt-PT" w:eastAsia="pt-PT" w:bidi="pt-PT"/>
      </w:rPr>
    </w:lvl>
    <w:lvl w:ilvl="1" w:tplc="81C2724C">
      <w:numFmt w:val="bullet"/>
      <w:lvlText w:val="•"/>
      <w:lvlJc w:val="left"/>
      <w:pPr>
        <w:ind w:left="1984" w:hanging="269"/>
      </w:pPr>
      <w:rPr>
        <w:rFonts w:hint="default"/>
        <w:lang w:val="pt-PT" w:eastAsia="pt-PT" w:bidi="pt-PT"/>
      </w:rPr>
    </w:lvl>
    <w:lvl w:ilvl="2" w:tplc="4D9E1062">
      <w:numFmt w:val="bullet"/>
      <w:lvlText w:val="•"/>
      <w:lvlJc w:val="left"/>
      <w:pPr>
        <w:ind w:left="2868" w:hanging="269"/>
      </w:pPr>
      <w:rPr>
        <w:rFonts w:hint="default"/>
        <w:lang w:val="pt-PT" w:eastAsia="pt-PT" w:bidi="pt-PT"/>
      </w:rPr>
    </w:lvl>
    <w:lvl w:ilvl="3" w:tplc="C19854A8">
      <w:numFmt w:val="bullet"/>
      <w:lvlText w:val="•"/>
      <w:lvlJc w:val="left"/>
      <w:pPr>
        <w:ind w:left="3753" w:hanging="269"/>
      </w:pPr>
      <w:rPr>
        <w:rFonts w:hint="default"/>
        <w:lang w:val="pt-PT" w:eastAsia="pt-PT" w:bidi="pt-PT"/>
      </w:rPr>
    </w:lvl>
    <w:lvl w:ilvl="4" w:tplc="1DA6E2DE">
      <w:numFmt w:val="bullet"/>
      <w:lvlText w:val="•"/>
      <w:lvlJc w:val="left"/>
      <w:pPr>
        <w:ind w:left="4637" w:hanging="269"/>
      </w:pPr>
      <w:rPr>
        <w:rFonts w:hint="default"/>
        <w:lang w:val="pt-PT" w:eastAsia="pt-PT" w:bidi="pt-PT"/>
      </w:rPr>
    </w:lvl>
    <w:lvl w:ilvl="5" w:tplc="F2B6EEBA">
      <w:numFmt w:val="bullet"/>
      <w:lvlText w:val="•"/>
      <w:lvlJc w:val="left"/>
      <w:pPr>
        <w:ind w:left="5522" w:hanging="269"/>
      </w:pPr>
      <w:rPr>
        <w:rFonts w:hint="default"/>
        <w:lang w:val="pt-PT" w:eastAsia="pt-PT" w:bidi="pt-PT"/>
      </w:rPr>
    </w:lvl>
    <w:lvl w:ilvl="6" w:tplc="1B3A0814">
      <w:numFmt w:val="bullet"/>
      <w:lvlText w:val="•"/>
      <w:lvlJc w:val="left"/>
      <w:pPr>
        <w:ind w:left="6406" w:hanging="269"/>
      </w:pPr>
      <w:rPr>
        <w:rFonts w:hint="default"/>
        <w:lang w:val="pt-PT" w:eastAsia="pt-PT" w:bidi="pt-PT"/>
      </w:rPr>
    </w:lvl>
    <w:lvl w:ilvl="7" w:tplc="258CF5E0">
      <w:numFmt w:val="bullet"/>
      <w:lvlText w:val="•"/>
      <w:lvlJc w:val="left"/>
      <w:pPr>
        <w:ind w:left="7290" w:hanging="269"/>
      </w:pPr>
      <w:rPr>
        <w:rFonts w:hint="default"/>
        <w:lang w:val="pt-PT" w:eastAsia="pt-PT" w:bidi="pt-PT"/>
      </w:rPr>
    </w:lvl>
    <w:lvl w:ilvl="8" w:tplc="27122C20">
      <w:numFmt w:val="bullet"/>
      <w:lvlText w:val="•"/>
      <w:lvlJc w:val="left"/>
      <w:pPr>
        <w:ind w:left="8175" w:hanging="269"/>
      </w:pPr>
      <w:rPr>
        <w:rFonts w:hint="default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37A"/>
    <w:rsid w:val="000F79EB"/>
    <w:rsid w:val="001A495F"/>
    <w:rsid w:val="001D11A0"/>
    <w:rsid w:val="00407D66"/>
    <w:rsid w:val="00506D60"/>
    <w:rsid w:val="00545DC4"/>
    <w:rsid w:val="00570B2E"/>
    <w:rsid w:val="00570B49"/>
    <w:rsid w:val="006962C7"/>
    <w:rsid w:val="007A322F"/>
    <w:rsid w:val="0080062F"/>
    <w:rsid w:val="0082437A"/>
    <w:rsid w:val="008E4DC4"/>
    <w:rsid w:val="009A6CA3"/>
    <w:rsid w:val="00AC5725"/>
    <w:rsid w:val="00B078E8"/>
    <w:rsid w:val="00B43167"/>
    <w:rsid w:val="00B9227C"/>
    <w:rsid w:val="00BB540E"/>
    <w:rsid w:val="00D71130"/>
    <w:rsid w:val="00E51972"/>
    <w:rsid w:val="00F0745A"/>
    <w:rsid w:val="00FA7645"/>
    <w:rsid w:val="00FF0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1207A3C1-4A3C-4108-ACC8-7070C53BB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 w:eastAsia="pt-PT" w:bidi="pt-PT"/>
    </w:rPr>
  </w:style>
  <w:style w:type="paragraph" w:styleId="Ttulo1">
    <w:name w:val="heading 1"/>
    <w:basedOn w:val="Normal"/>
    <w:uiPriority w:val="1"/>
    <w:qFormat/>
    <w:pPr>
      <w:spacing w:before="88" w:line="364" w:lineRule="exact"/>
      <w:ind w:left="1533"/>
      <w:outlineLvl w:val="0"/>
    </w:pPr>
    <w:rPr>
      <w:rFonts w:ascii="Times New Roman" w:eastAsia="Times New Roman" w:hAnsi="Times New Roman" w:cs="Times New Roman"/>
      <w:b/>
      <w:bCs/>
      <w:sz w:val="32"/>
      <w:szCs w:val="32"/>
      <w:u w:val="single" w:color="000000"/>
    </w:rPr>
  </w:style>
  <w:style w:type="paragraph" w:styleId="Ttulo2">
    <w:name w:val="heading 2"/>
    <w:basedOn w:val="Normal"/>
    <w:uiPriority w:val="1"/>
    <w:qFormat/>
    <w:pPr>
      <w:spacing w:line="364" w:lineRule="exact"/>
      <w:ind w:left="3599"/>
      <w:outlineLvl w:val="1"/>
    </w:pPr>
    <w:rPr>
      <w:rFonts w:ascii="Times New Roman" w:eastAsia="Times New Roman" w:hAnsi="Times New Roman" w:cs="Times New Roman"/>
      <w:i/>
      <w:sz w:val="32"/>
      <w:szCs w:val="32"/>
    </w:rPr>
  </w:style>
  <w:style w:type="paragraph" w:styleId="Ttulo3">
    <w:name w:val="heading 3"/>
    <w:basedOn w:val="Normal"/>
    <w:uiPriority w:val="1"/>
    <w:qFormat/>
    <w:pPr>
      <w:ind w:left="823"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7" w:firstLine="706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9A6CA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A6CA3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9A6CA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A6CA3"/>
    <w:rPr>
      <w:rFonts w:ascii="Arial" w:eastAsia="Arial" w:hAnsi="Arial" w:cs="Arial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2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camarapontal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129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Externo</vt:lpstr>
    </vt:vector>
  </TitlesOfParts>
  <Company/>
  <LinksUpToDate>false</LinksUpToDate>
  <CharactersWithSpaces>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Externo</dc:title>
  <dc:creator>Pedro Ivo</dc:creator>
  <cp:lastModifiedBy>Conta da Microsoft</cp:lastModifiedBy>
  <cp:revision>4</cp:revision>
  <dcterms:created xsi:type="dcterms:W3CDTF">2021-03-12T14:15:00Z</dcterms:created>
  <dcterms:modified xsi:type="dcterms:W3CDTF">2021-08-31T13:04:00Z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2019-01-16T00:00:00Z</vt:filetime>
  </property>
</Properties>
</file>