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  <w:bookmarkStart w:id="0" w:name="_GoBack"/>
      <w:bookmarkEnd w:id="0"/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011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4624F2" w:rsidRPr="00E86FB5" w:rsidRDefault="00FD5A62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B462AD">
        <w:rPr>
          <w:rFonts w:ascii="Times New Roman" w:hAnsi="Times New Roman"/>
          <w:color w:val="auto"/>
          <w:szCs w:val="28"/>
        </w:rPr>
        <w:t xml:space="preserve">estudar a viabilidade de firmar termo de parceria </w:t>
      </w:r>
      <w:r w:rsidR="005369AA">
        <w:rPr>
          <w:rFonts w:ascii="Times New Roman" w:hAnsi="Times New Roman"/>
          <w:color w:val="auto"/>
          <w:szCs w:val="28"/>
        </w:rPr>
        <w:t>com o serviço público</w:t>
      </w:r>
      <w:r w:rsidR="00B462AD">
        <w:rPr>
          <w:rFonts w:ascii="Times New Roman" w:hAnsi="Times New Roman"/>
          <w:color w:val="auto"/>
          <w:szCs w:val="28"/>
        </w:rPr>
        <w:t xml:space="preserve"> de outr</w:t>
      </w:r>
      <w:r w:rsidR="00921ED9">
        <w:rPr>
          <w:rFonts w:ascii="Times New Roman" w:hAnsi="Times New Roman"/>
          <w:color w:val="auto"/>
          <w:szCs w:val="28"/>
        </w:rPr>
        <w:t>a</w:t>
      </w:r>
      <w:r w:rsidR="00B462AD">
        <w:rPr>
          <w:rFonts w:ascii="Times New Roman" w:hAnsi="Times New Roman"/>
          <w:color w:val="auto"/>
          <w:szCs w:val="28"/>
        </w:rPr>
        <w:t xml:space="preserve"> esfera governamental</w:t>
      </w:r>
      <w:r w:rsidR="005369AA">
        <w:rPr>
          <w:rFonts w:ascii="Times New Roman" w:hAnsi="Times New Roman"/>
          <w:color w:val="auto"/>
          <w:szCs w:val="28"/>
        </w:rPr>
        <w:t xml:space="preserve"> e</w:t>
      </w:r>
      <w:r w:rsidR="00B462AD">
        <w:rPr>
          <w:rFonts w:ascii="Times New Roman" w:hAnsi="Times New Roman"/>
          <w:color w:val="auto"/>
          <w:szCs w:val="28"/>
        </w:rPr>
        <w:t xml:space="preserve">/ou </w:t>
      </w:r>
      <w:r w:rsidR="005369AA">
        <w:rPr>
          <w:rFonts w:ascii="Times New Roman" w:hAnsi="Times New Roman"/>
          <w:color w:val="auto"/>
          <w:szCs w:val="28"/>
        </w:rPr>
        <w:t>privado</w:t>
      </w:r>
      <w:r w:rsidR="00845335">
        <w:rPr>
          <w:rFonts w:ascii="Times New Roman" w:hAnsi="Times New Roman"/>
          <w:color w:val="auto"/>
          <w:szCs w:val="28"/>
        </w:rPr>
        <w:t xml:space="preserve"> </w:t>
      </w:r>
      <w:r w:rsidR="00B462AD">
        <w:rPr>
          <w:rFonts w:ascii="Times New Roman" w:hAnsi="Times New Roman"/>
          <w:color w:val="auto"/>
          <w:szCs w:val="28"/>
        </w:rPr>
        <w:t>q</w:t>
      </w:r>
      <w:r w:rsidR="00845335">
        <w:rPr>
          <w:rFonts w:ascii="Times New Roman" w:hAnsi="Times New Roman"/>
          <w:color w:val="auto"/>
          <w:szCs w:val="28"/>
        </w:rPr>
        <w:t xml:space="preserve">ue tenham as seguintes </w:t>
      </w:r>
      <w:proofErr w:type="gramStart"/>
      <w:r w:rsidR="00845335">
        <w:rPr>
          <w:rFonts w:ascii="Times New Roman" w:hAnsi="Times New Roman"/>
          <w:color w:val="auto"/>
          <w:szCs w:val="28"/>
        </w:rPr>
        <w:t xml:space="preserve">especialidades </w:t>
      </w:r>
      <w:r w:rsidR="005369AA">
        <w:rPr>
          <w:rFonts w:ascii="Times New Roman" w:hAnsi="Times New Roman"/>
          <w:color w:val="auto"/>
          <w:szCs w:val="28"/>
        </w:rPr>
        <w:t>:</w:t>
      </w:r>
      <w:proofErr w:type="gramEnd"/>
      <w:r w:rsidR="005369AA">
        <w:rPr>
          <w:rFonts w:ascii="Times New Roman" w:hAnsi="Times New Roman"/>
          <w:color w:val="auto"/>
          <w:szCs w:val="28"/>
        </w:rPr>
        <w:t xml:space="preserve"> </w:t>
      </w:r>
      <w:r w:rsidR="00845335">
        <w:rPr>
          <w:rFonts w:ascii="Times New Roman" w:hAnsi="Times New Roman"/>
          <w:color w:val="auto"/>
          <w:szCs w:val="28"/>
        </w:rPr>
        <w:t xml:space="preserve">Cirurgião Geral, Endocrinologista, </w:t>
      </w:r>
      <w:proofErr w:type="spellStart"/>
      <w:r w:rsidR="00845335">
        <w:rPr>
          <w:rFonts w:ascii="Times New Roman" w:hAnsi="Times New Roman"/>
          <w:color w:val="auto"/>
          <w:szCs w:val="28"/>
        </w:rPr>
        <w:t>Reumatologista</w:t>
      </w:r>
      <w:proofErr w:type="spellEnd"/>
      <w:r w:rsidR="00845335">
        <w:rPr>
          <w:rFonts w:ascii="Times New Roman" w:hAnsi="Times New Roman"/>
          <w:color w:val="auto"/>
          <w:szCs w:val="28"/>
        </w:rPr>
        <w:t xml:space="preserve">, </w:t>
      </w:r>
      <w:proofErr w:type="spellStart"/>
      <w:r w:rsidR="00845335">
        <w:rPr>
          <w:rFonts w:ascii="Times New Roman" w:hAnsi="Times New Roman"/>
          <w:color w:val="auto"/>
          <w:szCs w:val="28"/>
        </w:rPr>
        <w:t>Proctolo</w:t>
      </w:r>
      <w:r w:rsidR="00B462AD">
        <w:rPr>
          <w:rFonts w:ascii="Times New Roman" w:hAnsi="Times New Roman"/>
          <w:color w:val="auto"/>
          <w:szCs w:val="28"/>
        </w:rPr>
        <w:t>gista</w:t>
      </w:r>
      <w:proofErr w:type="spellEnd"/>
      <w:r w:rsidR="00B462AD">
        <w:rPr>
          <w:rFonts w:ascii="Times New Roman" w:hAnsi="Times New Roman"/>
          <w:color w:val="auto"/>
          <w:szCs w:val="28"/>
        </w:rPr>
        <w:t>, Cardiologista e Vascular, com o objetivo de atender com a maior brevidade a demanda (fila de espera).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8A3EA9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</w:t>
      </w:r>
      <w:proofErr w:type="spellStart"/>
      <w:r w:rsidRPr="00E86FB5">
        <w:rPr>
          <w:sz w:val="28"/>
          <w:szCs w:val="28"/>
        </w:rPr>
        <w:t>Benedicto</w:t>
      </w:r>
      <w:proofErr w:type="spellEnd"/>
      <w:r w:rsidRPr="00E86FB5">
        <w:rPr>
          <w:sz w:val="28"/>
          <w:szCs w:val="28"/>
        </w:rPr>
        <w:t xml:space="preserve"> </w:t>
      </w:r>
      <w:proofErr w:type="spellStart"/>
      <w:r w:rsidRPr="00E86FB5">
        <w:rPr>
          <w:sz w:val="28"/>
          <w:szCs w:val="28"/>
        </w:rPr>
        <w:t>Roschel</w:t>
      </w:r>
      <w:proofErr w:type="spellEnd"/>
      <w:r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B462AD">
        <w:rPr>
          <w:sz w:val="28"/>
          <w:szCs w:val="28"/>
        </w:rPr>
        <w:t xml:space="preserve">02 (dois) </w:t>
      </w:r>
      <w:r w:rsidRPr="00E86FB5">
        <w:rPr>
          <w:sz w:val="28"/>
          <w:szCs w:val="28"/>
        </w:rPr>
        <w:t>dia</w:t>
      </w:r>
      <w:r w:rsidR="00B462AD">
        <w:rPr>
          <w:sz w:val="28"/>
          <w:szCs w:val="28"/>
        </w:rPr>
        <w:t>s</w:t>
      </w:r>
      <w:r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5369AA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BE60B6" w:rsidRPr="00E86FB5" w:rsidRDefault="005369AA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5369AA">
        <w:rPr>
          <w:bCs/>
          <w:sz w:val="28"/>
          <w:szCs w:val="28"/>
        </w:rPr>
        <w:t>PSDB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Pr="00E86FB5" w:rsidRDefault="008C144D">
    <w:pPr>
      <w:pStyle w:val="Rodap"/>
      <w:jc w:val="center"/>
      <w:rPr>
        <w:color w:val="auto"/>
        <w:sz w:val="20"/>
      </w:rPr>
    </w:pPr>
  </w:p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45335"/>
    <w:rsid w:val="008A3EA9"/>
    <w:rsid w:val="008C144D"/>
    <w:rsid w:val="00921ED9"/>
    <w:rsid w:val="00944901"/>
    <w:rsid w:val="009B6E05"/>
    <w:rsid w:val="00A80F59"/>
    <w:rsid w:val="00A94441"/>
    <w:rsid w:val="00AA2472"/>
    <w:rsid w:val="00AC72AB"/>
    <w:rsid w:val="00B15A43"/>
    <w:rsid w:val="00B462AD"/>
    <w:rsid w:val="00BE60B6"/>
    <w:rsid w:val="00CC4F35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B80E-169C-40CC-917C-FC0ED10A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2017-02-20T12:54:00Z</cp:lastPrinted>
  <dcterms:created xsi:type="dcterms:W3CDTF">2017-03-01T19:01:00Z</dcterms:created>
  <dcterms:modified xsi:type="dcterms:W3CDTF">2017-03-06T13:54:00Z</dcterms:modified>
</cp:coreProperties>
</file>