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2D318B">
        <w:rPr>
          <w:b w:val="0"/>
          <w:sz w:val="48"/>
        </w:rPr>
        <w:t>397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A276E4" w:rsidRDefault="001B09F8" w:rsidP="00A276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que se digne </w:t>
      </w:r>
      <w:r w:rsidR="00D80935">
        <w:rPr>
          <w:sz w:val="28"/>
          <w:szCs w:val="28"/>
        </w:rPr>
        <w:t xml:space="preserve">incluir no plano de gestão de 2017/2018 a construção de </w:t>
      </w:r>
      <w:r w:rsidR="002D318B">
        <w:rPr>
          <w:sz w:val="28"/>
          <w:szCs w:val="28"/>
        </w:rPr>
        <w:t>playground no bairro Vila Louro</w:t>
      </w:r>
      <w:r w:rsidR="00D80935">
        <w:rPr>
          <w:sz w:val="28"/>
          <w:szCs w:val="28"/>
        </w:rPr>
        <w:t>, mais precisamente ao lado da quadra poliesportiva situada entre as Ruas</w:t>
      </w:r>
      <w:bookmarkStart w:id="0" w:name="_GoBack"/>
      <w:bookmarkEnd w:id="0"/>
      <w:r w:rsidR="00D80935">
        <w:rPr>
          <w:sz w:val="28"/>
          <w:szCs w:val="28"/>
        </w:rPr>
        <w:t xml:space="preserve"> Pedro Vieira da Silva e Davi Farah.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B09F8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B09F8">
        <w:rPr>
          <w:sz w:val="28"/>
          <w:szCs w:val="28"/>
        </w:rPr>
        <w:t>trinta e um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maio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1B09F8" w:rsidRDefault="002D318B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D80935">
        <w:rPr>
          <w:bCs/>
          <w:sz w:val="28"/>
          <w:szCs w:val="28"/>
        </w:rPr>
        <w:t>PR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490522" w:rsidRDefault="00490522"/>
    <w:sectPr w:rsidR="00490522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429" w:rsidRDefault="00DC3429">
      <w:r>
        <w:separator/>
      </w:r>
    </w:p>
  </w:endnote>
  <w:endnote w:type="continuationSeparator" w:id="0">
    <w:p w:rsidR="00DC3429" w:rsidRDefault="00DC3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DC3429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429" w:rsidRDefault="00DC3429">
      <w:r>
        <w:separator/>
      </w:r>
    </w:p>
  </w:footnote>
  <w:footnote w:type="continuationSeparator" w:id="0">
    <w:p w:rsidR="00DC3429" w:rsidRDefault="00DC34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DC3429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937FB"/>
    <w:rsid w:val="001439AA"/>
    <w:rsid w:val="001B09F8"/>
    <w:rsid w:val="002370B5"/>
    <w:rsid w:val="002D318B"/>
    <w:rsid w:val="0044794F"/>
    <w:rsid w:val="00490522"/>
    <w:rsid w:val="00555322"/>
    <w:rsid w:val="00694F59"/>
    <w:rsid w:val="00A276E4"/>
    <w:rsid w:val="00A36E8F"/>
    <w:rsid w:val="00AA6660"/>
    <w:rsid w:val="00B87EF4"/>
    <w:rsid w:val="00BA0A4B"/>
    <w:rsid w:val="00C871E1"/>
    <w:rsid w:val="00D06E0A"/>
    <w:rsid w:val="00D80935"/>
    <w:rsid w:val="00DC3429"/>
    <w:rsid w:val="00F1376F"/>
    <w:rsid w:val="00F62EB6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2017-05-31T18:10:00Z</dcterms:created>
  <dcterms:modified xsi:type="dcterms:W3CDTF">2017-06-04T20:09:00Z</dcterms:modified>
</cp:coreProperties>
</file>