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833" w:rsidRPr="00955B28" w:rsidRDefault="00583CDB" w:rsidP="00212833">
      <w:pPr>
        <w:spacing w:after="200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Lei</w:t>
      </w:r>
      <w:r w:rsidR="00514DD5">
        <w:rPr>
          <w:rFonts w:ascii="Arial" w:eastAsia="Calibri" w:hAnsi="Arial" w:cs="Arial"/>
          <w:b/>
          <w:sz w:val="22"/>
          <w:szCs w:val="22"/>
          <w:lang w:eastAsia="en-US"/>
        </w:rPr>
        <w:t xml:space="preserve"> Municipal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n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º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1.8</w:t>
      </w:r>
      <w:r w:rsidR="00514DD5">
        <w:rPr>
          <w:rFonts w:ascii="Arial" w:eastAsia="Calibri" w:hAnsi="Arial" w:cs="Arial"/>
          <w:b/>
          <w:sz w:val="22"/>
          <w:szCs w:val="22"/>
          <w:lang w:eastAsia="en-US"/>
        </w:rPr>
        <w:t>40</w:t>
      </w:r>
      <w:r w:rsidR="00212833">
        <w:rPr>
          <w:rFonts w:ascii="Arial" w:eastAsia="Calibri" w:hAnsi="Arial" w:cs="Arial"/>
          <w:b/>
          <w:sz w:val="22"/>
          <w:szCs w:val="22"/>
          <w:lang w:eastAsia="en-US"/>
        </w:rPr>
        <w:t>/2023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ab/>
        <w:t xml:space="preserve">      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ab/>
        <w:t xml:space="preserve">                                    </w:t>
      </w:r>
      <w:r w:rsidR="00514DD5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De </w:t>
      </w:r>
      <w:r w:rsidR="00805D2D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4</w:t>
      </w:r>
      <w:r w:rsidR="00212833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212833" w:rsidRPr="00955B28">
        <w:rPr>
          <w:rFonts w:ascii="Arial" w:eastAsia="Calibri" w:hAnsi="Arial" w:cs="Arial"/>
          <w:b/>
          <w:sz w:val="22"/>
          <w:szCs w:val="22"/>
          <w:lang w:eastAsia="en-US"/>
        </w:rPr>
        <w:t xml:space="preserve">de </w:t>
      </w:r>
      <w:r w:rsidR="00E51902">
        <w:rPr>
          <w:rFonts w:ascii="Arial" w:eastAsia="Calibri" w:hAnsi="Arial" w:cs="Arial"/>
          <w:b/>
          <w:sz w:val="22"/>
          <w:szCs w:val="22"/>
          <w:lang w:eastAsia="en-US"/>
        </w:rPr>
        <w:t>F</w:t>
      </w:r>
      <w:r w:rsidR="00212833" w:rsidRPr="00955B28">
        <w:rPr>
          <w:rFonts w:ascii="Arial" w:eastAsia="Calibri" w:hAnsi="Arial" w:cs="Arial"/>
          <w:b/>
          <w:sz w:val="22"/>
          <w:szCs w:val="22"/>
          <w:lang w:eastAsia="en-US"/>
        </w:rPr>
        <w:t>evereiro de 2023.</w:t>
      </w:r>
    </w:p>
    <w:p w:rsidR="001F2DC0" w:rsidRPr="00BE32C3" w:rsidRDefault="001F2DC0" w:rsidP="00212833">
      <w:pPr>
        <w:spacing w:after="200"/>
        <w:rPr>
          <w:rFonts w:ascii="Arial" w:eastAsia="Calibri" w:hAnsi="Arial" w:cs="Arial"/>
          <w:b/>
          <w:color w:val="FF0000"/>
          <w:sz w:val="22"/>
          <w:szCs w:val="22"/>
          <w:lang w:eastAsia="en-US"/>
        </w:rPr>
      </w:pPr>
    </w:p>
    <w:p w:rsidR="00212833" w:rsidRDefault="00212833" w:rsidP="00BE32C3">
      <w:pPr>
        <w:spacing w:after="200"/>
        <w:ind w:left="4248"/>
        <w:jc w:val="both"/>
        <w:rPr>
          <w:rFonts w:ascii="Arial" w:hAnsi="Arial" w:cs="Arial"/>
          <w:b/>
          <w:sz w:val="22"/>
          <w:szCs w:val="22"/>
        </w:rPr>
      </w:pPr>
      <w:r w:rsidRPr="003A241F">
        <w:rPr>
          <w:rFonts w:ascii="Arial" w:eastAsia="Calibri" w:hAnsi="Arial" w:cs="Arial"/>
          <w:b/>
          <w:sz w:val="22"/>
          <w:szCs w:val="22"/>
          <w:lang w:eastAsia="en-US"/>
        </w:rPr>
        <w:t xml:space="preserve">Autoriza o Executivo Municipal a </w:t>
      </w:r>
      <w:r w:rsidRPr="003A241F">
        <w:rPr>
          <w:rFonts w:ascii="Arial" w:hAnsi="Arial" w:cs="Arial"/>
          <w:b/>
          <w:sz w:val="22"/>
          <w:szCs w:val="22"/>
        </w:rPr>
        <w:t xml:space="preserve">incluir elemento de despesa no Plano Plurianual </w:t>
      </w:r>
      <w:r>
        <w:rPr>
          <w:rFonts w:ascii="Arial" w:hAnsi="Arial" w:cs="Arial"/>
          <w:b/>
          <w:sz w:val="22"/>
          <w:szCs w:val="22"/>
        </w:rPr>
        <w:t>2022-2025</w:t>
      </w:r>
      <w:r w:rsidRPr="003A241F">
        <w:rPr>
          <w:rFonts w:ascii="Arial" w:hAnsi="Arial" w:cs="Arial"/>
          <w:b/>
          <w:sz w:val="22"/>
          <w:szCs w:val="22"/>
        </w:rPr>
        <w:t>, na Lei de</w:t>
      </w:r>
      <w:r>
        <w:rPr>
          <w:rFonts w:ascii="Arial" w:hAnsi="Arial" w:cs="Arial"/>
          <w:b/>
          <w:sz w:val="22"/>
          <w:szCs w:val="22"/>
        </w:rPr>
        <w:t xml:space="preserve"> Diretrizes Orçamentária de 2023</w:t>
      </w:r>
      <w:r w:rsidRPr="003A241F">
        <w:rPr>
          <w:rFonts w:ascii="Arial" w:hAnsi="Arial" w:cs="Arial"/>
          <w:b/>
          <w:sz w:val="22"/>
          <w:szCs w:val="22"/>
        </w:rPr>
        <w:t xml:space="preserve"> e na Lei Orçamentária Anual de 202</w:t>
      </w:r>
      <w:r>
        <w:rPr>
          <w:rFonts w:ascii="Arial" w:hAnsi="Arial" w:cs="Arial"/>
          <w:b/>
          <w:sz w:val="22"/>
          <w:szCs w:val="22"/>
        </w:rPr>
        <w:t>3</w:t>
      </w:r>
      <w:r w:rsidRPr="003A241F">
        <w:rPr>
          <w:rFonts w:ascii="Arial" w:hAnsi="Arial" w:cs="Arial"/>
          <w:b/>
          <w:sz w:val="22"/>
          <w:szCs w:val="22"/>
        </w:rPr>
        <w:t xml:space="preserve"> e autoriza a abertura de Cré</w:t>
      </w:r>
      <w:r>
        <w:rPr>
          <w:rFonts w:ascii="Arial" w:hAnsi="Arial" w:cs="Arial"/>
          <w:b/>
          <w:sz w:val="22"/>
          <w:szCs w:val="22"/>
        </w:rPr>
        <w:t>di</w:t>
      </w:r>
      <w:r w:rsidR="0054383B">
        <w:rPr>
          <w:rFonts w:ascii="Arial" w:hAnsi="Arial" w:cs="Arial"/>
          <w:b/>
          <w:sz w:val="22"/>
          <w:szCs w:val="22"/>
        </w:rPr>
        <w:t xml:space="preserve">to Especial no montante de </w:t>
      </w:r>
      <w:r w:rsidR="0054383B" w:rsidRPr="00955B28">
        <w:rPr>
          <w:rFonts w:ascii="Arial" w:hAnsi="Arial" w:cs="Arial"/>
          <w:b/>
          <w:sz w:val="22"/>
          <w:szCs w:val="22"/>
        </w:rPr>
        <w:t>R$ 115.000,00 (cento e quinze</w:t>
      </w:r>
      <w:r w:rsidRPr="00955B28">
        <w:rPr>
          <w:rFonts w:ascii="Arial" w:hAnsi="Arial" w:cs="Arial"/>
          <w:b/>
          <w:sz w:val="22"/>
          <w:szCs w:val="22"/>
        </w:rPr>
        <w:t xml:space="preserve"> mil reais) e dá outras providências.</w:t>
      </w:r>
    </w:p>
    <w:p w:rsidR="00514DD5" w:rsidRDefault="00514DD5" w:rsidP="00BE32C3">
      <w:pPr>
        <w:spacing w:after="200"/>
        <w:ind w:left="4248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514DD5" w:rsidRDefault="00514DD5" w:rsidP="00514DD5">
      <w:pPr>
        <w:tabs>
          <w:tab w:val="left" w:pos="1134"/>
          <w:tab w:val="left" w:pos="4253"/>
        </w:tabs>
        <w:spacing w:after="120" w:line="360" w:lineRule="auto"/>
        <w:ind w:firstLine="851"/>
        <w:jc w:val="both"/>
        <w:rPr>
          <w:rFonts w:ascii="Arial" w:hAnsi="Arial" w:cs="Arial"/>
          <w:sz w:val="22"/>
          <w:szCs w:val="22"/>
          <w:lang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Luiz Francisco Fagundes, Prefeito Municipal de Lagoa Bonita do Sul, Estado do Rio Grande do Sul, no uso de suas atribuições legais,</w:t>
      </w:r>
    </w:p>
    <w:p w:rsidR="001F2DC0" w:rsidRPr="00EE5639" w:rsidRDefault="00514DD5" w:rsidP="00514DD5">
      <w:pPr>
        <w:spacing w:after="200" w:line="360" w:lineRule="auto"/>
        <w:ind w:firstLine="851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Faço saber que a Câmara Municipal de Vereadores de Lagoa Bonita do Sul aprovou e eu sanciono e promulgo a seguinte Lei:</w:t>
      </w:r>
    </w:p>
    <w:p w:rsidR="001F2DC0" w:rsidRPr="00BE32C3" w:rsidRDefault="00212833" w:rsidP="00BE32C3">
      <w:pPr>
        <w:tabs>
          <w:tab w:val="left" w:pos="4253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E5639">
        <w:rPr>
          <w:rFonts w:ascii="Arial" w:hAnsi="Arial" w:cs="Arial"/>
          <w:b/>
          <w:sz w:val="22"/>
          <w:szCs w:val="22"/>
        </w:rPr>
        <w:t>Art. 1º</w:t>
      </w:r>
      <w:r w:rsidR="00583CDB">
        <w:rPr>
          <w:rFonts w:ascii="Arial" w:hAnsi="Arial" w:cs="Arial"/>
          <w:sz w:val="22"/>
          <w:szCs w:val="22"/>
        </w:rPr>
        <w:t xml:space="preserve"> </w:t>
      </w:r>
      <w:r w:rsidRPr="00EE5639">
        <w:rPr>
          <w:rFonts w:ascii="Arial" w:hAnsi="Arial" w:cs="Arial"/>
          <w:sz w:val="22"/>
          <w:szCs w:val="22"/>
        </w:rPr>
        <w:t xml:space="preserve">Fica o Poder Executivo Municipal autorizado a incluir elemento de </w:t>
      </w:r>
      <w:r>
        <w:rPr>
          <w:rFonts w:ascii="Arial" w:hAnsi="Arial" w:cs="Arial"/>
          <w:sz w:val="22"/>
          <w:szCs w:val="22"/>
        </w:rPr>
        <w:t>despesa no Plano Plurianual 2022-2025</w:t>
      </w:r>
      <w:r w:rsidRPr="00EE5639">
        <w:rPr>
          <w:rFonts w:ascii="Arial" w:hAnsi="Arial" w:cs="Arial"/>
          <w:sz w:val="22"/>
          <w:szCs w:val="22"/>
        </w:rPr>
        <w:t>, na Lei d</w:t>
      </w:r>
      <w:r>
        <w:rPr>
          <w:rFonts w:ascii="Arial" w:hAnsi="Arial" w:cs="Arial"/>
          <w:sz w:val="22"/>
          <w:szCs w:val="22"/>
        </w:rPr>
        <w:t>e Diretrizes Orçamentária de 202</w:t>
      </w:r>
      <w:r w:rsidR="0054383B">
        <w:rPr>
          <w:rFonts w:ascii="Arial" w:hAnsi="Arial" w:cs="Arial"/>
          <w:sz w:val="22"/>
          <w:szCs w:val="22"/>
        </w:rPr>
        <w:t>3</w:t>
      </w:r>
      <w:r w:rsidRPr="00EE5639">
        <w:rPr>
          <w:rFonts w:ascii="Arial" w:hAnsi="Arial" w:cs="Arial"/>
          <w:sz w:val="22"/>
          <w:szCs w:val="22"/>
        </w:rPr>
        <w:t xml:space="preserve"> e na Lei Orçamentária Anual de 20</w:t>
      </w:r>
      <w:r>
        <w:rPr>
          <w:rFonts w:ascii="Arial" w:hAnsi="Arial" w:cs="Arial"/>
          <w:sz w:val="22"/>
          <w:szCs w:val="22"/>
        </w:rPr>
        <w:t>2</w:t>
      </w:r>
      <w:r w:rsidR="0054383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, </w:t>
      </w:r>
      <w:r w:rsidRPr="00E95F07">
        <w:rPr>
          <w:rFonts w:ascii="Arial" w:hAnsi="Arial" w:cs="Arial"/>
          <w:sz w:val="22"/>
          <w:szCs w:val="22"/>
        </w:rPr>
        <w:t xml:space="preserve">no montante de R$ </w:t>
      </w:r>
      <w:r w:rsidR="0054383B">
        <w:rPr>
          <w:rFonts w:ascii="Arial" w:hAnsi="Arial" w:cs="Arial"/>
          <w:sz w:val="22"/>
          <w:szCs w:val="22"/>
        </w:rPr>
        <w:t>11</w:t>
      </w:r>
      <w:r>
        <w:rPr>
          <w:rFonts w:ascii="Arial" w:hAnsi="Arial" w:cs="Arial"/>
          <w:sz w:val="22"/>
          <w:szCs w:val="22"/>
        </w:rPr>
        <w:t>5.000,00 (</w:t>
      </w:r>
      <w:r w:rsidR="0054383B">
        <w:rPr>
          <w:rFonts w:ascii="Arial" w:hAnsi="Arial" w:cs="Arial"/>
          <w:sz w:val="22"/>
          <w:szCs w:val="22"/>
        </w:rPr>
        <w:t>cento e quinze</w:t>
      </w:r>
      <w:r>
        <w:rPr>
          <w:rFonts w:ascii="Arial" w:hAnsi="Arial" w:cs="Arial"/>
          <w:sz w:val="22"/>
          <w:szCs w:val="22"/>
        </w:rPr>
        <w:t xml:space="preserve"> mil reais)</w:t>
      </w:r>
      <w:r w:rsidRPr="00EE5639">
        <w:rPr>
          <w:rFonts w:ascii="Arial" w:hAnsi="Arial" w:cs="Arial"/>
          <w:sz w:val="22"/>
          <w:szCs w:val="22"/>
        </w:rPr>
        <w:t xml:space="preserve"> sob </w:t>
      </w:r>
      <w:r w:rsidR="0054383B" w:rsidRPr="00EE5639">
        <w:rPr>
          <w:rFonts w:ascii="Arial" w:hAnsi="Arial" w:cs="Arial"/>
          <w:sz w:val="22"/>
          <w:szCs w:val="22"/>
        </w:rPr>
        <w:t>a</w:t>
      </w:r>
      <w:r w:rsidR="0054383B">
        <w:rPr>
          <w:rFonts w:ascii="Arial" w:hAnsi="Arial" w:cs="Arial"/>
          <w:sz w:val="22"/>
          <w:szCs w:val="22"/>
        </w:rPr>
        <w:t>s</w:t>
      </w:r>
      <w:r w:rsidR="0054383B" w:rsidRPr="00EE5639">
        <w:rPr>
          <w:rFonts w:ascii="Arial" w:hAnsi="Arial" w:cs="Arial"/>
          <w:sz w:val="22"/>
          <w:szCs w:val="22"/>
        </w:rPr>
        <w:t xml:space="preserve"> seguinte</w:t>
      </w:r>
      <w:r w:rsidR="0054383B">
        <w:rPr>
          <w:rFonts w:ascii="Arial" w:hAnsi="Arial" w:cs="Arial"/>
          <w:sz w:val="22"/>
          <w:szCs w:val="22"/>
        </w:rPr>
        <w:t>s</w:t>
      </w:r>
      <w:r w:rsidR="0054383B" w:rsidRPr="00EE5639">
        <w:rPr>
          <w:rFonts w:ascii="Arial" w:hAnsi="Arial" w:cs="Arial"/>
          <w:sz w:val="22"/>
          <w:szCs w:val="22"/>
        </w:rPr>
        <w:t xml:space="preserve"> classificações orçamentárias</w:t>
      </w:r>
      <w:r w:rsidRPr="00EE5639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4"/>
        <w:gridCol w:w="1393"/>
      </w:tblGrid>
      <w:tr w:rsidR="00212833" w:rsidRPr="00EC314E" w:rsidTr="00BC1C74">
        <w:tc>
          <w:tcPr>
            <w:tcW w:w="8063" w:type="dxa"/>
          </w:tcPr>
          <w:p w:rsidR="00212833" w:rsidRPr="00EC314E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06 – Secretaria Mun. De Saúde e Desenvolvimento Humano</w:t>
            </w:r>
          </w:p>
        </w:tc>
        <w:tc>
          <w:tcPr>
            <w:tcW w:w="1400" w:type="dxa"/>
          </w:tcPr>
          <w:p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12833" w:rsidRPr="00EC314E" w:rsidTr="00BC1C74">
        <w:trPr>
          <w:trHeight w:val="289"/>
        </w:trPr>
        <w:tc>
          <w:tcPr>
            <w:tcW w:w="8063" w:type="dxa"/>
          </w:tcPr>
          <w:p w:rsidR="00212833" w:rsidRPr="00EC314E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002 – Fundo Municipal de Saúde</w:t>
            </w:r>
          </w:p>
        </w:tc>
        <w:tc>
          <w:tcPr>
            <w:tcW w:w="1400" w:type="dxa"/>
          </w:tcPr>
          <w:p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12833" w:rsidRPr="00EC314E" w:rsidTr="00BC1C74">
        <w:trPr>
          <w:trHeight w:val="289"/>
        </w:trPr>
        <w:tc>
          <w:tcPr>
            <w:tcW w:w="8063" w:type="dxa"/>
          </w:tcPr>
          <w:p w:rsidR="00212833" w:rsidRPr="00EC314E" w:rsidRDefault="00212833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0010.0301</w:t>
            </w:r>
            <w:r w:rsidRPr="00EC314E">
              <w:rPr>
                <w:rFonts w:ascii="Arial" w:hAnsi="Arial" w:cs="Arial"/>
                <w:b/>
                <w:sz w:val="20"/>
                <w:szCs w:val="20"/>
              </w:rPr>
              <w:t>.3010</w:t>
            </w: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 w:rsidR="0054383B">
              <w:rPr>
                <w:rFonts w:ascii="Arial" w:hAnsi="Arial" w:cs="Arial"/>
                <w:b/>
                <w:sz w:val="20"/>
                <w:szCs w:val="20"/>
              </w:rPr>
              <w:t>2058</w:t>
            </w:r>
            <w:r w:rsidRPr="00EC314E">
              <w:rPr>
                <w:rFonts w:ascii="Arial" w:hAnsi="Arial" w:cs="Arial"/>
                <w:b/>
                <w:sz w:val="20"/>
                <w:szCs w:val="20"/>
              </w:rPr>
              <w:t xml:space="preserve"> - Manutenção d</w:t>
            </w:r>
            <w:r w:rsidR="0054383B">
              <w:rPr>
                <w:rFonts w:ascii="Arial" w:hAnsi="Arial" w:cs="Arial"/>
                <w:b/>
                <w:sz w:val="20"/>
                <w:szCs w:val="20"/>
              </w:rPr>
              <w:t>as atividades da APAE</w:t>
            </w:r>
          </w:p>
        </w:tc>
        <w:tc>
          <w:tcPr>
            <w:tcW w:w="1400" w:type="dxa"/>
          </w:tcPr>
          <w:p w:rsidR="00212833" w:rsidRPr="00EC314E" w:rsidRDefault="00212833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212833" w:rsidRPr="00EC314E" w:rsidTr="00BC1C74">
        <w:tc>
          <w:tcPr>
            <w:tcW w:w="8063" w:type="dxa"/>
          </w:tcPr>
          <w:p w:rsidR="00212833" w:rsidRPr="00EC314E" w:rsidRDefault="0054383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3339039</w:t>
            </w:r>
            <w:r w:rsidR="0021283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0000000000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*5000040</w:t>
            </w:r>
            <w:r w:rsidR="00212833"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Outros Serviços de Terceiros - Pessoa Jurídica</w:t>
            </w:r>
          </w:p>
        </w:tc>
        <w:tc>
          <w:tcPr>
            <w:tcW w:w="1400" w:type="dxa"/>
          </w:tcPr>
          <w:p w:rsidR="00212833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  <w:r w:rsidR="00212833">
              <w:rPr>
                <w:rFonts w:ascii="Arial" w:eastAsia="Calibri" w:hAnsi="Arial" w:cs="Arial"/>
                <w:sz w:val="20"/>
                <w:szCs w:val="20"/>
                <w:lang w:eastAsia="en-US"/>
              </w:rPr>
              <w:t>.000,00</w:t>
            </w:r>
          </w:p>
        </w:tc>
      </w:tr>
      <w:tr w:rsidR="00212833" w:rsidRPr="00EC314E" w:rsidTr="00BC1C74">
        <w:tc>
          <w:tcPr>
            <w:tcW w:w="8063" w:type="dxa"/>
          </w:tcPr>
          <w:p w:rsidR="00212833" w:rsidRPr="00EC314E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05 – Secretaria Municipal de Educação e Cultura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001 – Manutenção e Desenvolvimento do Ensino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0012.0367.3004</w:t>
            </w: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2010</w:t>
            </w:r>
            <w:r w:rsidRPr="00EC314E">
              <w:rPr>
                <w:rFonts w:ascii="Arial" w:hAnsi="Arial" w:cs="Arial"/>
                <w:b/>
                <w:sz w:val="20"/>
                <w:szCs w:val="20"/>
              </w:rPr>
              <w:t xml:space="preserve"> - Manutenção d</w:t>
            </w:r>
            <w:r>
              <w:rPr>
                <w:rFonts w:ascii="Arial" w:hAnsi="Arial" w:cs="Arial"/>
                <w:b/>
                <w:sz w:val="20"/>
                <w:szCs w:val="20"/>
              </w:rPr>
              <w:t>as atividades da Educação Especial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33390390000000000 *5000020</w:t>
            </w: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Outros Serviços de Terceiros - Pessoa Jurídica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15.000,00</w:t>
            </w: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Total do crédito especial 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115.000,00</w:t>
            </w:r>
          </w:p>
        </w:tc>
      </w:tr>
    </w:tbl>
    <w:p w:rsidR="00212833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:rsidR="00BE32C3" w:rsidRPr="006F6A9E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:rsidR="001F2DC0" w:rsidRPr="006B023E" w:rsidRDefault="00212833" w:rsidP="001F2DC0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B023E">
        <w:rPr>
          <w:rFonts w:ascii="Arial" w:eastAsia="Calibri" w:hAnsi="Arial" w:cs="Arial"/>
          <w:b/>
          <w:sz w:val="22"/>
          <w:szCs w:val="22"/>
          <w:lang w:eastAsia="en-US"/>
        </w:rPr>
        <w:t xml:space="preserve">Art.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Pr="006B023E">
        <w:rPr>
          <w:rFonts w:ascii="Arial" w:eastAsia="Calibri" w:hAnsi="Arial" w:cs="Arial"/>
          <w:b/>
          <w:sz w:val="22"/>
          <w:szCs w:val="22"/>
          <w:lang w:eastAsia="en-US"/>
        </w:rPr>
        <w:t>º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Servirá de cobertura para o Crédito Especial de que trata esta Lei a redução da</w:t>
      </w:r>
      <w:r w:rsidR="00A43F6B">
        <w:rPr>
          <w:rFonts w:ascii="Arial" w:eastAsia="Calibri" w:hAnsi="Arial" w:cs="Arial"/>
          <w:sz w:val="22"/>
          <w:szCs w:val="22"/>
          <w:lang w:eastAsia="en-US"/>
        </w:rPr>
        <w:t>s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43F6B" w:rsidRPr="006B023E">
        <w:rPr>
          <w:rFonts w:ascii="Arial" w:eastAsia="Calibri" w:hAnsi="Arial" w:cs="Arial"/>
          <w:sz w:val="22"/>
          <w:szCs w:val="22"/>
          <w:lang w:eastAsia="en-US"/>
        </w:rPr>
        <w:t>seguinte</w:t>
      </w:r>
      <w:r w:rsidR="00A43F6B">
        <w:rPr>
          <w:rFonts w:ascii="Arial" w:eastAsia="Calibri" w:hAnsi="Arial" w:cs="Arial"/>
          <w:sz w:val="22"/>
          <w:szCs w:val="22"/>
          <w:lang w:eastAsia="en-US"/>
        </w:rPr>
        <w:t>s</w:t>
      </w:r>
      <w:r w:rsidR="00A43F6B" w:rsidRPr="006B023E">
        <w:rPr>
          <w:rFonts w:ascii="Arial" w:eastAsia="Calibri" w:hAnsi="Arial" w:cs="Arial"/>
          <w:sz w:val="22"/>
          <w:szCs w:val="22"/>
          <w:lang w:eastAsia="en-US"/>
        </w:rPr>
        <w:t xml:space="preserve"> dotações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>, na</w:t>
      </w:r>
      <w:r w:rsidR="00A43F6B">
        <w:rPr>
          <w:rFonts w:ascii="Arial" w:eastAsia="Calibri" w:hAnsi="Arial" w:cs="Arial"/>
          <w:sz w:val="22"/>
          <w:szCs w:val="22"/>
          <w:lang w:eastAsia="en-US"/>
        </w:rPr>
        <w:t>s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43F6B" w:rsidRPr="006B023E">
        <w:rPr>
          <w:rFonts w:ascii="Arial" w:eastAsia="Calibri" w:hAnsi="Arial" w:cs="Arial"/>
          <w:sz w:val="22"/>
          <w:szCs w:val="22"/>
          <w:lang w:eastAsia="en-US"/>
        </w:rPr>
        <w:t>seguinte</w:t>
      </w:r>
      <w:r w:rsidR="00A43F6B">
        <w:rPr>
          <w:rFonts w:ascii="Arial" w:eastAsia="Calibri" w:hAnsi="Arial" w:cs="Arial"/>
          <w:sz w:val="22"/>
          <w:szCs w:val="22"/>
          <w:lang w:eastAsia="en-US"/>
        </w:rPr>
        <w:t>s</w:t>
      </w:r>
      <w:r w:rsidR="00A43F6B" w:rsidRPr="006B023E">
        <w:rPr>
          <w:rFonts w:ascii="Arial" w:eastAsia="Calibri" w:hAnsi="Arial" w:cs="Arial"/>
          <w:sz w:val="22"/>
          <w:szCs w:val="22"/>
          <w:lang w:eastAsia="en-US"/>
        </w:rPr>
        <w:t xml:space="preserve"> classificações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Funcional Programática: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4"/>
        <w:gridCol w:w="1393"/>
      </w:tblGrid>
      <w:tr w:rsidR="00A43F6B" w:rsidRPr="00EC314E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06 – Secretaria Mun. De Saúde e Desenvolvimento Humano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002 – Fundo Municipal de Saúde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0010.0301</w:t>
            </w:r>
            <w:r w:rsidRPr="00EC314E">
              <w:rPr>
                <w:rFonts w:ascii="Arial" w:hAnsi="Arial" w:cs="Arial"/>
                <w:b/>
                <w:sz w:val="20"/>
                <w:szCs w:val="20"/>
              </w:rPr>
              <w:t>.3010</w:t>
            </w: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2058</w:t>
            </w:r>
            <w:r w:rsidRPr="00EC314E">
              <w:rPr>
                <w:rFonts w:ascii="Arial" w:hAnsi="Arial" w:cs="Arial"/>
                <w:b/>
                <w:sz w:val="20"/>
                <w:szCs w:val="20"/>
              </w:rPr>
              <w:t xml:space="preserve"> - Manutenção d</w:t>
            </w:r>
            <w:r>
              <w:rPr>
                <w:rFonts w:ascii="Arial" w:hAnsi="Arial" w:cs="Arial"/>
                <w:b/>
                <w:sz w:val="20"/>
                <w:szCs w:val="20"/>
              </w:rPr>
              <w:t>as atividades da APAE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43F6B" w:rsidRPr="00EC314E" w:rsidTr="00BC1C74"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33350430000000000 *5000040</w:t>
            </w: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Subvenções sociais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100.000,00</w:t>
            </w: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05 – Secretaria Municipal de Educação e Cultura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001 – Manutenção e Desenvolvimento do Ensino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0012.0367.3004</w:t>
            </w: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2010</w:t>
            </w:r>
            <w:r w:rsidRPr="00EC314E">
              <w:rPr>
                <w:rFonts w:ascii="Arial" w:hAnsi="Arial" w:cs="Arial"/>
                <w:b/>
                <w:sz w:val="20"/>
                <w:szCs w:val="20"/>
              </w:rPr>
              <w:t xml:space="preserve"> - Manutenção d</w:t>
            </w:r>
            <w:r>
              <w:rPr>
                <w:rFonts w:ascii="Arial" w:hAnsi="Arial" w:cs="Arial"/>
                <w:b/>
                <w:sz w:val="20"/>
                <w:szCs w:val="20"/>
              </w:rPr>
              <w:t>as atividades da Educação Especial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Pr="00EC314E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33350430000000000 *5000020</w:t>
            </w: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Subvenções sociais</w:t>
            </w:r>
          </w:p>
        </w:tc>
        <w:tc>
          <w:tcPr>
            <w:tcW w:w="1400" w:type="dxa"/>
          </w:tcPr>
          <w:p w:rsidR="00A43F6B" w:rsidRPr="00EC314E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15.000,00</w:t>
            </w: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A43F6B" w:rsidRPr="00EE5639" w:rsidRDefault="00A43F6B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E5639" w:rsidTr="00BC1C74">
        <w:trPr>
          <w:trHeight w:val="289"/>
        </w:trPr>
        <w:tc>
          <w:tcPr>
            <w:tcW w:w="8063" w:type="dxa"/>
          </w:tcPr>
          <w:p w:rsidR="00A43F6B" w:rsidRDefault="00A43F6B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B023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Total do crédito especial</w:t>
            </w:r>
          </w:p>
        </w:tc>
        <w:tc>
          <w:tcPr>
            <w:tcW w:w="1400" w:type="dxa"/>
          </w:tcPr>
          <w:p w:rsidR="00A43F6B" w:rsidRPr="00C34300" w:rsidRDefault="00A43F6B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115</w:t>
            </w:r>
            <w:r w:rsidRPr="00C3430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.000,00</w:t>
            </w:r>
          </w:p>
        </w:tc>
      </w:tr>
    </w:tbl>
    <w:p w:rsidR="00212833" w:rsidRDefault="0021283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6B023E"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:rsidR="001F2DC0" w:rsidRPr="00BE32C3" w:rsidRDefault="001F2DC0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:rsidR="001F2DC0" w:rsidRDefault="001F2DC0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12833" w:rsidRDefault="00212833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Art.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3</w:t>
      </w:r>
      <w:r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º </w:t>
      </w:r>
      <w:r w:rsidRPr="00EE5639">
        <w:rPr>
          <w:rFonts w:ascii="Arial" w:eastAsia="Calibri" w:hAnsi="Arial" w:cs="Arial"/>
          <w:sz w:val="22"/>
          <w:szCs w:val="22"/>
          <w:lang w:eastAsia="en-US"/>
        </w:rPr>
        <w:t>Esta Lei entra em v</w:t>
      </w:r>
      <w:r w:rsidR="00BE32C3">
        <w:rPr>
          <w:rFonts w:ascii="Arial" w:eastAsia="Calibri" w:hAnsi="Arial" w:cs="Arial"/>
          <w:sz w:val="22"/>
          <w:szCs w:val="22"/>
          <w:lang w:eastAsia="en-US"/>
        </w:rPr>
        <w:t>igor na data de sua publicação.</w:t>
      </w:r>
    </w:p>
    <w:p w:rsidR="001F2DC0" w:rsidRPr="00EE5639" w:rsidRDefault="001F2DC0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12833" w:rsidRDefault="00212833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E5639">
        <w:rPr>
          <w:rFonts w:ascii="Arial" w:eastAsia="Calibri" w:hAnsi="Arial" w:cs="Arial"/>
          <w:sz w:val="22"/>
          <w:szCs w:val="22"/>
          <w:lang w:eastAsia="en-US"/>
        </w:rPr>
        <w:t>Gabinete do Prefeito Municipal de Lagoa Bonita do Sul</w:t>
      </w:r>
      <w:r w:rsidRPr="00F337CD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="00583CDB">
        <w:rPr>
          <w:rFonts w:ascii="Arial" w:eastAsia="Calibri" w:hAnsi="Arial" w:cs="Arial"/>
          <w:sz w:val="22"/>
          <w:szCs w:val="22"/>
          <w:lang w:eastAsia="en-US"/>
        </w:rPr>
        <w:t xml:space="preserve">em </w:t>
      </w:r>
      <w:r w:rsidR="00805D2D" w:rsidRPr="001F2DC0">
        <w:rPr>
          <w:rFonts w:ascii="Arial" w:eastAsia="Calibri" w:hAnsi="Arial" w:cs="Arial"/>
          <w:sz w:val="22"/>
          <w:szCs w:val="22"/>
          <w:lang w:eastAsia="en-US"/>
        </w:rPr>
        <w:t>2</w:t>
      </w:r>
      <w:r w:rsidR="00583CDB">
        <w:rPr>
          <w:rFonts w:ascii="Arial" w:eastAsia="Calibri" w:hAnsi="Arial" w:cs="Arial"/>
          <w:sz w:val="22"/>
          <w:szCs w:val="22"/>
          <w:lang w:eastAsia="en-US"/>
        </w:rPr>
        <w:t>4</w:t>
      </w:r>
      <w:r w:rsidR="00A43F6B" w:rsidRPr="001F2DC0">
        <w:rPr>
          <w:rFonts w:ascii="Arial" w:eastAsia="Calibri" w:hAnsi="Arial" w:cs="Arial"/>
          <w:sz w:val="22"/>
          <w:szCs w:val="22"/>
          <w:lang w:eastAsia="en-US"/>
        </w:rPr>
        <w:t xml:space="preserve"> de </w:t>
      </w:r>
      <w:r w:rsidR="00E51902">
        <w:rPr>
          <w:rFonts w:ascii="Arial" w:eastAsia="Calibri" w:hAnsi="Arial" w:cs="Arial"/>
          <w:sz w:val="22"/>
          <w:szCs w:val="22"/>
          <w:lang w:eastAsia="en-US"/>
        </w:rPr>
        <w:t>F</w:t>
      </w:r>
      <w:r w:rsidR="00A43F6B" w:rsidRPr="001F2DC0">
        <w:rPr>
          <w:rFonts w:ascii="Arial" w:eastAsia="Calibri" w:hAnsi="Arial" w:cs="Arial"/>
          <w:sz w:val="22"/>
          <w:szCs w:val="22"/>
          <w:lang w:eastAsia="en-US"/>
        </w:rPr>
        <w:t>evereiro</w:t>
      </w:r>
      <w:r w:rsidRPr="001F2DC0">
        <w:rPr>
          <w:rFonts w:ascii="Arial" w:eastAsia="Calibri" w:hAnsi="Arial" w:cs="Arial"/>
          <w:sz w:val="22"/>
          <w:szCs w:val="22"/>
          <w:lang w:eastAsia="en-US"/>
        </w:rPr>
        <w:t xml:space="preserve"> de 202</w:t>
      </w:r>
      <w:r w:rsidR="00A43F6B" w:rsidRPr="001F2DC0">
        <w:rPr>
          <w:rFonts w:ascii="Arial" w:eastAsia="Calibri" w:hAnsi="Arial" w:cs="Arial"/>
          <w:sz w:val="22"/>
          <w:szCs w:val="22"/>
          <w:lang w:eastAsia="en-US"/>
        </w:rPr>
        <w:t>3</w:t>
      </w:r>
      <w:r w:rsidRPr="001F2DC0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583CDB" w:rsidRDefault="00583CDB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583CDB" w:rsidRPr="00A43F6B" w:rsidRDefault="00583CDB" w:rsidP="00212833">
      <w:pPr>
        <w:spacing w:line="360" w:lineRule="auto"/>
        <w:ind w:firstLine="851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</w:p>
    <w:p w:rsidR="00212833" w:rsidRPr="00EE5639" w:rsidRDefault="00212833" w:rsidP="00212833">
      <w:p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12833" w:rsidRPr="00583CDB" w:rsidRDefault="00212833" w:rsidP="00583CDB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83CDB">
        <w:rPr>
          <w:rFonts w:ascii="Arial" w:eastAsia="Calibri" w:hAnsi="Arial" w:cs="Arial"/>
          <w:b/>
          <w:sz w:val="22"/>
          <w:szCs w:val="22"/>
          <w:lang w:eastAsia="en-US"/>
        </w:rPr>
        <w:t>Luiz Francisco Fagundes</w:t>
      </w:r>
      <w:r w:rsidR="00E51902">
        <w:rPr>
          <w:rFonts w:ascii="Arial" w:eastAsia="Calibri" w:hAnsi="Arial" w:cs="Arial"/>
          <w:b/>
          <w:sz w:val="22"/>
          <w:szCs w:val="22"/>
          <w:lang w:eastAsia="en-US"/>
        </w:rPr>
        <w:t>,</w:t>
      </w:r>
    </w:p>
    <w:p w:rsidR="00212833" w:rsidRDefault="00212833" w:rsidP="00583CDB">
      <w:pPr>
        <w:tabs>
          <w:tab w:val="left" w:pos="3656"/>
          <w:tab w:val="center" w:pos="4677"/>
        </w:tabs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83CDB">
        <w:rPr>
          <w:rFonts w:ascii="Arial" w:eastAsia="Calibri" w:hAnsi="Arial" w:cs="Arial"/>
          <w:b/>
          <w:sz w:val="22"/>
          <w:szCs w:val="22"/>
          <w:lang w:eastAsia="en-US"/>
        </w:rPr>
        <w:t>Prefeito Municipal</w:t>
      </w:r>
    </w:p>
    <w:p w:rsidR="00514DD5" w:rsidRDefault="00514DD5" w:rsidP="00583CDB">
      <w:pPr>
        <w:tabs>
          <w:tab w:val="left" w:pos="3656"/>
          <w:tab w:val="center" w:pos="4677"/>
        </w:tabs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514DD5" w:rsidRPr="00EA4DF5" w:rsidRDefault="00514DD5" w:rsidP="00514DD5">
      <w:pPr>
        <w:tabs>
          <w:tab w:val="left" w:pos="3686"/>
        </w:tabs>
        <w:ind w:right="5386"/>
        <w:jc w:val="center"/>
        <w:rPr>
          <w:rFonts w:ascii="Tahoma" w:hAnsi="Tahoma" w:cs="Tahoma"/>
          <w:iCs/>
          <w:sz w:val="20"/>
          <w:szCs w:val="20"/>
        </w:rPr>
      </w:pPr>
      <w:r w:rsidRPr="00EA4DF5">
        <w:rPr>
          <w:rFonts w:ascii="Tahoma" w:hAnsi="Tahoma" w:cs="Tahoma"/>
          <w:iCs/>
          <w:sz w:val="20"/>
          <w:szCs w:val="20"/>
        </w:rPr>
        <w:t>REGISTRE-SE E PUBLIQUE-SE</w:t>
      </w:r>
    </w:p>
    <w:p w:rsidR="00514DD5" w:rsidRPr="00EA4DF5" w:rsidRDefault="00514DD5" w:rsidP="00514DD5">
      <w:pPr>
        <w:tabs>
          <w:tab w:val="left" w:pos="3686"/>
        </w:tabs>
        <w:ind w:right="5386"/>
        <w:jc w:val="center"/>
        <w:rPr>
          <w:rFonts w:ascii="Tahoma" w:hAnsi="Tahoma" w:cs="Tahoma"/>
          <w:iCs/>
          <w:sz w:val="20"/>
          <w:szCs w:val="20"/>
        </w:rPr>
      </w:pPr>
      <w:r w:rsidRPr="00EA4DF5">
        <w:rPr>
          <w:rFonts w:ascii="Tahoma" w:hAnsi="Tahoma" w:cs="Tahoma"/>
          <w:iCs/>
          <w:sz w:val="20"/>
          <w:szCs w:val="20"/>
        </w:rPr>
        <w:t xml:space="preserve">EM </w:t>
      </w:r>
      <w:r>
        <w:rPr>
          <w:rFonts w:ascii="Tahoma" w:hAnsi="Tahoma" w:cs="Tahoma"/>
          <w:iCs/>
          <w:sz w:val="20"/>
          <w:szCs w:val="20"/>
        </w:rPr>
        <w:t>24</w:t>
      </w:r>
      <w:r w:rsidRPr="00EA4DF5">
        <w:rPr>
          <w:rFonts w:ascii="Tahoma" w:hAnsi="Tahoma" w:cs="Tahoma"/>
          <w:iCs/>
          <w:sz w:val="20"/>
          <w:szCs w:val="20"/>
        </w:rPr>
        <w:t>.02.2023</w:t>
      </w:r>
    </w:p>
    <w:p w:rsidR="00514DD5" w:rsidRPr="00EA4DF5" w:rsidRDefault="00514DD5" w:rsidP="00514DD5">
      <w:pPr>
        <w:tabs>
          <w:tab w:val="left" w:pos="3686"/>
        </w:tabs>
        <w:ind w:right="5386"/>
        <w:jc w:val="center"/>
        <w:rPr>
          <w:rFonts w:ascii="Tahoma" w:hAnsi="Tahoma" w:cs="Tahoma"/>
          <w:iCs/>
          <w:sz w:val="20"/>
          <w:szCs w:val="20"/>
        </w:rPr>
      </w:pPr>
    </w:p>
    <w:p w:rsidR="00514DD5" w:rsidRPr="00EA4DF5" w:rsidRDefault="00514DD5" w:rsidP="00514DD5">
      <w:pPr>
        <w:tabs>
          <w:tab w:val="left" w:pos="3686"/>
        </w:tabs>
        <w:ind w:right="5386"/>
        <w:jc w:val="center"/>
        <w:rPr>
          <w:rFonts w:ascii="Tahoma" w:hAnsi="Tahoma" w:cs="Tahoma"/>
          <w:iCs/>
          <w:sz w:val="20"/>
          <w:szCs w:val="20"/>
        </w:rPr>
      </w:pPr>
      <w:r w:rsidRPr="00EA4DF5">
        <w:rPr>
          <w:rFonts w:ascii="Tahoma" w:hAnsi="Tahoma" w:cs="Tahoma"/>
          <w:iCs/>
          <w:sz w:val="20"/>
          <w:szCs w:val="20"/>
        </w:rPr>
        <w:t>CASSIO JOSÉ LAZZARI</w:t>
      </w:r>
    </w:p>
    <w:p w:rsidR="00514DD5" w:rsidRPr="00EA4DF5" w:rsidRDefault="00514DD5" w:rsidP="00514DD5">
      <w:pPr>
        <w:tabs>
          <w:tab w:val="left" w:pos="3686"/>
        </w:tabs>
        <w:ind w:right="5386"/>
        <w:jc w:val="center"/>
        <w:rPr>
          <w:rFonts w:ascii="Tahoma" w:hAnsi="Tahoma" w:cs="Tahoma"/>
          <w:iCs/>
          <w:sz w:val="20"/>
          <w:szCs w:val="20"/>
        </w:rPr>
      </w:pPr>
      <w:r w:rsidRPr="00EA4DF5">
        <w:rPr>
          <w:rFonts w:ascii="Tahoma" w:hAnsi="Tahoma" w:cs="Tahoma"/>
          <w:iCs/>
          <w:sz w:val="20"/>
          <w:szCs w:val="20"/>
        </w:rPr>
        <w:t>SECRETÁRIO DE ADMINISTRAÇÃO</w:t>
      </w:r>
    </w:p>
    <w:p w:rsidR="00514DD5" w:rsidRPr="00EE5639" w:rsidRDefault="00514DD5" w:rsidP="00514DD5">
      <w:pPr>
        <w:tabs>
          <w:tab w:val="left" w:pos="3656"/>
          <w:tab w:val="center" w:pos="4677"/>
        </w:tabs>
        <w:ind w:right="5386"/>
        <w:jc w:val="center"/>
        <w:rPr>
          <w:rFonts w:ascii="Arial" w:hAnsi="Arial" w:cs="Arial"/>
          <w:sz w:val="22"/>
          <w:szCs w:val="22"/>
        </w:rPr>
      </w:pPr>
      <w:r w:rsidRPr="00EA4DF5">
        <w:rPr>
          <w:rFonts w:ascii="Tahoma" w:hAnsi="Tahoma" w:cs="Tahoma"/>
          <w:iCs/>
          <w:sz w:val="20"/>
          <w:szCs w:val="20"/>
        </w:rPr>
        <w:t>E RECURSOS HUMANOS</w:t>
      </w:r>
    </w:p>
    <w:p w:rsidR="00212833" w:rsidRPr="00EE5639" w:rsidRDefault="00212833" w:rsidP="00212833">
      <w:pPr>
        <w:rPr>
          <w:rFonts w:ascii="Arial" w:hAnsi="Arial" w:cs="Arial"/>
          <w:sz w:val="22"/>
          <w:szCs w:val="22"/>
        </w:rPr>
      </w:pPr>
    </w:p>
    <w:p w:rsidR="00212833" w:rsidRDefault="00212833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D2D" w:rsidRDefault="00805D2D" w:rsidP="00212833">
      <w:pPr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805D2D" w:rsidSect="006F52A4">
      <w:headerReference w:type="default" r:id="rId6"/>
      <w:footerReference w:type="default" r:id="rId7"/>
      <w:pgSz w:w="11907" w:h="16840" w:code="9"/>
      <w:pgMar w:top="2268" w:right="1134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9C0" w:rsidRDefault="00F159C0" w:rsidP="00212833">
      <w:r>
        <w:separator/>
      </w:r>
    </w:p>
  </w:endnote>
  <w:endnote w:type="continuationSeparator" w:id="0">
    <w:p w:rsidR="00F159C0" w:rsidRDefault="00F159C0" w:rsidP="0021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92E" w:rsidRDefault="00F159C0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306CE3" w:rsidRPr="00306CE3" w:rsidRDefault="00306CE3" w:rsidP="00306CE3">
    <w:pPr>
      <w:tabs>
        <w:tab w:val="center" w:pos="4252"/>
        <w:tab w:val="right" w:pos="8504"/>
      </w:tabs>
      <w:jc w:val="center"/>
      <w:rPr>
        <w:rFonts w:ascii="Arial" w:hAnsi="Arial" w:cs="Arial"/>
        <w:spacing w:val="-6"/>
        <w:sz w:val="16"/>
        <w:szCs w:val="16"/>
      </w:rPr>
    </w:pPr>
    <w:r w:rsidRPr="00306CE3">
      <w:rPr>
        <w:rFonts w:ascii="Arial" w:hAnsi="Arial" w:cs="Arial"/>
        <w:spacing w:val="-6"/>
        <w:sz w:val="16"/>
        <w:szCs w:val="16"/>
      </w:rPr>
      <w:t xml:space="preserve">Rua Pedro Maciel, 1230 – CEP 96.920-000 – Lagoa Bonita do Sul – RS CNPJ 04.215.918/0001-09 – Fone (51) 3616 4111 </w:t>
    </w:r>
  </w:p>
  <w:p w:rsidR="009F192E" w:rsidRPr="009072DA" w:rsidRDefault="00306CE3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 w:rsidRPr="00306CE3">
      <w:rPr>
        <w:rFonts w:ascii="Arial" w:hAnsi="Arial" w:cs="Arial"/>
        <w:b/>
        <w:spacing w:val="-6"/>
        <w:sz w:val="16"/>
        <w:szCs w:val="16"/>
      </w:rPr>
      <w:t>“Inovação, Trabalho e Resultado”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9C0" w:rsidRDefault="00F159C0" w:rsidP="00212833">
      <w:r>
        <w:separator/>
      </w:r>
    </w:p>
  </w:footnote>
  <w:footnote w:type="continuationSeparator" w:id="0">
    <w:p w:rsidR="00F159C0" w:rsidRDefault="00F159C0" w:rsidP="00212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92E" w:rsidRDefault="0021283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2385695</wp:posOffset>
          </wp:positionH>
          <wp:positionV relativeFrom="paragraph">
            <wp:posOffset>-114935</wp:posOffset>
          </wp:positionV>
          <wp:extent cx="1155700" cy="1019810"/>
          <wp:effectExtent l="0" t="0" r="635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01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192E" w:rsidRDefault="00F159C0">
    <w:pPr>
      <w:pStyle w:val="Cabealho"/>
    </w:pPr>
  </w:p>
  <w:p w:rsidR="009F192E" w:rsidRDefault="00F159C0">
    <w:pPr>
      <w:pStyle w:val="Cabealho"/>
    </w:pPr>
  </w:p>
  <w:p w:rsidR="009F192E" w:rsidRDefault="00F159C0">
    <w:pPr>
      <w:pStyle w:val="Cabealho"/>
    </w:pPr>
  </w:p>
  <w:p w:rsidR="009F192E" w:rsidRDefault="00F159C0">
    <w:pPr>
      <w:pStyle w:val="Cabealho"/>
    </w:pPr>
  </w:p>
  <w:p w:rsidR="009F192E" w:rsidRPr="009072DA" w:rsidRDefault="00560A52" w:rsidP="00A470E1">
    <w:pPr>
      <w:pStyle w:val="Cabealho"/>
      <w:jc w:val="center"/>
      <w:rPr>
        <w:rFonts w:ascii="Arial" w:hAnsi="Arial" w:cs="Arial"/>
      </w:rPr>
    </w:pPr>
    <w:r w:rsidRPr="009072DA">
      <w:rPr>
        <w:rFonts w:ascii="Arial" w:hAnsi="Arial" w:cs="Arial"/>
      </w:rPr>
      <w:t>ESTADO DO RIO GRANDE DO SUL</w:t>
    </w:r>
  </w:p>
  <w:p w:rsidR="009F192E" w:rsidRPr="00BA202B" w:rsidRDefault="00560A52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</w:rPr>
    </w:pPr>
    <w:r w:rsidRPr="00BA202B">
      <w:rPr>
        <w:rFonts w:ascii="Arial" w:hAnsi="Arial" w:cs="Arial"/>
        <w:b/>
      </w:rPr>
      <w:t>PREFEITURA MUNICIPAL DE LAGOA BONITA DO SUL</w:t>
    </w:r>
  </w:p>
  <w:p w:rsidR="009F192E" w:rsidRPr="00BA202B" w:rsidRDefault="00F159C0">
    <w:pPr>
      <w:pStyle w:val="Cabealho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33"/>
    <w:rsid w:val="00007C7C"/>
    <w:rsid w:val="001F2DC0"/>
    <w:rsid w:val="00212833"/>
    <w:rsid w:val="002835D8"/>
    <w:rsid w:val="00306CE3"/>
    <w:rsid w:val="00421985"/>
    <w:rsid w:val="00514DD5"/>
    <w:rsid w:val="0054383B"/>
    <w:rsid w:val="00560A52"/>
    <w:rsid w:val="00583CDB"/>
    <w:rsid w:val="00805D2D"/>
    <w:rsid w:val="00955B28"/>
    <w:rsid w:val="00A43F6B"/>
    <w:rsid w:val="00BE32C3"/>
    <w:rsid w:val="00C43EA7"/>
    <w:rsid w:val="00DF0F46"/>
    <w:rsid w:val="00E51902"/>
    <w:rsid w:val="00F1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5E4416-CFDE-4A24-B95E-2D647525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28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128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6C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6CE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Lagoa3</dc:creator>
  <cp:lastModifiedBy>Pessoal01</cp:lastModifiedBy>
  <cp:revision>3</cp:revision>
  <cp:lastPrinted>2023-02-23T16:28:00Z</cp:lastPrinted>
  <dcterms:created xsi:type="dcterms:W3CDTF">2023-02-24T16:26:00Z</dcterms:created>
  <dcterms:modified xsi:type="dcterms:W3CDTF">2023-02-24T16:36:00Z</dcterms:modified>
</cp:coreProperties>
</file>