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919" w:rsidRDefault="00C1455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2026 - CMS</w:t>
      </w:r>
    </w:p>
    <w:p w:rsidR="00884919" w:rsidRDefault="00C14555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>
        <w:rPr>
          <w:rFonts w:ascii="Arial" w:eastAsia="Segoe UI" w:hAnsi="Arial" w:cs="Arial"/>
          <w:color w:val="212529"/>
          <w:sz w:val="24"/>
          <w:szCs w:val="24"/>
        </w:rPr>
        <w:t>, e o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 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84919" w:rsidRDefault="00C1455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REALIZADO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O SERVIÇO DE  CONSTRUÇÃO DE AREA DE LAZER, COMO PRAÇAS E PLAYGROUNDS PARA CRIANÇAS , QUE </w:t>
      </w:r>
      <w:r>
        <w:rPr>
          <w:rFonts w:ascii="Arial" w:hAnsi="Arial" w:cs="Arial"/>
          <w:b/>
          <w:bCs/>
          <w:sz w:val="24"/>
          <w:szCs w:val="24"/>
        </w:rPr>
        <w:t>DEMANDA ATENÇÃO PARA OS MORADORES DOS BAIRROS JARDIM DE DEUS I, JARDIM DE DEUS II E JARDIM FLORESTA</w:t>
      </w:r>
      <w:r w:rsidR="004808BE">
        <w:rPr>
          <w:rFonts w:ascii="Arial" w:hAnsi="Arial" w:cs="Arial"/>
          <w:b/>
          <w:bCs/>
          <w:sz w:val="24"/>
          <w:szCs w:val="24"/>
        </w:rPr>
        <w:t>, NO MUNICIPIO DE SANTANA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884919" w:rsidRDefault="00C14555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84919" w:rsidRDefault="00C145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construção de áreas de lazer, com implantação de praças e playgrounds infantis, para atender os moradores dos bairros Jardim d</w:t>
      </w:r>
      <w:r>
        <w:rPr>
          <w:rFonts w:ascii="Arial" w:hAnsi="Arial" w:cs="Arial"/>
          <w:sz w:val="24"/>
          <w:szCs w:val="24"/>
        </w:rPr>
        <w:t>e Deus I, Jardim de Deus II e Jardim Floresta.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 referidas comunidades carecem de espaços públicos adequados destinados ao lazer e à convivência social.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inexistência desses ambientes compromete a qualidade de vida, especialmente das crianças e das </w:t>
      </w:r>
      <w:r>
        <w:rPr>
          <w:rFonts w:ascii="Arial" w:hAnsi="Arial" w:cs="Arial"/>
          <w:sz w:val="24"/>
          <w:szCs w:val="24"/>
        </w:rPr>
        <w:t>famílias.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criação de praças estruturadas proporcionará um local seguro para recreação e integração comunitária.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 playgrounds contribuirão para o desenvolvimento físico, social e emocional das crianças.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Além disso, espaços de lazer incentivam a prática </w:t>
      </w:r>
      <w:r>
        <w:rPr>
          <w:rFonts w:ascii="Arial" w:hAnsi="Arial" w:cs="Arial"/>
          <w:sz w:val="24"/>
          <w:szCs w:val="24"/>
        </w:rPr>
        <w:t>de atividades ao ar livre e hábitos mais saudáveis.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implantação dessas áreas promoverá maior interação entre os moradores, fortalecendo os laços comunitários.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Trata-se de uma demanda antiga da população, que anseia por melhorias na infraestrutura urbana.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investimento também contribuirá para a valorização dos bairros e melhoria do aspecto paisagístico local.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Ambientes públicos bem planejados auxiliam na prevenção da ociosidade e promovem inclusão social.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Diante da relevância da solicitação, torna-se nece</w:t>
      </w:r>
      <w:r>
        <w:rPr>
          <w:rFonts w:ascii="Arial" w:hAnsi="Arial" w:cs="Arial"/>
          <w:sz w:val="24"/>
          <w:szCs w:val="24"/>
        </w:rPr>
        <w:t>ssária a adoção de providências por parte do Poder Público.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Assim a realização do serviço de construção de áreas de lazer nos bairros mencionados, atendendo aos anseios da comunidade.</w:t>
      </w:r>
    </w:p>
    <w:p w:rsidR="00884919" w:rsidRDefault="00C1455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</w:t>
      </w:r>
      <w:r>
        <w:rPr>
          <w:rFonts w:ascii="Arial" w:hAnsi="Arial" w:cs="Arial"/>
          <w:b/>
          <w:sz w:val="24"/>
          <w:szCs w:val="24"/>
        </w:rPr>
        <w:t xml:space="preserve">EM </w:t>
      </w:r>
      <w:r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FEVEREIRO DE 2026.</w:t>
      </w:r>
    </w:p>
    <w:p w:rsidR="00884919" w:rsidRDefault="00884919">
      <w:pPr>
        <w:jc w:val="both"/>
        <w:rPr>
          <w:rFonts w:ascii="Arial" w:hAnsi="Arial" w:cs="Arial"/>
          <w:b/>
          <w:sz w:val="24"/>
          <w:szCs w:val="24"/>
        </w:rPr>
      </w:pPr>
    </w:p>
    <w:p w:rsidR="00884919" w:rsidRDefault="00884919">
      <w:pPr>
        <w:jc w:val="both"/>
        <w:rPr>
          <w:rFonts w:ascii="Arial" w:hAnsi="Arial" w:cs="Arial"/>
          <w:b/>
          <w:sz w:val="24"/>
          <w:szCs w:val="24"/>
        </w:rPr>
      </w:pPr>
    </w:p>
    <w:p w:rsidR="00884919" w:rsidRDefault="00C1455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84919" w:rsidRDefault="00C1455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84919">
      <w:headerReference w:type="default" r:id="rId6"/>
      <w:footerReference w:type="default" r:id="rId7"/>
      <w:pgSz w:w="11906" w:h="16838"/>
      <w:pgMar w:top="780" w:right="646" w:bottom="438" w:left="7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555" w:rsidRDefault="00C14555">
      <w:pPr>
        <w:spacing w:line="240" w:lineRule="auto"/>
      </w:pPr>
      <w:r>
        <w:separator/>
      </w:r>
    </w:p>
  </w:endnote>
  <w:endnote w:type="continuationSeparator" w:id="0">
    <w:p w:rsidR="00C14555" w:rsidRDefault="00C145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19" w:rsidRDefault="00C14555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555" w:rsidRDefault="00C14555">
      <w:pPr>
        <w:spacing w:after="0"/>
      </w:pPr>
      <w:r>
        <w:separator/>
      </w:r>
    </w:p>
  </w:footnote>
  <w:footnote w:type="continuationSeparator" w:id="0">
    <w:p w:rsidR="00C14555" w:rsidRDefault="00C145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19" w:rsidRDefault="00C14555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4919" w:rsidRDefault="00C1455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84919" w:rsidRDefault="00C1455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84919" w:rsidRDefault="00C1455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84919" w:rsidRDefault="00C14555">
    <w:pPr>
      <w:jc w:val="center"/>
    </w:pPr>
    <w:r>
      <w:rPr>
        <w:b/>
        <w:i/>
      </w:rPr>
      <w:t xml:space="preserve">Gabinete da Vereadora Ithiara </w:t>
    </w:r>
    <w:r>
      <w:rPr>
        <w:b/>
        <w:i/>
      </w:rPr>
      <w:t>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08B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849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14555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1A536279"/>
    <w:rsid w:val="2071534A"/>
    <w:rsid w:val="3299462A"/>
    <w:rsid w:val="3ED17C48"/>
    <w:rsid w:val="41B85D84"/>
    <w:rsid w:val="445A2BDB"/>
    <w:rsid w:val="66ED492C"/>
    <w:rsid w:val="6DBE1941"/>
    <w:rsid w:val="731B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672FE4A-7B24-4E9A-9B3A-72EED440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2026-02-07T19:32:00Z</cp:lastPrinted>
  <dcterms:created xsi:type="dcterms:W3CDTF">2026-02-25T15:59:00Z</dcterms:created>
  <dcterms:modified xsi:type="dcterms:W3CDTF">2026-02-25T15:59:00Z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AFE0BC37344F4AA29DFA9707EFAC9669_13</vt:lpwstr>
  </property>
  <property fmtid="{D5CDD505-2E9C-101B-9397-08002B2CF9AE}" pid="4" name="_DocHome">
    <vt:i4>723060805</vt:i4>
  </property>
</Properties>
</file>