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759" w:rsidRDefault="006F4759" w:rsidP="006F475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4759" w:rsidRPr="00305B61" w:rsidRDefault="00D8643E" w:rsidP="006F475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Lei nº 1.577 de 09 de julho de 2018</w:t>
      </w:r>
    </w:p>
    <w:p w:rsidR="006F4759" w:rsidRPr="00305B61" w:rsidRDefault="006F4759" w:rsidP="006F475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6F4759" w:rsidRPr="006209A7" w:rsidRDefault="006F4759" w:rsidP="006F4759">
      <w:pPr>
        <w:ind w:left="4536"/>
        <w:jc w:val="both"/>
        <w:rPr>
          <w:rFonts w:ascii="Times New Roman" w:hAnsi="Times New Roman"/>
          <w:bCs/>
          <w:iCs/>
          <w:sz w:val="28"/>
          <w:szCs w:val="28"/>
        </w:rPr>
      </w:pPr>
      <w:r w:rsidRPr="006209A7">
        <w:rPr>
          <w:rFonts w:ascii="Times New Roman" w:hAnsi="Times New Roman"/>
          <w:bCs/>
          <w:iCs/>
          <w:sz w:val="28"/>
          <w:szCs w:val="28"/>
        </w:rPr>
        <w:t>Dispõe sobre denominação de logradouro público e dá outras providências.</w:t>
      </w:r>
    </w:p>
    <w:p w:rsidR="006F4759" w:rsidRPr="00305B61" w:rsidRDefault="006F4759" w:rsidP="006F475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4759" w:rsidRPr="00305B61" w:rsidRDefault="006F4759" w:rsidP="006F475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5B61">
        <w:rPr>
          <w:rFonts w:ascii="Times New Roman" w:hAnsi="Times New Roman"/>
          <w:sz w:val="28"/>
          <w:szCs w:val="28"/>
        </w:rPr>
        <w:t>A Câmara de Vereadores por seus Vereadores aprovou a seguinte Lei:</w:t>
      </w:r>
    </w:p>
    <w:p w:rsidR="006F4759" w:rsidRPr="00305B61" w:rsidRDefault="006F4759" w:rsidP="006F4759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</w:p>
    <w:p w:rsidR="006F4759" w:rsidRPr="00305B61" w:rsidRDefault="006F4759" w:rsidP="006F4759">
      <w:pPr>
        <w:jc w:val="both"/>
        <w:rPr>
          <w:rFonts w:ascii="Times New Roman" w:hAnsi="Times New Roman"/>
          <w:bCs/>
          <w:sz w:val="28"/>
          <w:szCs w:val="28"/>
        </w:rPr>
      </w:pPr>
      <w:r w:rsidRPr="00305B61">
        <w:rPr>
          <w:rFonts w:ascii="Times New Roman" w:hAnsi="Times New Roman"/>
          <w:b/>
          <w:bCs/>
          <w:sz w:val="28"/>
          <w:szCs w:val="28"/>
        </w:rPr>
        <w:t xml:space="preserve">Art. 1º - </w:t>
      </w:r>
      <w:r w:rsidRPr="00305B61">
        <w:rPr>
          <w:rFonts w:ascii="Times New Roman" w:hAnsi="Times New Roman"/>
          <w:sz w:val="28"/>
          <w:szCs w:val="28"/>
        </w:rPr>
        <w:t xml:space="preserve">Fica denominado </w:t>
      </w:r>
      <w:r w:rsidR="00192B47">
        <w:rPr>
          <w:rFonts w:ascii="Times New Roman" w:hAnsi="Times New Roman"/>
          <w:sz w:val="28"/>
          <w:szCs w:val="28"/>
        </w:rPr>
        <w:t xml:space="preserve">Rua </w:t>
      </w:r>
      <w:r>
        <w:rPr>
          <w:rFonts w:ascii="Times New Roman" w:hAnsi="Times New Roman"/>
          <w:sz w:val="28"/>
          <w:szCs w:val="28"/>
        </w:rPr>
        <w:t>Enock Janir Brum</w:t>
      </w:r>
      <w:r w:rsidRPr="00305B61">
        <w:rPr>
          <w:rFonts w:ascii="Times New Roman" w:hAnsi="Times New Roman"/>
          <w:sz w:val="28"/>
          <w:szCs w:val="28"/>
        </w:rPr>
        <w:t xml:space="preserve">, o lagradouro que inicia no princípio da Rua </w:t>
      </w:r>
      <w:r>
        <w:rPr>
          <w:rFonts w:ascii="Times New Roman" w:hAnsi="Times New Roman"/>
          <w:sz w:val="28"/>
          <w:szCs w:val="28"/>
        </w:rPr>
        <w:t xml:space="preserve">Dionísio Cerqueira </w:t>
      </w:r>
      <w:r w:rsidRPr="00305B61">
        <w:rPr>
          <w:rFonts w:ascii="Times New Roman" w:hAnsi="Times New Roman"/>
          <w:sz w:val="28"/>
          <w:szCs w:val="28"/>
        </w:rPr>
        <w:t xml:space="preserve">e termina na </w:t>
      </w:r>
      <w:r>
        <w:rPr>
          <w:rFonts w:ascii="Times New Roman" w:hAnsi="Times New Roman"/>
          <w:sz w:val="28"/>
          <w:szCs w:val="28"/>
        </w:rPr>
        <w:t>Travessa Olívia Vieira Alvim. (às beiras do Mucufo)</w:t>
      </w:r>
    </w:p>
    <w:p w:rsidR="006F4759" w:rsidRPr="00305B61" w:rsidRDefault="006F4759" w:rsidP="006F4759">
      <w:pPr>
        <w:jc w:val="both"/>
        <w:rPr>
          <w:rFonts w:ascii="Times New Roman" w:hAnsi="Times New Roman"/>
          <w:bCs/>
          <w:sz w:val="28"/>
          <w:szCs w:val="28"/>
        </w:rPr>
      </w:pPr>
    </w:p>
    <w:p w:rsidR="006F4759" w:rsidRPr="00305B61" w:rsidRDefault="006F4759" w:rsidP="006F4759">
      <w:pPr>
        <w:pStyle w:val="Corpodetexto"/>
        <w:rPr>
          <w:szCs w:val="28"/>
        </w:rPr>
      </w:pPr>
      <w:r w:rsidRPr="00305B61">
        <w:rPr>
          <w:szCs w:val="28"/>
        </w:rPr>
        <w:t>Art. 2º - Fica o Chefe do Executivo Municipal autorizado a confeccionar placas identificativas.</w:t>
      </w:r>
      <w:r w:rsidRPr="00305B61">
        <w:rPr>
          <w:szCs w:val="28"/>
        </w:rPr>
        <w:tab/>
      </w:r>
    </w:p>
    <w:p w:rsidR="006F4759" w:rsidRPr="00305B61" w:rsidRDefault="006F4759" w:rsidP="006F4759">
      <w:pPr>
        <w:pStyle w:val="Corpodetexto"/>
        <w:rPr>
          <w:szCs w:val="28"/>
        </w:rPr>
      </w:pPr>
    </w:p>
    <w:p w:rsidR="006F4759" w:rsidRPr="00305B61" w:rsidRDefault="006F4759" w:rsidP="006F4759">
      <w:pPr>
        <w:pStyle w:val="Corpodetexto"/>
        <w:rPr>
          <w:szCs w:val="28"/>
        </w:rPr>
      </w:pPr>
      <w:r w:rsidRPr="00305B61">
        <w:rPr>
          <w:szCs w:val="28"/>
        </w:rPr>
        <w:t>Art. 3º - Esta Lei entra em vigor na data de sua publicação.</w:t>
      </w:r>
    </w:p>
    <w:p w:rsidR="006F4759" w:rsidRPr="00305B61" w:rsidRDefault="006F4759" w:rsidP="006F4759">
      <w:pPr>
        <w:pStyle w:val="Corpodetexto"/>
        <w:rPr>
          <w:szCs w:val="28"/>
        </w:rPr>
      </w:pPr>
    </w:p>
    <w:p w:rsidR="006F4759" w:rsidRPr="00305B61" w:rsidRDefault="006F4759" w:rsidP="006F4759">
      <w:pPr>
        <w:pStyle w:val="Corpodetexto"/>
        <w:rPr>
          <w:szCs w:val="28"/>
        </w:rPr>
      </w:pPr>
      <w:r w:rsidRPr="00305B61">
        <w:rPr>
          <w:szCs w:val="28"/>
        </w:rPr>
        <w:t>Art. 4º - Revogam-se as disposições em contrário.</w:t>
      </w:r>
    </w:p>
    <w:p w:rsidR="006F4759" w:rsidRPr="00305B61" w:rsidRDefault="006F4759" w:rsidP="006F4759">
      <w:pPr>
        <w:pStyle w:val="Corpodetexto"/>
        <w:rPr>
          <w:szCs w:val="28"/>
        </w:rPr>
      </w:pPr>
    </w:p>
    <w:p w:rsidR="006F4759" w:rsidRPr="00305B61" w:rsidRDefault="006F4759" w:rsidP="006F4759">
      <w:pPr>
        <w:tabs>
          <w:tab w:val="left" w:pos="1701"/>
        </w:tabs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r w:rsidRPr="00305B61">
        <w:rPr>
          <w:rFonts w:ascii="Times New Roman" w:hAnsi="Times New Roman"/>
          <w:iCs/>
          <w:sz w:val="28"/>
          <w:szCs w:val="28"/>
        </w:rPr>
        <w:t>Plenário Ver. Rev. Orlando Sathler 03 de maio de 2018.</w:t>
      </w:r>
    </w:p>
    <w:p w:rsidR="006F4759" w:rsidRPr="00305B61" w:rsidRDefault="006F4759" w:rsidP="006F4759">
      <w:pPr>
        <w:tabs>
          <w:tab w:val="left" w:pos="1701"/>
        </w:tabs>
        <w:spacing w:line="360" w:lineRule="auto"/>
        <w:jc w:val="both"/>
        <w:rPr>
          <w:rFonts w:ascii="Times New Roman" w:hAnsi="Times New Roman"/>
          <w:iCs/>
        </w:rPr>
      </w:pPr>
    </w:p>
    <w:p w:rsidR="006F4759" w:rsidRPr="00305B61" w:rsidRDefault="006F4759" w:rsidP="006F4759">
      <w:pPr>
        <w:tabs>
          <w:tab w:val="left" w:pos="1701"/>
        </w:tabs>
        <w:spacing w:line="360" w:lineRule="auto"/>
        <w:jc w:val="both"/>
        <w:rPr>
          <w:rFonts w:ascii="Times New Roman" w:hAnsi="Times New Roman"/>
          <w:iCs/>
        </w:rPr>
      </w:pPr>
    </w:p>
    <w:p w:rsidR="006F4759" w:rsidRDefault="006F4759" w:rsidP="00D8643E">
      <w:pPr>
        <w:tabs>
          <w:tab w:val="left" w:pos="1701"/>
        </w:tabs>
        <w:spacing w:line="360" w:lineRule="auto"/>
        <w:jc w:val="center"/>
        <w:rPr>
          <w:rFonts w:ascii="Times New Roman" w:hAnsi="Times New Roman"/>
          <w:b/>
          <w:iCs/>
          <w:sz w:val="32"/>
          <w:szCs w:val="32"/>
        </w:rPr>
      </w:pPr>
      <w:r w:rsidRPr="006F4759">
        <w:rPr>
          <w:rFonts w:ascii="Times New Roman" w:hAnsi="Times New Roman"/>
          <w:b/>
          <w:iCs/>
          <w:sz w:val="32"/>
          <w:szCs w:val="32"/>
        </w:rPr>
        <w:t>Ver. Paulo César de Oliveira</w:t>
      </w:r>
    </w:p>
    <w:p w:rsidR="00D8643E" w:rsidRDefault="00D8643E" w:rsidP="00D8643E">
      <w:pPr>
        <w:tabs>
          <w:tab w:val="left" w:pos="1701"/>
        </w:tabs>
        <w:spacing w:line="360" w:lineRule="auto"/>
        <w:jc w:val="center"/>
        <w:rPr>
          <w:rFonts w:ascii="Times New Roman" w:hAnsi="Times New Roman"/>
          <w:b/>
          <w:iCs/>
          <w:sz w:val="32"/>
          <w:szCs w:val="32"/>
        </w:rPr>
      </w:pPr>
      <w:r>
        <w:rPr>
          <w:rFonts w:ascii="Times New Roman" w:hAnsi="Times New Roman"/>
          <w:b/>
          <w:iCs/>
          <w:sz w:val="32"/>
          <w:szCs w:val="32"/>
        </w:rPr>
        <w:t>Vice-Presidente</w:t>
      </w:r>
    </w:p>
    <w:p w:rsidR="00D8643E" w:rsidRPr="006F4759" w:rsidRDefault="00D8643E" w:rsidP="006F4759">
      <w:pPr>
        <w:tabs>
          <w:tab w:val="left" w:pos="1701"/>
        </w:tabs>
        <w:spacing w:line="360" w:lineRule="auto"/>
        <w:rPr>
          <w:rFonts w:ascii="Times New Roman" w:hAnsi="Times New Roman"/>
          <w:b/>
          <w:iCs/>
          <w:sz w:val="32"/>
          <w:szCs w:val="32"/>
        </w:rPr>
      </w:pPr>
      <w:r>
        <w:rPr>
          <w:rFonts w:ascii="Times New Roman" w:hAnsi="Times New Roman"/>
          <w:b/>
          <w:iCs/>
          <w:sz w:val="32"/>
          <w:szCs w:val="32"/>
        </w:rPr>
        <w:t>Sancionada pelo prefeito municipal em 09/07/2018</w:t>
      </w: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rPr>
          <w:rFonts w:ascii="Times New Roman" w:hAnsi="Times New Roman"/>
          <w:sz w:val="28"/>
          <w:szCs w:val="28"/>
        </w:rPr>
      </w:pPr>
    </w:p>
    <w:p w:rsidR="006209A7" w:rsidRDefault="006209A7" w:rsidP="00C46F42">
      <w:pPr>
        <w:jc w:val="center"/>
        <w:rPr>
          <w:rFonts w:ascii="Times New Roman" w:hAnsi="Times New Roman"/>
          <w:sz w:val="32"/>
          <w:szCs w:val="32"/>
        </w:rPr>
      </w:pPr>
    </w:p>
    <w:p w:rsidR="006209A7" w:rsidRDefault="006209A7" w:rsidP="00C46F42">
      <w:pPr>
        <w:jc w:val="center"/>
        <w:rPr>
          <w:rFonts w:ascii="Times New Roman" w:hAnsi="Times New Roman"/>
          <w:sz w:val="32"/>
          <w:szCs w:val="32"/>
        </w:rPr>
      </w:pPr>
    </w:p>
    <w:p w:rsidR="00C46F42" w:rsidRDefault="00C46F42" w:rsidP="00C46F42">
      <w:pPr>
        <w:jc w:val="center"/>
        <w:rPr>
          <w:rFonts w:ascii="Times New Roman" w:hAnsi="Times New Roman"/>
          <w:sz w:val="32"/>
          <w:szCs w:val="32"/>
        </w:rPr>
      </w:pPr>
      <w:r w:rsidRPr="006F4759">
        <w:rPr>
          <w:rFonts w:ascii="Times New Roman" w:hAnsi="Times New Roman"/>
          <w:sz w:val="32"/>
          <w:szCs w:val="32"/>
        </w:rPr>
        <w:t xml:space="preserve">ENOCK </w:t>
      </w:r>
      <w:r>
        <w:rPr>
          <w:rFonts w:ascii="Times New Roman" w:hAnsi="Times New Roman"/>
          <w:sz w:val="32"/>
          <w:szCs w:val="32"/>
        </w:rPr>
        <w:t>JANIR BRUM</w:t>
      </w:r>
    </w:p>
    <w:p w:rsidR="00C46F42" w:rsidRDefault="00C46F42" w:rsidP="006F4759">
      <w:pPr>
        <w:rPr>
          <w:rFonts w:ascii="Times New Roman" w:hAnsi="Times New Roman"/>
          <w:sz w:val="32"/>
          <w:szCs w:val="32"/>
        </w:rPr>
      </w:pPr>
    </w:p>
    <w:p w:rsidR="00C46F42" w:rsidRDefault="00C46F42" w:rsidP="006F4759">
      <w:pPr>
        <w:rPr>
          <w:rFonts w:ascii="Times New Roman" w:hAnsi="Times New Roman"/>
          <w:sz w:val="32"/>
          <w:szCs w:val="32"/>
        </w:rPr>
      </w:pPr>
    </w:p>
    <w:p w:rsidR="006F4759" w:rsidRDefault="00C46F42" w:rsidP="006209A7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F</w:t>
      </w:r>
      <w:r w:rsidR="006F4759">
        <w:rPr>
          <w:rFonts w:ascii="Times New Roman" w:hAnsi="Times New Roman"/>
          <w:sz w:val="32"/>
          <w:szCs w:val="32"/>
        </w:rPr>
        <w:t xml:space="preserve">ilho do Sr. Jacir Brum e D. </w:t>
      </w:r>
      <w:r w:rsidR="001F6AE9">
        <w:rPr>
          <w:rFonts w:ascii="Times New Roman" w:hAnsi="Times New Roman"/>
          <w:sz w:val="32"/>
          <w:szCs w:val="32"/>
        </w:rPr>
        <w:t>Ad</w:t>
      </w:r>
      <w:r>
        <w:rPr>
          <w:rFonts w:ascii="Times New Roman" w:hAnsi="Times New Roman"/>
          <w:sz w:val="32"/>
          <w:szCs w:val="32"/>
        </w:rPr>
        <w:t>enir Brum.</w:t>
      </w:r>
      <w:r w:rsidR="001F6AE9">
        <w:rPr>
          <w:rFonts w:ascii="Times New Roman" w:hAnsi="Times New Roman"/>
          <w:sz w:val="32"/>
          <w:szCs w:val="32"/>
        </w:rPr>
        <w:t xml:space="preserve"> Nasceu em Lajinha- MG. </w:t>
      </w:r>
    </w:p>
    <w:p w:rsidR="001F6AE9" w:rsidRDefault="001F6AE9" w:rsidP="006209A7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Foi um empresário que se destacou em nosso município, pela sua simplicidade e pela coragem de investir.</w:t>
      </w:r>
    </w:p>
    <w:p w:rsidR="001F6AE9" w:rsidRDefault="001F6AE9" w:rsidP="006209A7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Muito fez por Lajinha.</w:t>
      </w:r>
    </w:p>
    <w:p w:rsidR="001F6AE9" w:rsidRDefault="001F6AE9" w:rsidP="006209A7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Faleceu no dia 07 de janeiro de 2016, deixando </w:t>
      </w:r>
      <w:r w:rsidR="006209A7">
        <w:rPr>
          <w:rFonts w:ascii="Times New Roman" w:hAnsi="Times New Roman"/>
          <w:sz w:val="32"/>
          <w:szCs w:val="32"/>
        </w:rPr>
        <w:t>4 filhos.</w:t>
      </w:r>
    </w:p>
    <w:p w:rsidR="00C46F42" w:rsidRPr="006F4759" w:rsidRDefault="00C46F42" w:rsidP="006F4759">
      <w:pPr>
        <w:rPr>
          <w:rFonts w:ascii="Times New Roman" w:hAnsi="Times New Roman"/>
          <w:sz w:val="32"/>
          <w:szCs w:val="32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Default="006F4759" w:rsidP="006F4759">
      <w:pPr>
        <w:jc w:val="center"/>
        <w:rPr>
          <w:rFonts w:ascii="Times New Roman" w:hAnsi="Times New Roman"/>
          <w:sz w:val="28"/>
          <w:szCs w:val="28"/>
        </w:rPr>
      </w:pPr>
    </w:p>
    <w:p w:rsidR="006F4759" w:rsidRPr="00726BBF" w:rsidRDefault="006F4759" w:rsidP="006F4759">
      <w:pPr>
        <w:jc w:val="center"/>
        <w:rPr>
          <w:rFonts w:ascii="Times New Roman" w:hAnsi="Times New Roman"/>
          <w:sz w:val="32"/>
          <w:szCs w:val="32"/>
        </w:rPr>
      </w:pPr>
    </w:p>
    <w:p w:rsidR="006F4759" w:rsidRPr="00587513" w:rsidRDefault="006F4759" w:rsidP="006F4759"/>
    <w:p w:rsidR="006F4759" w:rsidRPr="00587513" w:rsidRDefault="006F4759" w:rsidP="006F4759"/>
    <w:p w:rsidR="00D53F99" w:rsidRDefault="00D53F99"/>
    <w:sectPr w:rsidR="00D53F99" w:rsidSect="009F5465">
      <w:headerReference w:type="default" r:id="rId6"/>
      <w:footerReference w:type="default" r:id="rId7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A1E" w:rsidRDefault="00C71A1E" w:rsidP="00BC2004">
      <w:r>
        <w:separator/>
      </w:r>
    </w:p>
  </w:endnote>
  <w:endnote w:type="continuationSeparator" w:id="1">
    <w:p w:rsidR="00C71A1E" w:rsidRDefault="00C71A1E" w:rsidP="00BC2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D2473A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5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A1E" w:rsidRDefault="00C71A1E" w:rsidP="00BC2004">
      <w:r>
        <w:separator/>
      </w:r>
    </w:p>
  </w:footnote>
  <w:footnote w:type="continuationSeparator" w:id="1">
    <w:p w:rsidR="00C71A1E" w:rsidRDefault="00C71A1E" w:rsidP="00BC20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D2473A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965371"/>
          <wp:effectExtent l="19050" t="0" r="750" b="0"/>
          <wp:docPr id="4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4759"/>
    <w:rsid w:val="000767E8"/>
    <w:rsid w:val="000C5950"/>
    <w:rsid w:val="0018680B"/>
    <w:rsid w:val="00192B47"/>
    <w:rsid w:val="001F6AE9"/>
    <w:rsid w:val="002A40B1"/>
    <w:rsid w:val="00417BC2"/>
    <w:rsid w:val="0045699C"/>
    <w:rsid w:val="004B58C2"/>
    <w:rsid w:val="00587E7D"/>
    <w:rsid w:val="005E5C36"/>
    <w:rsid w:val="006209A7"/>
    <w:rsid w:val="00650964"/>
    <w:rsid w:val="006F4759"/>
    <w:rsid w:val="008030E4"/>
    <w:rsid w:val="0088652F"/>
    <w:rsid w:val="009571F2"/>
    <w:rsid w:val="009F6E0F"/>
    <w:rsid w:val="00B20A04"/>
    <w:rsid w:val="00B44589"/>
    <w:rsid w:val="00B520B5"/>
    <w:rsid w:val="00B71CCC"/>
    <w:rsid w:val="00BC2004"/>
    <w:rsid w:val="00BC774E"/>
    <w:rsid w:val="00C46F42"/>
    <w:rsid w:val="00C71A1E"/>
    <w:rsid w:val="00CB19B7"/>
    <w:rsid w:val="00CB300C"/>
    <w:rsid w:val="00D06398"/>
    <w:rsid w:val="00D2473A"/>
    <w:rsid w:val="00D53F99"/>
    <w:rsid w:val="00D8643E"/>
    <w:rsid w:val="00DC002B"/>
    <w:rsid w:val="00E01D0B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759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F47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F4759"/>
  </w:style>
  <w:style w:type="paragraph" w:styleId="Rodap">
    <w:name w:val="footer"/>
    <w:basedOn w:val="Normal"/>
    <w:link w:val="RodapChar"/>
    <w:uiPriority w:val="99"/>
    <w:unhideWhenUsed/>
    <w:rsid w:val="006F47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F4759"/>
  </w:style>
  <w:style w:type="paragraph" w:styleId="Corpodetexto">
    <w:name w:val="Body Text"/>
    <w:basedOn w:val="Normal"/>
    <w:link w:val="CorpodetextoChar"/>
    <w:rsid w:val="006F4759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6F4759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47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475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2019-10-15T19:12:00Z</dcterms:created>
  <dcterms:modified xsi:type="dcterms:W3CDTF">2019-10-15T19:12:00Z</dcterms:modified>
</cp:coreProperties>
</file>