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F95" w:rsidRPr="00360F62" w:rsidRDefault="009B5F95" w:rsidP="009B5F9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16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 sexta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9B5F95" w:rsidRPr="00360F62" w:rsidRDefault="009B5F95" w:rsidP="009B5F9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9B5F95" w:rsidRPr="00360F62" w:rsidRDefault="009B5F95" w:rsidP="009B5F9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9B5F95" w:rsidRDefault="009B5F95" w:rsidP="009B5F9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9B5F95" w:rsidRPr="00360F62" w:rsidRDefault="009B5F95" w:rsidP="009B5F95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9B5F95" w:rsidRDefault="009B5F95" w:rsidP="009B5F95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15/10/2025</w:t>
      </w:r>
    </w:p>
    <w:p w:rsidR="009B5F95" w:rsidRPr="00360F62" w:rsidRDefault="009B5F95" w:rsidP="009B5F95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9B5F95" w:rsidRPr="00360F62" w:rsidRDefault="009B5F95" w:rsidP="009B5F95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9B5F95" w:rsidRPr="00360F62" w:rsidRDefault="009B5F95" w:rsidP="009B5F95">
      <w:pPr>
        <w:tabs>
          <w:tab w:val="left" w:pos="1743"/>
        </w:tabs>
        <w:rPr>
          <w:sz w:val="40"/>
          <w:szCs w:val="40"/>
        </w:rPr>
      </w:pPr>
    </w:p>
    <w:p w:rsidR="009B5F95" w:rsidRPr="00360F62" w:rsidRDefault="009B5F95" w:rsidP="009B5F95">
      <w:pPr>
        <w:rPr>
          <w:sz w:val="40"/>
          <w:szCs w:val="40"/>
        </w:rPr>
      </w:pPr>
    </w:p>
    <w:p w:rsidR="009B5F95" w:rsidRPr="00360F62" w:rsidRDefault="009B5F95" w:rsidP="009B5F95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9B5F95" w:rsidRPr="00360F62" w:rsidRDefault="009B5F95" w:rsidP="009B5F95">
      <w:pPr>
        <w:rPr>
          <w:b/>
          <w:sz w:val="40"/>
          <w:szCs w:val="40"/>
        </w:rPr>
      </w:pPr>
    </w:p>
    <w:p w:rsidR="009B5F95" w:rsidRDefault="009B5F95" w:rsidP="009B5F95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9B5F95" w:rsidRDefault="009B5F95" w:rsidP="009B5F95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Requerimento nº 03/2025</w:t>
      </w:r>
    </w:p>
    <w:p w:rsidR="009B5F95" w:rsidRDefault="009B5F95" w:rsidP="009B5F95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Moção nº 02/2025</w:t>
      </w:r>
    </w:p>
    <w:p w:rsidR="009B5F95" w:rsidRDefault="009B5F95" w:rsidP="009B5F95">
      <w:pPr>
        <w:pStyle w:val="PargrafodaLista"/>
        <w:ind w:left="644"/>
        <w:rPr>
          <w:sz w:val="40"/>
          <w:szCs w:val="40"/>
        </w:rPr>
      </w:pPr>
    </w:p>
    <w:p w:rsidR="009B5F95" w:rsidRPr="00873E5F" w:rsidRDefault="009B5F95" w:rsidP="009B5F95">
      <w:pPr>
        <w:ind w:firstLine="851"/>
        <w:rPr>
          <w:b/>
          <w:sz w:val="40"/>
          <w:szCs w:val="40"/>
          <w:u w:val="single"/>
        </w:rPr>
      </w:pPr>
      <w:r w:rsidRPr="00873E5F">
        <w:rPr>
          <w:b/>
          <w:sz w:val="40"/>
          <w:szCs w:val="40"/>
          <w:u w:val="single"/>
        </w:rPr>
        <w:t>1ª e 2ª votação:</w:t>
      </w:r>
    </w:p>
    <w:p w:rsidR="009B5F95" w:rsidRPr="00873E5F" w:rsidRDefault="009B5F95" w:rsidP="009B5F95">
      <w:pPr>
        <w:rPr>
          <w:sz w:val="40"/>
          <w:szCs w:val="40"/>
        </w:rPr>
      </w:pPr>
    </w:p>
    <w:p w:rsidR="009B5F95" w:rsidRDefault="009B5F95" w:rsidP="009B5F95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n.º 14 /2025- autoria do Executivo Municipal;</w:t>
      </w:r>
    </w:p>
    <w:p w:rsidR="009B5F95" w:rsidRDefault="009B5F95" w:rsidP="009B5F95">
      <w:pPr>
        <w:rPr>
          <w:rFonts w:eastAsia="Batang"/>
          <w:bCs/>
          <w:sz w:val="40"/>
          <w:szCs w:val="40"/>
        </w:rPr>
      </w:pPr>
    </w:p>
    <w:p w:rsidR="009B5F95" w:rsidRDefault="009B5F95" w:rsidP="009B5F95">
      <w:pPr>
        <w:rPr>
          <w:rFonts w:eastAsia="Batang"/>
          <w:bCs/>
          <w:sz w:val="40"/>
          <w:szCs w:val="40"/>
        </w:rPr>
      </w:pPr>
    </w:p>
    <w:p w:rsidR="009B5F95" w:rsidRDefault="009B5F95" w:rsidP="009B5F95">
      <w:pPr>
        <w:rPr>
          <w:rFonts w:eastAsia="Batang"/>
          <w:bCs/>
          <w:sz w:val="40"/>
          <w:szCs w:val="40"/>
        </w:rPr>
      </w:pPr>
    </w:p>
    <w:p w:rsidR="006308C3" w:rsidRDefault="006308C3"/>
    <w:sectPr w:rsidR="006308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95"/>
    <w:rsid w:val="006308C3"/>
    <w:rsid w:val="009B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02B17-5916-491A-9C67-5CC80A49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F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B5F95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9B5F95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9B5F9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2025-11-05T11:55:00Z</dcterms:created>
  <dcterms:modified xsi:type="dcterms:W3CDTF">2025-11-05T11:55:00Z</dcterms:modified>
</cp:coreProperties>
</file>