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373FB2DA"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2518A0">
        <w:rPr>
          <w:rFonts w:ascii="Century Gothic" w:hAnsi="Century Gothic"/>
          <w:b/>
          <w:sz w:val="24"/>
          <w:szCs w:val="24"/>
        </w:rPr>
        <w:t>103</w:t>
      </w:r>
      <w:r w:rsidRPr="00C1494A">
        <w:rPr>
          <w:rFonts w:ascii="Century Gothic" w:hAnsi="Century Gothic"/>
          <w:b/>
          <w:sz w:val="24"/>
          <w:szCs w:val="24"/>
        </w:rPr>
        <w:t>/2025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4A872827" w14:textId="164DC072" w:rsidR="001D4ADC" w:rsidRPr="00D87EC7" w:rsidRDefault="00000354" w:rsidP="00C1494A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</w:rPr>
      </w:pPr>
      <w:r w:rsidRPr="00D87EC7">
        <w:rPr>
          <w:rFonts w:ascii="Century Gothic" w:hAnsi="Century Gothic"/>
          <w:b/>
          <w:bCs/>
        </w:rPr>
        <w:t>“</w:t>
      </w:r>
      <w:r w:rsidR="00480050" w:rsidRPr="00D87EC7">
        <w:rPr>
          <w:rFonts w:ascii="Century Gothic" w:hAnsi="Century Gothic"/>
          <w:b/>
          <w:bCs/>
        </w:rPr>
        <w:t xml:space="preserve">Solicita que </w:t>
      </w:r>
      <w:r w:rsidR="002A7D9E" w:rsidRPr="00D87EC7">
        <w:rPr>
          <w:rFonts w:ascii="Century Gothic" w:hAnsi="Century Gothic"/>
          <w:b/>
          <w:bCs/>
        </w:rPr>
        <w:t>seja instalado sistema de som no velório municipal</w:t>
      </w:r>
      <w:r w:rsidR="00D87EC7" w:rsidRPr="00D87EC7">
        <w:rPr>
          <w:rFonts w:ascii="Century Gothic" w:hAnsi="Century Gothic"/>
          <w:b/>
          <w:bCs/>
        </w:rPr>
        <w:t xml:space="preserve">, </w:t>
      </w:r>
      <w:r w:rsidR="00D87EC7" w:rsidRPr="00D87EC7">
        <w:rPr>
          <w:rFonts w:ascii="Century Gothic" w:hAnsi="Century Gothic"/>
          <w:b/>
          <w:bCs/>
          <w:shd w:val="clear" w:color="auto" w:fill="FFFFFF"/>
        </w:rPr>
        <w:t xml:space="preserve">para </w:t>
      </w:r>
      <w:r w:rsidR="002518A0">
        <w:rPr>
          <w:rFonts w:ascii="Century Gothic" w:hAnsi="Century Gothic"/>
          <w:b/>
          <w:bCs/>
          <w:shd w:val="clear" w:color="auto" w:fill="FFFFFF"/>
        </w:rPr>
        <w:t>auxiliar os religiosos no momento das</w:t>
      </w:r>
      <w:r w:rsidR="00D87EC7" w:rsidRPr="00D87EC7">
        <w:rPr>
          <w:rFonts w:ascii="Century Gothic" w:hAnsi="Century Gothic"/>
          <w:b/>
          <w:bCs/>
          <w:shd w:val="clear" w:color="auto" w:fill="FFFFFF"/>
        </w:rPr>
        <w:t xml:space="preserve"> orações</w:t>
      </w:r>
      <w:r w:rsidR="00C1494A" w:rsidRPr="00D87EC7">
        <w:rPr>
          <w:rFonts w:ascii="Century Gothic" w:hAnsi="Century Gothic"/>
          <w:b/>
          <w:bCs/>
        </w:rPr>
        <w:t>.”</w:t>
      </w:r>
    </w:p>
    <w:p w14:paraId="6909245F" w14:textId="77777777" w:rsidR="00E85383" w:rsidRPr="00C1494A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6FC83DDC" w14:textId="6A56E456" w:rsidR="00000354" w:rsidRPr="002518A0" w:rsidRDefault="00000354" w:rsidP="00E85383">
      <w:pPr>
        <w:spacing w:line="360" w:lineRule="auto"/>
        <w:ind w:firstLine="1134"/>
        <w:jc w:val="both"/>
        <w:rPr>
          <w:rFonts w:ascii="Century Gothic" w:hAnsi="Century Gothic"/>
          <w:color w:val="000000"/>
        </w:rPr>
      </w:pPr>
      <w:r w:rsidRPr="00C1494A">
        <w:rPr>
          <w:rFonts w:ascii="Century Gothic" w:hAnsi="Century Gothic" w:cs="Arial"/>
        </w:rPr>
        <w:t xml:space="preserve">Indico ao Chefe do Poder Executivo Municipal, na forma regimental, que, </w:t>
      </w:r>
      <w:r w:rsidRPr="00C1494A">
        <w:rPr>
          <w:rFonts w:ascii="Century Gothic" w:hAnsi="Century Gothic"/>
        </w:rPr>
        <w:t xml:space="preserve">por meio do setor competente, </w:t>
      </w:r>
      <w:r w:rsidR="002E4317" w:rsidRPr="002E4317">
        <w:rPr>
          <w:rFonts w:ascii="Century Gothic" w:hAnsi="Century Gothic"/>
        </w:rPr>
        <w:t xml:space="preserve">seja instalado sistema de som no velório municipal, </w:t>
      </w:r>
      <w:r w:rsidR="002E4317" w:rsidRPr="002E4317">
        <w:rPr>
          <w:rFonts w:ascii="Century Gothic" w:hAnsi="Century Gothic"/>
          <w:shd w:val="clear" w:color="auto" w:fill="FFFFFF"/>
        </w:rPr>
        <w:t xml:space="preserve">para </w:t>
      </w:r>
      <w:r w:rsidR="002518A0" w:rsidRPr="002518A0">
        <w:rPr>
          <w:rFonts w:ascii="Century Gothic" w:hAnsi="Century Gothic"/>
          <w:shd w:val="clear" w:color="auto" w:fill="FFFFFF"/>
        </w:rPr>
        <w:t xml:space="preserve">auxiliar os religiosos </w:t>
      </w:r>
      <w:r w:rsidR="002518A0">
        <w:rPr>
          <w:rFonts w:ascii="Century Gothic" w:hAnsi="Century Gothic"/>
          <w:shd w:val="clear" w:color="auto" w:fill="FFFFFF"/>
        </w:rPr>
        <w:t>no momento das orações.</w:t>
      </w:r>
    </w:p>
    <w:p w14:paraId="6FFA17E8" w14:textId="77777777" w:rsidR="00000354" w:rsidRPr="00C1494A" w:rsidRDefault="00000354" w:rsidP="00601D18">
      <w:pPr>
        <w:jc w:val="both"/>
        <w:rPr>
          <w:rFonts w:ascii="Century Gothic" w:hAnsi="Century Gothic"/>
        </w:rPr>
      </w:pPr>
    </w:p>
    <w:p w14:paraId="4E879C01" w14:textId="3033747D" w:rsidR="00000354" w:rsidRPr="000A49A6" w:rsidRDefault="00000354" w:rsidP="002D5145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C1494A">
        <w:rPr>
          <w:rFonts w:ascii="Century Gothic" w:hAnsi="Century Gothic"/>
          <w:b/>
          <w:u w:val="single"/>
        </w:rPr>
        <w:t xml:space="preserve">JUSTIFICATIVA: </w:t>
      </w:r>
    </w:p>
    <w:p w14:paraId="67E221EA" w14:textId="097350AA" w:rsidR="002A7D9E" w:rsidRPr="00C1494A" w:rsidRDefault="002A7D9E" w:rsidP="002D5145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C1494A">
        <w:rPr>
          <w:rFonts w:ascii="Century Gothic" w:hAnsi="Century Gothic"/>
        </w:rPr>
        <w:t>Sales Oliveira/SP é um município com uma população bem pequena</w:t>
      </w:r>
      <w:r w:rsidRPr="00C1494A">
        <w:rPr>
          <w:rFonts w:ascii="Century Gothic" w:hAnsi="Century Gothic"/>
        </w:rPr>
        <w:t>,</w:t>
      </w:r>
      <w:r w:rsidR="00C1494A" w:rsidRPr="00C1494A">
        <w:rPr>
          <w:rFonts w:ascii="Century Gothic" w:hAnsi="Century Gothic"/>
        </w:rPr>
        <w:t xml:space="preserve"> isso faz com </w:t>
      </w:r>
      <w:r w:rsidRPr="00C1494A">
        <w:rPr>
          <w:rFonts w:ascii="Century Gothic" w:hAnsi="Century Gothic"/>
          <w:shd w:val="clear" w:color="auto" w:fill="FFFFFF"/>
        </w:rPr>
        <w:t>que praticamente todos os moradores se conheçam e criem vínculos de amizade muito fortes</w:t>
      </w:r>
      <w:r w:rsidR="00C1494A" w:rsidRPr="00C1494A">
        <w:rPr>
          <w:rFonts w:ascii="Century Gothic" w:hAnsi="Century Gothic"/>
          <w:shd w:val="clear" w:color="auto" w:fill="FFFFFF"/>
        </w:rPr>
        <w:t>.</w:t>
      </w:r>
      <w:r w:rsidRPr="00C1494A">
        <w:rPr>
          <w:rFonts w:ascii="Century Gothic" w:hAnsi="Century Gothic"/>
          <w:shd w:val="clear" w:color="auto" w:fill="FFFFFF"/>
        </w:rPr>
        <w:t xml:space="preserve"> </w:t>
      </w:r>
      <w:r w:rsidR="00C1494A" w:rsidRPr="00C1494A">
        <w:rPr>
          <w:rFonts w:ascii="Century Gothic" w:hAnsi="Century Gothic"/>
          <w:shd w:val="clear" w:color="auto" w:fill="FFFFFF"/>
        </w:rPr>
        <w:t>A</w:t>
      </w:r>
      <w:r w:rsidRPr="00C1494A">
        <w:rPr>
          <w:rFonts w:ascii="Century Gothic" w:hAnsi="Century Gothic"/>
          <w:shd w:val="clear" w:color="auto" w:fill="FFFFFF"/>
        </w:rPr>
        <w:t>ssim, é muito comum no nosso município, no caso de falecimento de um ente querido ou de um amigo, o velório municipal estar lotado de pessoas que vão prestar suas últimas homenagens</w:t>
      </w:r>
      <w:r w:rsidRPr="00C1494A">
        <w:rPr>
          <w:rFonts w:ascii="Century Gothic" w:hAnsi="Century Gothic"/>
          <w:shd w:val="clear" w:color="auto" w:fill="FFFFFF"/>
        </w:rPr>
        <w:t>.</w:t>
      </w:r>
    </w:p>
    <w:p w14:paraId="5313D003" w14:textId="1C2866F2" w:rsidR="002D5145" w:rsidRDefault="00D87EC7" w:rsidP="002D5145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  <w:shd w:val="clear" w:color="auto" w:fill="FFFFFF"/>
        </w:rPr>
        <w:t xml:space="preserve"> Ocorre que,</w:t>
      </w:r>
      <w:r w:rsidR="000A49A6">
        <w:rPr>
          <w:rFonts w:ascii="Century Gothic" w:hAnsi="Century Gothic"/>
          <w:shd w:val="clear" w:color="auto" w:fill="FFFFFF"/>
        </w:rPr>
        <w:t xml:space="preserve"> como o velório municipal ainda </w:t>
      </w:r>
      <w:r w:rsidR="00CC65FA">
        <w:rPr>
          <w:rFonts w:ascii="Century Gothic" w:hAnsi="Century Gothic"/>
          <w:shd w:val="clear" w:color="auto" w:fill="FFFFFF"/>
        </w:rPr>
        <w:t xml:space="preserve">não </w:t>
      </w:r>
      <w:r w:rsidR="000A49A6">
        <w:rPr>
          <w:rFonts w:ascii="Century Gothic" w:hAnsi="Century Gothic"/>
          <w:shd w:val="clear" w:color="auto" w:fill="FFFFFF"/>
        </w:rPr>
        <w:t xml:space="preserve">conta com um sistema de som, </w:t>
      </w:r>
      <w:r w:rsidR="002D5145">
        <w:rPr>
          <w:rFonts w:ascii="Century Gothic" w:hAnsi="Century Gothic"/>
          <w:shd w:val="clear" w:color="auto" w:fill="FFFFFF"/>
        </w:rPr>
        <w:t xml:space="preserve">o barulho que muitos dos presentes fazem ao conversarem atrapalha bastante </w:t>
      </w:r>
      <w:r w:rsidR="002D5145" w:rsidRPr="00C1494A">
        <w:rPr>
          <w:rFonts w:ascii="Century Gothic" w:hAnsi="Century Gothic"/>
        </w:rPr>
        <w:t>padres, pastores e outros líderes religiosos</w:t>
      </w:r>
      <w:r w:rsidR="002D5145">
        <w:rPr>
          <w:rFonts w:ascii="Century Gothic" w:hAnsi="Century Gothic"/>
        </w:rPr>
        <w:t xml:space="preserve"> no momento de fazer </w:t>
      </w:r>
      <w:r w:rsidR="002D5145" w:rsidRPr="00C1494A">
        <w:rPr>
          <w:rFonts w:ascii="Century Gothic" w:hAnsi="Century Gothic"/>
        </w:rPr>
        <w:t>as orações.</w:t>
      </w:r>
    </w:p>
    <w:p w14:paraId="2C337802" w14:textId="38D2B2BB" w:rsidR="002D5145" w:rsidRDefault="002D5145" w:rsidP="002D5145">
      <w:pPr>
        <w:spacing w:before="240" w:line="360" w:lineRule="auto"/>
        <w:ind w:firstLine="1134"/>
        <w:jc w:val="both"/>
        <w:rPr>
          <w:rFonts w:ascii="Century Gothic" w:hAnsi="Century Gothic"/>
          <w:shd w:val="clear" w:color="auto" w:fill="FFFFFF"/>
        </w:rPr>
      </w:pPr>
      <w:r>
        <w:rPr>
          <w:rFonts w:ascii="Century Gothic" w:hAnsi="Century Gothic"/>
          <w:shd w:val="clear" w:color="auto" w:fill="FFFFFF"/>
        </w:rPr>
        <w:t xml:space="preserve">Essa situação é motivo de reclamação </w:t>
      </w:r>
      <w:r w:rsidR="00EE17E2">
        <w:rPr>
          <w:rFonts w:ascii="Century Gothic" w:hAnsi="Century Gothic"/>
          <w:shd w:val="clear" w:color="auto" w:fill="FFFFFF"/>
        </w:rPr>
        <w:t xml:space="preserve">tanto para as </w:t>
      </w:r>
      <w:r>
        <w:rPr>
          <w:rFonts w:ascii="Century Gothic" w:hAnsi="Century Gothic"/>
          <w:shd w:val="clear" w:color="auto" w:fill="FFFFFF"/>
        </w:rPr>
        <w:t xml:space="preserve">pessoas que já velaram seus entes queridos </w:t>
      </w:r>
      <w:r w:rsidR="00245EC3">
        <w:rPr>
          <w:rFonts w:ascii="Century Gothic" w:hAnsi="Century Gothic"/>
          <w:shd w:val="clear" w:color="auto" w:fill="FFFFFF"/>
        </w:rPr>
        <w:t xml:space="preserve">quanto para as que vão prestar suas </w:t>
      </w:r>
      <w:r w:rsidR="00A33ABC">
        <w:rPr>
          <w:rFonts w:ascii="Century Gothic" w:hAnsi="Century Gothic"/>
          <w:shd w:val="clear" w:color="auto" w:fill="FFFFFF"/>
        </w:rPr>
        <w:t>últimas</w:t>
      </w:r>
      <w:r w:rsidR="00245EC3">
        <w:rPr>
          <w:rFonts w:ascii="Century Gothic" w:hAnsi="Century Gothic"/>
          <w:shd w:val="clear" w:color="auto" w:fill="FFFFFF"/>
        </w:rPr>
        <w:t xml:space="preserve"> homenagens, </w:t>
      </w:r>
      <w:r w:rsidR="00EE17E2">
        <w:rPr>
          <w:rFonts w:ascii="Century Gothic" w:hAnsi="Century Gothic"/>
          <w:shd w:val="clear" w:color="auto" w:fill="FFFFFF"/>
        </w:rPr>
        <w:t xml:space="preserve">que cobram que o Poder Público tome as providências cabíveis para instalação desse equipamento no velório municipal. </w:t>
      </w:r>
    </w:p>
    <w:p w14:paraId="2BCB413D" w14:textId="43495F37" w:rsidR="00E9093C" w:rsidRDefault="009F25AC" w:rsidP="008D6C77">
      <w:pPr>
        <w:spacing w:before="240" w:line="360" w:lineRule="auto"/>
        <w:ind w:firstLine="1134"/>
        <w:jc w:val="both"/>
        <w:rPr>
          <w:rFonts w:ascii="Century Gothic" w:hAnsi="Century Gothic"/>
          <w:shd w:val="clear" w:color="auto" w:fill="FFFFFF"/>
        </w:rPr>
      </w:pPr>
      <w:r>
        <w:rPr>
          <w:rFonts w:ascii="Century Gothic" w:hAnsi="Century Gothic"/>
          <w:shd w:val="clear" w:color="auto" w:fill="FFFFFF"/>
        </w:rPr>
        <w:t xml:space="preserve">Por isso, solicito que seja </w:t>
      </w:r>
      <w:r w:rsidR="006C2B87">
        <w:rPr>
          <w:rFonts w:ascii="Century Gothic" w:hAnsi="Century Gothic"/>
          <w:shd w:val="clear" w:color="auto" w:fill="FFFFFF"/>
        </w:rPr>
        <w:t xml:space="preserve">adquirido e </w:t>
      </w:r>
      <w:r>
        <w:rPr>
          <w:rFonts w:ascii="Century Gothic" w:hAnsi="Century Gothic"/>
          <w:shd w:val="clear" w:color="auto" w:fill="FFFFFF"/>
        </w:rPr>
        <w:t xml:space="preserve">instalado sistema de som no velório municipal, afim </w:t>
      </w:r>
      <w:r w:rsidR="008D6C77">
        <w:rPr>
          <w:rFonts w:ascii="Century Gothic" w:hAnsi="Century Gothic"/>
          <w:shd w:val="clear" w:color="auto" w:fill="FFFFFF"/>
        </w:rPr>
        <w:t xml:space="preserve">de colaborar para que </w:t>
      </w:r>
      <w:r w:rsidR="008D6C77" w:rsidRPr="00C1494A">
        <w:rPr>
          <w:rFonts w:ascii="Century Gothic" w:hAnsi="Century Gothic"/>
        </w:rPr>
        <w:t>padres, pastores e outros líderes religiosos</w:t>
      </w:r>
      <w:r w:rsidR="008D6C77">
        <w:rPr>
          <w:rFonts w:ascii="Century Gothic" w:hAnsi="Century Gothic"/>
        </w:rPr>
        <w:t xml:space="preserve"> </w:t>
      </w:r>
      <w:r w:rsidR="008D6C77">
        <w:rPr>
          <w:rFonts w:ascii="Century Gothic" w:hAnsi="Century Gothic"/>
        </w:rPr>
        <w:t>façam</w:t>
      </w:r>
      <w:r w:rsidR="008D6C77">
        <w:rPr>
          <w:rFonts w:ascii="Century Gothic" w:hAnsi="Century Gothic"/>
        </w:rPr>
        <w:t xml:space="preserve"> </w:t>
      </w:r>
      <w:r w:rsidR="008D6C77">
        <w:rPr>
          <w:rFonts w:ascii="Century Gothic" w:hAnsi="Century Gothic"/>
        </w:rPr>
        <w:t>su</w:t>
      </w:r>
      <w:r w:rsidR="008D6C77" w:rsidRPr="00C1494A">
        <w:rPr>
          <w:rFonts w:ascii="Century Gothic" w:hAnsi="Century Gothic"/>
        </w:rPr>
        <w:t>as orações</w:t>
      </w:r>
      <w:r w:rsidR="002518A0">
        <w:rPr>
          <w:rFonts w:ascii="Century Gothic" w:hAnsi="Century Gothic"/>
        </w:rPr>
        <w:t xml:space="preserve"> sem </w:t>
      </w:r>
      <w:r w:rsidR="006C2B87">
        <w:rPr>
          <w:rFonts w:ascii="Century Gothic" w:hAnsi="Century Gothic"/>
        </w:rPr>
        <w:t>incômodos</w:t>
      </w:r>
      <w:r w:rsidR="008D6C77" w:rsidRPr="00C1494A">
        <w:rPr>
          <w:rFonts w:ascii="Century Gothic" w:hAnsi="Century Gothic"/>
        </w:rPr>
        <w:t>.</w:t>
      </w:r>
    </w:p>
    <w:p w14:paraId="3BC5BB1C" w14:textId="77777777" w:rsidR="002A7D9E" w:rsidRPr="00E85383" w:rsidRDefault="002A7D9E" w:rsidP="00EC0BE3">
      <w:pPr>
        <w:jc w:val="both"/>
        <w:rPr>
          <w:rFonts w:ascii="Century Gothic" w:hAnsi="Century Gothic"/>
          <w:bCs/>
          <w:sz w:val="19"/>
          <w:szCs w:val="19"/>
        </w:rPr>
      </w:pPr>
    </w:p>
    <w:p w14:paraId="22821C44" w14:textId="3352F624" w:rsidR="00E85383" w:rsidRPr="00C75275" w:rsidRDefault="00000354" w:rsidP="00E85383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C75275">
        <w:rPr>
          <w:rFonts w:ascii="Century Gothic" w:hAnsi="Century Gothic"/>
        </w:rPr>
        <w:t xml:space="preserve">Plenário “Vereador Alessandro de Sousa – </w:t>
      </w:r>
      <w:proofErr w:type="spellStart"/>
      <w:r w:rsidRPr="00C75275">
        <w:rPr>
          <w:rFonts w:ascii="Century Gothic" w:hAnsi="Century Gothic"/>
        </w:rPr>
        <w:t>Babinha</w:t>
      </w:r>
      <w:proofErr w:type="spellEnd"/>
      <w:r w:rsidRPr="00C75275">
        <w:rPr>
          <w:rFonts w:ascii="Century Gothic" w:hAnsi="Century Gothic"/>
        </w:rPr>
        <w:t xml:space="preserve">”, em </w:t>
      </w:r>
      <w:r w:rsidR="00D87EC7" w:rsidRPr="00C75275">
        <w:rPr>
          <w:rFonts w:ascii="Century Gothic" w:hAnsi="Century Gothic"/>
        </w:rPr>
        <w:t>15</w:t>
      </w:r>
      <w:r w:rsidRPr="00C75275">
        <w:rPr>
          <w:rFonts w:ascii="Century Gothic" w:hAnsi="Century Gothic"/>
        </w:rPr>
        <w:t xml:space="preserve"> de </w:t>
      </w:r>
      <w:r w:rsidR="00D87EC7" w:rsidRPr="00C75275">
        <w:rPr>
          <w:rFonts w:ascii="Century Gothic" w:hAnsi="Century Gothic"/>
        </w:rPr>
        <w:t>maio</w:t>
      </w:r>
      <w:r w:rsidRPr="00C75275">
        <w:rPr>
          <w:rFonts w:ascii="Century Gothic" w:hAnsi="Century Gothic"/>
        </w:rPr>
        <w:t xml:space="preserve"> de 2025.</w:t>
      </w:r>
    </w:p>
    <w:p w14:paraId="0644A319" w14:textId="77777777" w:rsidR="000A49A6" w:rsidRPr="00C75275" w:rsidRDefault="000A49A6" w:rsidP="00E85383">
      <w:pPr>
        <w:spacing w:before="240" w:after="240" w:line="360" w:lineRule="auto"/>
        <w:ind w:firstLine="1134"/>
        <w:jc w:val="both"/>
      </w:pPr>
    </w:p>
    <w:p w14:paraId="10DEF0B9" w14:textId="054DBDC0" w:rsidR="00000354" w:rsidRPr="00C75275" w:rsidRDefault="002A7D9E" w:rsidP="00000354">
      <w:pPr>
        <w:jc w:val="center"/>
        <w:rPr>
          <w:rFonts w:ascii="Century Gothic" w:hAnsi="Century Gothic"/>
          <w:b/>
          <w:bCs/>
        </w:rPr>
      </w:pPr>
      <w:r w:rsidRPr="00C75275">
        <w:rPr>
          <w:rFonts w:ascii="Century Gothic" w:hAnsi="Century Gothic"/>
          <w:b/>
          <w:bCs/>
        </w:rPr>
        <w:t xml:space="preserve">Natália Fernanda Martins </w:t>
      </w:r>
    </w:p>
    <w:p w14:paraId="77BC779E" w14:textId="0AD80011" w:rsidR="00090005" w:rsidRPr="00C75275" w:rsidRDefault="00000354" w:rsidP="002D3D6B">
      <w:pPr>
        <w:jc w:val="center"/>
        <w:rPr>
          <w:rFonts w:ascii="Century Gothic" w:hAnsi="Century Gothic"/>
          <w:b/>
          <w:bCs/>
        </w:rPr>
      </w:pPr>
      <w:r w:rsidRPr="00C75275">
        <w:rPr>
          <w:rFonts w:ascii="Century Gothic" w:hAnsi="Century Gothic"/>
          <w:b/>
          <w:bCs/>
        </w:rPr>
        <w:t xml:space="preserve">Vereador – </w:t>
      </w:r>
      <w:r w:rsidR="002A7D9E" w:rsidRPr="00C75275">
        <w:rPr>
          <w:rFonts w:ascii="Century Gothic" w:hAnsi="Century Gothic"/>
          <w:b/>
          <w:bCs/>
        </w:rPr>
        <w:t>MDB</w:t>
      </w:r>
      <w:r w:rsidRPr="00C75275">
        <w:rPr>
          <w:rFonts w:ascii="Century Gothic" w:hAnsi="Century Gothic"/>
          <w:b/>
          <w:bCs/>
        </w:rPr>
        <w:t xml:space="preserve"> </w:t>
      </w:r>
    </w:p>
    <w:sectPr w:rsidR="00090005" w:rsidRPr="00C7527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B13F9" w14:textId="77777777" w:rsidR="00DB2568" w:rsidRDefault="00DB2568">
      <w:r>
        <w:separator/>
      </w:r>
    </w:p>
  </w:endnote>
  <w:endnote w:type="continuationSeparator" w:id="0">
    <w:p w14:paraId="77025E24" w14:textId="77777777" w:rsidR="00DB2568" w:rsidRDefault="00DB2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6D04F" w14:textId="77777777" w:rsidR="00DB2568" w:rsidRDefault="00DB2568">
      <w:r>
        <w:separator/>
      </w:r>
    </w:p>
  </w:footnote>
  <w:footnote w:type="continuationSeparator" w:id="0">
    <w:p w14:paraId="37F33C2F" w14:textId="77777777" w:rsidR="00DB2568" w:rsidRDefault="00DB2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8811836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5CC8"/>
    <w:rsid w:val="00296C0D"/>
    <w:rsid w:val="002A0778"/>
    <w:rsid w:val="002A1192"/>
    <w:rsid w:val="002A7D9E"/>
    <w:rsid w:val="002B33F2"/>
    <w:rsid w:val="002B5F01"/>
    <w:rsid w:val="002C0139"/>
    <w:rsid w:val="002D3D6B"/>
    <w:rsid w:val="002D492E"/>
    <w:rsid w:val="002D5145"/>
    <w:rsid w:val="002E0BAA"/>
    <w:rsid w:val="002E34E6"/>
    <w:rsid w:val="002E4317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3395A"/>
    <w:rsid w:val="0053506D"/>
    <w:rsid w:val="00546818"/>
    <w:rsid w:val="005534E8"/>
    <w:rsid w:val="00553CD9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2B87"/>
    <w:rsid w:val="006C62DE"/>
    <w:rsid w:val="006E0F10"/>
    <w:rsid w:val="006E2769"/>
    <w:rsid w:val="006F1474"/>
    <w:rsid w:val="00700F66"/>
    <w:rsid w:val="00704803"/>
    <w:rsid w:val="00706A20"/>
    <w:rsid w:val="00707D7A"/>
    <w:rsid w:val="00715A59"/>
    <w:rsid w:val="007316B6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D4A27"/>
    <w:rsid w:val="008D6542"/>
    <w:rsid w:val="008D6C77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62C8"/>
    <w:rsid w:val="00953717"/>
    <w:rsid w:val="00954D3D"/>
    <w:rsid w:val="00955E63"/>
    <w:rsid w:val="009649B4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600"/>
    <w:rsid w:val="00A173B7"/>
    <w:rsid w:val="00A21745"/>
    <w:rsid w:val="00A223FC"/>
    <w:rsid w:val="00A33AB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730D"/>
    <w:rsid w:val="00BC3980"/>
    <w:rsid w:val="00BD035A"/>
    <w:rsid w:val="00BE6B58"/>
    <w:rsid w:val="00BF630E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75275"/>
    <w:rsid w:val="00C843C8"/>
    <w:rsid w:val="00C873E7"/>
    <w:rsid w:val="00CA1FD1"/>
    <w:rsid w:val="00CA5B77"/>
    <w:rsid w:val="00CA5CD2"/>
    <w:rsid w:val="00CB0F8E"/>
    <w:rsid w:val="00CC65FA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5D06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7615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7E2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1522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174</cp:revision>
  <cp:lastPrinted>2025-02-17T16:34:00Z</cp:lastPrinted>
  <dcterms:created xsi:type="dcterms:W3CDTF">2023-02-13T12:52:00Z</dcterms:created>
  <dcterms:modified xsi:type="dcterms:W3CDTF">2025-05-15T13:57:00Z</dcterms:modified>
</cp:coreProperties>
</file>