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61105" w14:textId="434FC481" w:rsidR="00ED56D9" w:rsidRDefault="00601893">
      <w:pPr>
        <w:pStyle w:val="Legenda"/>
        <w:jc w:val="both"/>
        <w:rPr>
          <w:rFonts w:ascii="Arial" w:eastAsia="Arial" w:hAnsi="Arial" w:cs="Arial"/>
          <w:sz w:val="22"/>
          <w:szCs w:val="22"/>
        </w:rPr>
      </w:pPr>
      <w:r>
        <w:rPr>
          <w:rFonts w:ascii="Arial" w:eastAsia="Arial" w:hAnsi="Arial" w:cs="Arial"/>
          <w:sz w:val="22"/>
          <w:szCs w:val="22"/>
        </w:rPr>
        <w:t xml:space="preserve">ATA DA </w:t>
      </w:r>
      <w:r w:rsidR="000C17FF">
        <w:rPr>
          <w:rFonts w:ascii="Arial" w:eastAsia="Arial" w:hAnsi="Arial" w:cs="Arial"/>
          <w:sz w:val="22"/>
          <w:szCs w:val="22"/>
        </w:rPr>
        <w:t xml:space="preserve">DÉCIMA </w:t>
      </w:r>
      <w:r w:rsidR="00DF1F9D">
        <w:rPr>
          <w:rFonts w:ascii="Arial" w:eastAsia="Arial" w:hAnsi="Arial" w:cs="Arial"/>
          <w:sz w:val="22"/>
          <w:szCs w:val="22"/>
        </w:rPr>
        <w:t>NONA</w:t>
      </w:r>
      <w:r w:rsidR="00442E34">
        <w:rPr>
          <w:rFonts w:ascii="Arial" w:eastAsia="Arial" w:hAnsi="Arial" w:cs="Arial"/>
          <w:sz w:val="22"/>
          <w:szCs w:val="22"/>
        </w:rPr>
        <w:t xml:space="preserve"> </w:t>
      </w:r>
      <w:r>
        <w:rPr>
          <w:rFonts w:ascii="Arial" w:eastAsia="Arial" w:hAnsi="Arial" w:cs="Arial"/>
          <w:sz w:val="22"/>
          <w:szCs w:val="22"/>
        </w:rPr>
        <w:t xml:space="preserve">SESSÃO ORDINÁRIA DA </w:t>
      </w:r>
      <w:r w:rsidR="00824F32">
        <w:rPr>
          <w:rFonts w:ascii="Arial" w:eastAsia="Arial" w:hAnsi="Arial" w:cs="Arial"/>
          <w:sz w:val="22"/>
          <w:szCs w:val="22"/>
        </w:rPr>
        <w:t>TERCEIRA</w:t>
      </w:r>
      <w:r>
        <w:rPr>
          <w:rFonts w:ascii="Arial" w:eastAsia="Arial" w:hAnsi="Arial" w:cs="Arial"/>
          <w:sz w:val="22"/>
          <w:szCs w:val="22"/>
        </w:rPr>
        <w:t xml:space="preserve"> SESSÃO LEGISLATIVA DA CÂMARA MUNICIPAL DE IBATIBA-ESP. SANTO, EM </w:t>
      </w:r>
      <w:r w:rsidR="00DF1F9D">
        <w:rPr>
          <w:rFonts w:ascii="Arial" w:eastAsia="Arial" w:hAnsi="Arial" w:cs="Arial"/>
          <w:sz w:val="22"/>
          <w:szCs w:val="22"/>
        </w:rPr>
        <w:t>11</w:t>
      </w:r>
      <w:r>
        <w:rPr>
          <w:rFonts w:ascii="Arial" w:eastAsia="Arial" w:hAnsi="Arial" w:cs="Arial"/>
          <w:sz w:val="22"/>
          <w:szCs w:val="22"/>
        </w:rPr>
        <w:t xml:space="preserve"> DE </w:t>
      </w:r>
      <w:r w:rsidR="00DF1F9D">
        <w:rPr>
          <w:rFonts w:ascii="Arial" w:eastAsia="Arial" w:hAnsi="Arial" w:cs="Arial"/>
          <w:sz w:val="22"/>
          <w:szCs w:val="22"/>
        </w:rPr>
        <w:t>DEZEMBRO</w:t>
      </w:r>
      <w:r w:rsidR="00824F32">
        <w:rPr>
          <w:rFonts w:ascii="Arial" w:eastAsia="Arial" w:hAnsi="Arial" w:cs="Arial"/>
          <w:sz w:val="22"/>
          <w:szCs w:val="22"/>
        </w:rPr>
        <w:t xml:space="preserve"> DE 2023</w:t>
      </w:r>
      <w:r>
        <w:rPr>
          <w:rFonts w:ascii="Arial" w:eastAsia="Arial" w:hAnsi="Arial" w:cs="Arial"/>
          <w:sz w:val="22"/>
          <w:szCs w:val="22"/>
        </w:rPr>
        <w:t xml:space="preserve"> – (</w:t>
      </w:r>
      <w:r w:rsidR="00DF1F9D">
        <w:rPr>
          <w:rFonts w:ascii="Arial" w:eastAsia="Arial" w:hAnsi="Arial" w:cs="Arial"/>
          <w:sz w:val="22"/>
          <w:szCs w:val="22"/>
        </w:rPr>
        <w:t>11</w:t>
      </w:r>
      <w:r w:rsidR="00EC04F0">
        <w:rPr>
          <w:rFonts w:ascii="Arial" w:eastAsia="Arial" w:hAnsi="Arial" w:cs="Arial"/>
          <w:sz w:val="22"/>
          <w:szCs w:val="22"/>
        </w:rPr>
        <w:t>-</w:t>
      </w:r>
      <w:r w:rsidR="000C17FF">
        <w:rPr>
          <w:rFonts w:ascii="Arial" w:eastAsia="Arial" w:hAnsi="Arial" w:cs="Arial"/>
          <w:sz w:val="22"/>
          <w:szCs w:val="22"/>
        </w:rPr>
        <w:t>1</w:t>
      </w:r>
      <w:r w:rsidR="00DF1F9D">
        <w:rPr>
          <w:rFonts w:ascii="Arial" w:eastAsia="Arial" w:hAnsi="Arial" w:cs="Arial"/>
          <w:sz w:val="22"/>
          <w:szCs w:val="22"/>
        </w:rPr>
        <w:t>2</w:t>
      </w:r>
      <w:r w:rsidR="00824F32">
        <w:rPr>
          <w:rFonts w:ascii="Arial" w:eastAsia="Arial" w:hAnsi="Arial" w:cs="Arial"/>
          <w:sz w:val="22"/>
          <w:szCs w:val="22"/>
        </w:rPr>
        <w:t>-2023</w:t>
      </w:r>
      <w:r>
        <w:rPr>
          <w:rFonts w:ascii="Arial" w:eastAsia="Arial" w:hAnsi="Arial" w:cs="Arial"/>
          <w:sz w:val="22"/>
          <w:szCs w:val="22"/>
        </w:rPr>
        <w:t xml:space="preserve">). </w:t>
      </w:r>
    </w:p>
    <w:p w14:paraId="4FA3EE60" w14:textId="77777777" w:rsidR="00224236" w:rsidRDefault="00224236">
      <w:pPr>
        <w:pStyle w:val="Legenda"/>
        <w:jc w:val="both"/>
        <w:rPr>
          <w:rFonts w:ascii="Arial" w:eastAsia="Arial" w:hAnsi="Arial" w:cs="Arial"/>
          <w:sz w:val="22"/>
          <w:szCs w:val="22"/>
        </w:rPr>
      </w:pPr>
    </w:p>
    <w:p w14:paraId="3227D14C" w14:textId="0C3313DD" w:rsidR="00ED56D9" w:rsidRPr="00BE24B5" w:rsidRDefault="00B15960" w:rsidP="00442E34">
      <w:pPr>
        <w:jc w:val="both"/>
        <w:rPr>
          <w:rFonts w:ascii="Arial" w:hAnsi="Arial" w:cs="Arial"/>
          <w:lang w:eastAsia="en-US" w:bidi="ar-SA"/>
        </w:rPr>
      </w:pPr>
      <w:bookmarkStart w:id="0" w:name="_heading=h.uejt8mok7su7"/>
      <w:bookmarkEnd w:id="0"/>
      <w:r>
        <w:rPr>
          <w:rFonts w:ascii="Arial" w:eastAsia="Arial" w:hAnsi="Arial" w:cs="Arial"/>
        </w:rPr>
        <w:t xml:space="preserve">Às </w:t>
      </w:r>
      <w:r w:rsidR="006F2D74">
        <w:rPr>
          <w:rFonts w:ascii="Arial" w:eastAsia="Arial" w:hAnsi="Arial" w:cs="Arial"/>
        </w:rPr>
        <w:t>dezesset</w:t>
      </w:r>
      <w:r w:rsidR="0035538F">
        <w:rPr>
          <w:rFonts w:ascii="Arial" w:eastAsia="Arial" w:hAnsi="Arial" w:cs="Arial"/>
        </w:rPr>
        <w:t>e</w:t>
      </w:r>
      <w:r w:rsidR="006F2D74">
        <w:rPr>
          <w:rFonts w:ascii="Arial" w:eastAsia="Arial" w:hAnsi="Arial" w:cs="Arial"/>
        </w:rPr>
        <w:t xml:space="preserve"> hora</w:t>
      </w:r>
      <w:r w:rsidR="000C17FF">
        <w:rPr>
          <w:rFonts w:ascii="Arial" w:eastAsia="Arial" w:hAnsi="Arial" w:cs="Arial"/>
        </w:rPr>
        <w:t>s</w:t>
      </w:r>
      <w:r w:rsidR="0035538F">
        <w:rPr>
          <w:rFonts w:ascii="Arial" w:eastAsia="Arial" w:hAnsi="Arial" w:cs="Arial"/>
        </w:rPr>
        <w:t xml:space="preserve"> e </w:t>
      </w:r>
      <w:r w:rsidR="00DF1F9D">
        <w:rPr>
          <w:rFonts w:ascii="Arial" w:eastAsia="Arial" w:hAnsi="Arial" w:cs="Arial"/>
        </w:rPr>
        <w:t>vinte e oito</w:t>
      </w:r>
      <w:r w:rsidR="0035538F">
        <w:rPr>
          <w:rFonts w:ascii="Arial" w:eastAsia="Arial" w:hAnsi="Arial" w:cs="Arial"/>
        </w:rPr>
        <w:t xml:space="preserve"> minutos</w:t>
      </w:r>
      <w:r w:rsidR="006F2D74">
        <w:rPr>
          <w:rFonts w:ascii="Arial" w:eastAsia="Arial" w:hAnsi="Arial" w:cs="Arial"/>
        </w:rPr>
        <w:t xml:space="preserve"> </w:t>
      </w:r>
      <w:r w:rsidR="00601893">
        <w:rPr>
          <w:rFonts w:ascii="Arial" w:eastAsia="Arial" w:hAnsi="Arial" w:cs="Arial"/>
        </w:rPr>
        <w:t xml:space="preserve">do dia </w:t>
      </w:r>
      <w:r w:rsidR="00DF1F9D">
        <w:rPr>
          <w:rFonts w:ascii="Arial" w:eastAsia="Arial" w:hAnsi="Arial" w:cs="Arial"/>
        </w:rPr>
        <w:t>onze de dezembro</w:t>
      </w:r>
      <w:r w:rsidR="00601893">
        <w:rPr>
          <w:rFonts w:ascii="Arial" w:eastAsia="Arial" w:hAnsi="Arial" w:cs="Arial"/>
        </w:rPr>
        <w:t xml:space="preserve"> do ano de dois mil e vinte e </w:t>
      </w:r>
      <w:r w:rsidR="00824F32">
        <w:rPr>
          <w:rFonts w:ascii="Arial" w:eastAsia="Arial" w:hAnsi="Arial" w:cs="Arial"/>
        </w:rPr>
        <w:t>três</w:t>
      </w:r>
      <w:r w:rsidR="00601893">
        <w:rPr>
          <w:rFonts w:ascii="Arial" w:eastAsia="Arial" w:hAnsi="Arial" w:cs="Arial"/>
        </w:rPr>
        <w:t xml:space="preserve">, no </w:t>
      </w:r>
      <w:r w:rsidR="00EC04F0">
        <w:rPr>
          <w:rFonts w:ascii="Arial" w:eastAsia="Arial" w:hAnsi="Arial" w:cs="Arial"/>
        </w:rPr>
        <w:t xml:space="preserve">Plenário </w:t>
      </w:r>
      <w:proofErr w:type="spellStart"/>
      <w:r w:rsidR="00EC04F0">
        <w:rPr>
          <w:rFonts w:ascii="Arial" w:eastAsia="Arial" w:hAnsi="Arial" w:cs="Arial"/>
        </w:rPr>
        <w:t>Eden</w:t>
      </w:r>
      <w:proofErr w:type="spellEnd"/>
      <w:r w:rsidR="00EC04F0">
        <w:rPr>
          <w:rFonts w:ascii="Arial" w:eastAsia="Arial" w:hAnsi="Arial" w:cs="Arial"/>
        </w:rPr>
        <w:t xml:space="preserve"> Bernardo Faustino</w:t>
      </w:r>
      <w:r w:rsidR="00601893">
        <w:rPr>
          <w:rFonts w:ascii="Arial" w:eastAsia="Arial" w:hAnsi="Arial" w:cs="Arial"/>
        </w:rPr>
        <w:t xml:space="preserve">, houve a </w:t>
      </w:r>
      <w:r w:rsidR="000C17FF">
        <w:rPr>
          <w:rFonts w:ascii="Arial" w:eastAsia="Arial" w:hAnsi="Arial" w:cs="Arial"/>
        </w:rPr>
        <w:t xml:space="preserve">décima </w:t>
      </w:r>
      <w:r w:rsidR="00DF1F9D">
        <w:rPr>
          <w:rFonts w:ascii="Arial" w:eastAsia="Arial" w:hAnsi="Arial" w:cs="Arial"/>
        </w:rPr>
        <w:t>nova</w:t>
      </w:r>
      <w:r w:rsidR="00601893">
        <w:rPr>
          <w:rFonts w:ascii="Arial" w:eastAsia="Arial" w:hAnsi="Arial" w:cs="Arial"/>
        </w:rPr>
        <w:t xml:space="preserve"> (</w:t>
      </w:r>
      <w:r w:rsidR="000C17FF">
        <w:rPr>
          <w:rFonts w:ascii="Arial" w:eastAsia="Arial" w:hAnsi="Arial" w:cs="Arial"/>
        </w:rPr>
        <w:t>1</w:t>
      </w:r>
      <w:r w:rsidR="00DF1F9D">
        <w:rPr>
          <w:rFonts w:ascii="Arial" w:eastAsia="Arial" w:hAnsi="Arial" w:cs="Arial"/>
        </w:rPr>
        <w:t>9</w:t>
      </w:r>
      <w:r w:rsidR="00601893">
        <w:rPr>
          <w:rFonts w:ascii="Arial" w:eastAsia="Arial" w:hAnsi="Arial" w:cs="Arial"/>
        </w:rPr>
        <w:t xml:space="preserve">ª) Sessão Ordinária da </w:t>
      </w:r>
      <w:r w:rsidR="00824F32">
        <w:rPr>
          <w:rFonts w:ascii="Arial" w:eastAsia="Arial" w:hAnsi="Arial" w:cs="Arial"/>
        </w:rPr>
        <w:t>Terceira</w:t>
      </w:r>
      <w:r w:rsidR="00601893">
        <w:rPr>
          <w:rFonts w:ascii="Arial" w:eastAsia="Arial" w:hAnsi="Arial" w:cs="Arial"/>
        </w:rPr>
        <w:t xml:space="preserve"> (</w:t>
      </w:r>
      <w:r w:rsidR="00824F32">
        <w:rPr>
          <w:rFonts w:ascii="Arial" w:eastAsia="Arial" w:hAnsi="Arial" w:cs="Arial"/>
        </w:rPr>
        <w:t>3</w:t>
      </w:r>
      <w:r w:rsidR="00601893">
        <w:rPr>
          <w:rFonts w:ascii="Arial" w:eastAsia="Arial" w:hAnsi="Arial" w:cs="Arial"/>
        </w:rPr>
        <w:t xml:space="preserve">ª) Sessão Legislativa da Câmara Municipal, Presidida pelo Vereador Senhor Fernando Vieira de Souza, </w:t>
      </w:r>
      <w:r w:rsidR="00FC10CC">
        <w:rPr>
          <w:rFonts w:ascii="Arial" w:eastAsia="Arial" w:hAnsi="Arial" w:cs="Arial"/>
        </w:rPr>
        <w:t xml:space="preserve">deu início ao </w:t>
      </w:r>
      <w:r w:rsidR="00FC10CC" w:rsidRPr="00FC10CC">
        <w:rPr>
          <w:rFonts w:ascii="Arial" w:eastAsia="Arial" w:hAnsi="Arial" w:cs="Arial"/>
          <w:color w:val="44546A"/>
          <w:u w:val="single"/>
        </w:rPr>
        <w:t>PEQUENO EXPEDIENTE</w:t>
      </w:r>
      <w:r w:rsidR="00FC10CC">
        <w:rPr>
          <w:rFonts w:ascii="Arial" w:eastAsia="Arial" w:hAnsi="Arial" w:cs="Arial"/>
        </w:rPr>
        <w:t>:</w:t>
      </w:r>
      <w:r w:rsidR="006C2B7E">
        <w:rPr>
          <w:rFonts w:ascii="Arial" w:eastAsia="Arial" w:hAnsi="Arial" w:cs="Arial"/>
        </w:rPr>
        <w:t xml:space="preserve"> confirmação eletrônica de presença</w:t>
      </w:r>
      <w:r w:rsidR="00601893">
        <w:rPr>
          <w:rFonts w:ascii="Arial" w:eastAsia="Arial" w:hAnsi="Arial" w:cs="Arial"/>
        </w:rPr>
        <w:t xml:space="preserve">: </w:t>
      </w:r>
      <w:r w:rsidR="00601893">
        <w:rPr>
          <w:rFonts w:ascii="Arial" w:eastAsia="Arial" w:hAnsi="Arial" w:cs="Arial"/>
          <w:i/>
          <w:color w:val="1F497D"/>
        </w:rPr>
        <w:t>FERNANDO VIEIRA DE SOUZA, IVANITO BARBOSA DE OLIVEIRA, JORCY MIRANDA SANGI, JOÃO PEDRO CARVALHO ROCHA, JOÃO BRITO PEREIRA FIL</w:t>
      </w:r>
      <w:r w:rsidR="008D0FBC">
        <w:rPr>
          <w:rFonts w:ascii="Arial" w:eastAsia="Arial" w:hAnsi="Arial" w:cs="Arial"/>
          <w:i/>
          <w:color w:val="1F497D"/>
        </w:rPr>
        <w:t xml:space="preserve">HO, </w:t>
      </w:r>
      <w:r w:rsidR="00BC306D">
        <w:rPr>
          <w:rFonts w:ascii="Arial" w:eastAsia="Arial" w:hAnsi="Arial" w:cs="Arial"/>
          <w:i/>
          <w:color w:val="1F497D"/>
        </w:rPr>
        <w:t>LEONARDO DAVID ALEXANDRINO DE CARVALHO</w:t>
      </w:r>
      <w:r w:rsidR="00982DE9">
        <w:rPr>
          <w:rFonts w:ascii="Arial" w:eastAsia="Arial" w:hAnsi="Arial" w:cs="Arial"/>
          <w:i/>
          <w:color w:val="1F497D"/>
        </w:rPr>
        <w:t xml:space="preserve">, </w:t>
      </w:r>
      <w:r w:rsidR="00BC306D">
        <w:rPr>
          <w:rFonts w:ascii="Arial" w:eastAsia="Arial" w:hAnsi="Arial" w:cs="Arial"/>
          <w:i/>
          <w:color w:val="1F497D"/>
        </w:rPr>
        <w:t xml:space="preserve"> ELIAS CÂNDIDO DA SILVEIRA</w:t>
      </w:r>
      <w:r w:rsidR="00982DE9">
        <w:rPr>
          <w:rFonts w:ascii="Arial" w:eastAsia="Arial" w:hAnsi="Arial" w:cs="Arial"/>
          <w:i/>
          <w:color w:val="1F497D"/>
        </w:rPr>
        <w:t xml:space="preserve">, </w:t>
      </w:r>
      <w:r w:rsidR="00DF1F9D">
        <w:rPr>
          <w:rFonts w:ascii="Arial" w:eastAsia="Arial" w:hAnsi="Arial" w:cs="Arial"/>
          <w:i/>
          <w:color w:val="1F497D"/>
        </w:rPr>
        <w:t>EMILIANE RIBEIRO LÁZARO e</w:t>
      </w:r>
      <w:r w:rsidR="00BC306D">
        <w:rPr>
          <w:rFonts w:ascii="Arial" w:eastAsia="Arial" w:hAnsi="Arial" w:cs="Arial"/>
          <w:i/>
          <w:color w:val="1F497D"/>
        </w:rPr>
        <w:t xml:space="preserve"> ROBERTO LUIZ CHAVES</w:t>
      </w:r>
      <w:r w:rsidR="00BC306D">
        <w:rPr>
          <w:rFonts w:ascii="Arial" w:eastAsia="Arial" w:hAnsi="Arial" w:cs="Arial"/>
        </w:rPr>
        <w:t>.</w:t>
      </w:r>
      <w:r w:rsidR="00EC78E5">
        <w:rPr>
          <w:rFonts w:ascii="Arial" w:eastAsia="Arial" w:hAnsi="Arial" w:cs="Arial"/>
        </w:rPr>
        <w:t xml:space="preserve"> </w:t>
      </w:r>
      <w:r w:rsidR="00DF1F9D">
        <w:rPr>
          <w:rFonts w:ascii="Arial" w:eastAsia="Arial" w:hAnsi="Arial" w:cs="Arial"/>
        </w:rPr>
        <w:t xml:space="preserve">Ausentes: </w:t>
      </w:r>
      <w:r w:rsidR="00DF1F9D">
        <w:rPr>
          <w:rFonts w:ascii="Arial" w:eastAsia="Arial" w:hAnsi="Arial" w:cs="Arial"/>
          <w:i/>
          <w:color w:val="1F497D"/>
        </w:rPr>
        <w:t>SÍLVIO RODRIGUES DE OLIVEIR</w:t>
      </w:r>
      <w:r w:rsidR="00DF1F9D">
        <w:rPr>
          <w:rFonts w:ascii="Arial" w:eastAsia="Arial" w:hAnsi="Arial" w:cs="Arial"/>
          <w:color w:val="1F497D"/>
        </w:rPr>
        <w:t xml:space="preserve">A, </w:t>
      </w:r>
      <w:r w:rsidR="00DF1F9D">
        <w:rPr>
          <w:rFonts w:ascii="Arial" w:eastAsia="Arial" w:hAnsi="Arial" w:cs="Arial"/>
          <w:i/>
          <w:color w:val="1F497D"/>
        </w:rPr>
        <w:t>e</w:t>
      </w:r>
      <w:r w:rsidR="00DF1F9D">
        <w:rPr>
          <w:rFonts w:ascii="Arial" w:eastAsia="Arial" w:hAnsi="Arial" w:cs="Arial"/>
          <w:i/>
          <w:color w:val="1F497D"/>
        </w:rPr>
        <w:t xml:space="preserve"> </w:t>
      </w:r>
      <w:r w:rsidR="00DF1F9D">
        <w:rPr>
          <w:rFonts w:ascii="Arial" w:eastAsia="Arial" w:hAnsi="Arial" w:cs="Arial"/>
          <w:i/>
          <w:color w:val="1F497D"/>
        </w:rPr>
        <w:t>JOSÉ PAULO COSTA SILVA</w:t>
      </w:r>
      <w:r w:rsidR="00DF1F9D">
        <w:rPr>
          <w:rFonts w:ascii="Arial" w:eastAsia="Arial" w:hAnsi="Arial" w:cs="Arial"/>
          <w:color w:val="1F497D"/>
        </w:rPr>
        <w:t>.</w:t>
      </w:r>
      <w:r w:rsidR="00DF1F9D">
        <w:rPr>
          <w:rFonts w:ascii="Arial" w:eastAsia="Arial" w:hAnsi="Arial" w:cs="Arial"/>
        </w:rPr>
        <w:t xml:space="preserve"> </w:t>
      </w:r>
      <w:r w:rsidR="00601893">
        <w:rPr>
          <w:rFonts w:ascii="Arial" w:eastAsia="Arial" w:hAnsi="Arial" w:cs="Arial"/>
        </w:rPr>
        <w:t xml:space="preserve">Ato contínuo, o senhor Secretário fez a leitura </w:t>
      </w:r>
      <w:r w:rsidR="00601893" w:rsidRPr="0035538F">
        <w:rPr>
          <w:rFonts w:ascii="Arial" w:eastAsia="Arial" w:hAnsi="Arial" w:cs="Arial"/>
        </w:rPr>
        <w:t xml:space="preserve">do Capítulo </w:t>
      </w:r>
      <w:r w:rsidR="00CE3B82">
        <w:rPr>
          <w:rFonts w:ascii="Arial" w:eastAsia="Arial" w:hAnsi="Arial" w:cs="Arial"/>
        </w:rPr>
        <w:t xml:space="preserve">trinta e um </w:t>
      </w:r>
      <w:r w:rsidR="00601893" w:rsidRPr="00404DF9">
        <w:rPr>
          <w:rFonts w:ascii="Arial" w:eastAsia="Arial" w:hAnsi="Arial" w:cs="Arial"/>
        </w:rPr>
        <w:t>(</w:t>
      </w:r>
      <w:r w:rsidR="00CE3B82">
        <w:rPr>
          <w:rFonts w:ascii="Arial" w:eastAsia="Arial" w:hAnsi="Arial" w:cs="Arial"/>
        </w:rPr>
        <w:t>31</w:t>
      </w:r>
      <w:r w:rsidR="00601893" w:rsidRPr="00404DF9">
        <w:rPr>
          <w:rFonts w:ascii="Arial" w:eastAsia="Arial" w:hAnsi="Arial" w:cs="Arial"/>
        </w:rPr>
        <w:t>)</w:t>
      </w:r>
      <w:r w:rsidR="00A92C44">
        <w:rPr>
          <w:rFonts w:ascii="Arial" w:eastAsia="Arial" w:hAnsi="Arial" w:cs="Arial"/>
        </w:rPr>
        <w:t>, versículo</w:t>
      </w:r>
      <w:r w:rsidR="00CE3B82">
        <w:rPr>
          <w:rFonts w:ascii="Arial" w:eastAsia="Arial" w:hAnsi="Arial" w:cs="Arial"/>
        </w:rPr>
        <w:t xml:space="preserve"> um (1)</w:t>
      </w:r>
      <w:r w:rsidR="00601893" w:rsidRPr="00404DF9">
        <w:rPr>
          <w:rFonts w:ascii="Arial" w:eastAsia="Arial" w:hAnsi="Arial" w:cs="Arial"/>
        </w:rPr>
        <w:t xml:space="preserve"> do Livro de </w:t>
      </w:r>
      <w:r w:rsidR="00CE3B82">
        <w:rPr>
          <w:rFonts w:ascii="Arial" w:eastAsia="Arial" w:hAnsi="Arial" w:cs="Arial"/>
        </w:rPr>
        <w:t>Salmos</w:t>
      </w:r>
      <w:r w:rsidR="00601893" w:rsidRPr="00404DF9">
        <w:rPr>
          <w:rFonts w:ascii="Arial" w:eastAsia="Arial" w:hAnsi="Arial" w:cs="Arial"/>
        </w:rPr>
        <w:t xml:space="preserve">, da Bíblia Sagrada. Após, o Presidente convidou o Vereador </w:t>
      </w:r>
      <w:proofErr w:type="spellStart"/>
      <w:r w:rsidR="00863804" w:rsidRPr="00404DF9">
        <w:rPr>
          <w:rFonts w:ascii="Arial" w:eastAsia="Arial" w:hAnsi="Arial" w:cs="Arial"/>
        </w:rPr>
        <w:t>Jorcy</w:t>
      </w:r>
      <w:proofErr w:type="spellEnd"/>
      <w:r w:rsidR="00863804" w:rsidRPr="00404DF9">
        <w:rPr>
          <w:rFonts w:ascii="Arial" w:eastAsia="Arial" w:hAnsi="Arial" w:cs="Arial"/>
        </w:rPr>
        <w:t xml:space="preserve"> Miranda </w:t>
      </w:r>
      <w:proofErr w:type="spellStart"/>
      <w:r w:rsidR="00863804" w:rsidRPr="00404DF9">
        <w:rPr>
          <w:rFonts w:ascii="Arial" w:eastAsia="Arial" w:hAnsi="Arial" w:cs="Arial"/>
        </w:rPr>
        <w:t>Sangi</w:t>
      </w:r>
      <w:proofErr w:type="spellEnd"/>
      <w:r w:rsidR="00601893" w:rsidRPr="0035538F">
        <w:rPr>
          <w:rFonts w:ascii="Arial" w:eastAsia="Arial" w:hAnsi="Arial" w:cs="Arial"/>
        </w:rPr>
        <w:t xml:space="preserve"> para que fizesse uma oração antes do início dos trabalhos.</w:t>
      </w:r>
      <w:r w:rsidR="00D106DC">
        <w:rPr>
          <w:rFonts w:ascii="Arial" w:eastAsia="Arial" w:hAnsi="Arial" w:cs="Arial"/>
        </w:rPr>
        <w:t xml:space="preserve"> </w:t>
      </w:r>
      <w:r w:rsidR="00601893">
        <w:rPr>
          <w:rFonts w:ascii="Arial" w:eastAsia="Arial" w:hAnsi="Arial" w:cs="Arial"/>
        </w:rPr>
        <w:t>Ato contínuo, havendo número legal, o Presidente, invocando a proteção de Deus, deu por insta</w:t>
      </w:r>
      <w:r w:rsidR="006C2B7E">
        <w:rPr>
          <w:rFonts w:ascii="Arial" w:eastAsia="Arial" w:hAnsi="Arial" w:cs="Arial"/>
        </w:rPr>
        <w:t xml:space="preserve">lado os Trabalhos e aberta a </w:t>
      </w:r>
      <w:r w:rsidR="000C17FF">
        <w:rPr>
          <w:rFonts w:ascii="Arial" w:eastAsia="Arial" w:hAnsi="Arial" w:cs="Arial"/>
        </w:rPr>
        <w:t>1</w:t>
      </w:r>
      <w:r w:rsidR="00DF1F9D">
        <w:rPr>
          <w:rFonts w:ascii="Arial" w:eastAsia="Arial" w:hAnsi="Arial" w:cs="Arial"/>
        </w:rPr>
        <w:t>9</w:t>
      </w:r>
      <w:r w:rsidR="00601893">
        <w:rPr>
          <w:rFonts w:ascii="Arial" w:eastAsia="Arial" w:hAnsi="Arial" w:cs="Arial"/>
        </w:rPr>
        <w:t>ª</w:t>
      </w:r>
      <w:r>
        <w:rPr>
          <w:rFonts w:ascii="Arial" w:eastAsia="Arial" w:hAnsi="Arial" w:cs="Arial"/>
        </w:rPr>
        <w:t xml:space="preserve"> Sessão Ordinária do ano de 2023</w:t>
      </w:r>
      <w:r w:rsidR="00601893">
        <w:rPr>
          <w:rFonts w:ascii="Arial" w:eastAsia="Arial" w:hAnsi="Arial" w:cs="Arial"/>
        </w:rPr>
        <w:t xml:space="preserve">. Dando prosseguimento aos Trabalhos, votou-se a Ata da </w:t>
      </w:r>
      <w:r w:rsidR="000C17FF">
        <w:rPr>
          <w:rFonts w:ascii="Arial" w:eastAsia="Arial" w:hAnsi="Arial" w:cs="Arial"/>
        </w:rPr>
        <w:t xml:space="preserve">décima </w:t>
      </w:r>
      <w:r w:rsidR="00DF1F9D">
        <w:rPr>
          <w:rFonts w:ascii="Arial" w:eastAsia="Arial" w:hAnsi="Arial" w:cs="Arial"/>
        </w:rPr>
        <w:t>oitava</w:t>
      </w:r>
      <w:r w:rsidR="00601893">
        <w:rPr>
          <w:rFonts w:ascii="Arial" w:eastAsia="Arial" w:hAnsi="Arial" w:cs="Arial"/>
        </w:rPr>
        <w:t xml:space="preserve"> (</w:t>
      </w:r>
      <w:r w:rsidR="000C17FF">
        <w:rPr>
          <w:rFonts w:ascii="Arial" w:eastAsia="Arial" w:hAnsi="Arial" w:cs="Arial"/>
        </w:rPr>
        <w:t>1</w:t>
      </w:r>
      <w:r w:rsidR="00DF1F9D">
        <w:rPr>
          <w:rFonts w:ascii="Arial" w:eastAsia="Arial" w:hAnsi="Arial" w:cs="Arial"/>
        </w:rPr>
        <w:t>8</w:t>
      </w:r>
      <w:r w:rsidR="00601893">
        <w:rPr>
          <w:rFonts w:ascii="Arial" w:eastAsia="Arial" w:hAnsi="Arial" w:cs="Arial"/>
        </w:rPr>
        <w:t>º</w:t>
      </w:r>
      <w:r>
        <w:rPr>
          <w:rFonts w:ascii="Arial" w:eastAsia="Arial" w:hAnsi="Arial" w:cs="Arial"/>
        </w:rPr>
        <w:t>) Sessão Ordinária da Terceira (3</w:t>
      </w:r>
      <w:r w:rsidR="00601893">
        <w:rPr>
          <w:rFonts w:ascii="Arial" w:eastAsia="Arial" w:hAnsi="Arial" w:cs="Arial"/>
        </w:rPr>
        <w:t xml:space="preserve">º) Sessão Legislativa da Câmara Municipal de Ibatiba/ES, que foi posta em discussão, sem manifestação dos Vereadores e aprovada por unanimidade. </w:t>
      </w:r>
      <w:r w:rsidR="00FC10CC" w:rsidRPr="00E24FC1">
        <w:rPr>
          <w:rFonts w:ascii="Arial" w:eastAsia="Arial" w:hAnsi="Arial" w:cs="Arial"/>
          <w:b/>
          <w:u w:val="single"/>
        </w:rPr>
        <w:t xml:space="preserve">1 – </w:t>
      </w:r>
      <w:r w:rsidR="00E24FC1" w:rsidRPr="00E24FC1">
        <w:rPr>
          <w:rFonts w:ascii="Arial" w:eastAsia="Arial" w:hAnsi="Arial" w:cs="Arial"/>
          <w:b/>
          <w:u w:val="single"/>
        </w:rPr>
        <w:t xml:space="preserve">PROJETOS DE LEI </w:t>
      </w:r>
      <w:r>
        <w:rPr>
          <w:rFonts w:ascii="Arial" w:eastAsia="Arial" w:hAnsi="Arial" w:cs="Arial"/>
          <w:b/>
          <w:u w:val="single"/>
        </w:rPr>
        <w:t xml:space="preserve">E RESOLUÇÃO </w:t>
      </w:r>
      <w:r w:rsidR="00E24FC1" w:rsidRPr="00E24FC1">
        <w:rPr>
          <w:rFonts w:ascii="Arial" w:eastAsia="Arial" w:hAnsi="Arial" w:cs="Arial"/>
          <w:b/>
          <w:u w:val="single"/>
        </w:rPr>
        <w:t>PARA LEITURA</w:t>
      </w:r>
      <w:r w:rsidR="001B4570">
        <w:rPr>
          <w:rFonts w:ascii="Arial" w:eastAsia="Arial" w:hAnsi="Arial" w:cs="Arial"/>
        </w:rPr>
        <w:t>:</w:t>
      </w:r>
      <w:r w:rsidR="0055592D">
        <w:rPr>
          <w:rFonts w:ascii="Arial" w:eastAsia="Arial" w:hAnsi="Arial" w:cs="Arial"/>
        </w:rPr>
        <w:t xml:space="preserve"> </w:t>
      </w:r>
      <w:r w:rsidR="00016231">
        <w:rPr>
          <w:rFonts w:ascii="Arial" w:eastAsia="Arial" w:hAnsi="Arial" w:cs="Arial"/>
        </w:rPr>
        <w:t xml:space="preserve">1) </w:t>
      </w:r>
      <w:r w:rsidR="00667698">
        <w:rPr>
          <w:rFonts w:ascii="Arial" w:eastAsia="Arial" w:hAnsi="Arial" w:cs="Arial"/>
          <w:b/>
          <w:bCs/>
        </w:rPr>
        <w:t xml:space="preserve">PROJETO DE LEI ORDINÁRIA Nº </w:t>
      </w:r>
      <w:r w:rsidR="00DF1F9D">
        <w:rPr>
          <w:rFonts w:ascii="Arial" w:eastAsia="Arial" w:hAnsi="Arial" w:cs="Arial"/>
          <w:b/>
          <w:bCs/>
        </w:rPr>
        <w:t>55</w:t>
      </w:r>
      <w:r w:rsidR="00667698">
        <w:rPr>
          <w:rFonts w:ascii="Arial" w:eastAsia="Arial" w:hAnsi="Arial" w:cs="Arial"/>
          <w:b/>
          <w:bCs/>
        </w:rPr>
        <w:t>/2023</w:t>
      </w:r>
      <w:r w:rsidR="00667698">
        <w:rPr>
          <w:rFonts w:ascii="Arial" w:eastAsia="Arial" w:hAnsi="Arial" w:cs="Arial"/>
          <w:b/>
          <w:bCs/>
        </w:rPr>
        <w:t xml:space="preserve"> </w:t>
      </w:r>
      <w:r w:rsidR="00667698" w:rsidRPr="00DF1F9D">
        <w:rPr>
          <w:rFonts w:ascii="Arial" w:eastAsia="Arial" w:hAnsi="Arial" w:cs="Arial"/>
          <w:bCs/>
        </w:rPr>
        <w:t>–</w:t>
      </w:r>
      <w:r w:rsidR="00DF1F9D">
        <w:rPr>
          <w:rFonts w:ascii="Arial" w:eastAsia="Arial" w:hAnsi="Arial" w:cs="Arial"/>
          <w:bCs/>
        </w:rPr>
        <w:t xml:space="preserve"> </w:t>
      </w:r>
      <w:r w:rsidR="00CE3B82" w:rsidRPr="00CE3B82">
        <w:rPr>
          <w:rFonts w:ascii="Arial" w:eastAsia="Arial" w:hAnsi="Arial" w:cs="Arial"/>
          <w:bCs/>
        </w:rPr>
        <w:t>DISPÕE SOBRE A LEITURA DA BÍBLIA COMO RECURSO PARADIDÁTICO PARA AS ESCOLAS DA REDE PÚBLICA E PARTICULAR DE ENSINO NO MUNICÍPIO DE IBATIBA;</w:t>
      </w:r>
      <w:r w:rsidR="00CE3B82">
        <w:rPr>
          <w:rFonts w:ascii="Arial" w:eastAsia="Arial" w:hAnsi="Arial" w:cs="Arial"/>
          <w:bCs/>
        </w:rPr>
        <w:t xml:space="preserve"> 2</w:t>
      </w:r>
      <w:r w:rsidR="00667698">
        <w:rPr>
          <w:rFonts w:ascii="Arial" w:eastAsia="Arial" w:hAnsi="Arial" w:cs="Arial"/>
          <w:bCs/>
        </w:rPr>
        <w:t xml:space="preserve">) </w:t>
      </w:r>
      <w:r w:rsidR="00DF1F9D">
        <w:rPr>
          <w:rFonts w:ascii="Arial" w:eastAsia="Arial" w:hAnsi="Arial" w:cs="Arial"/>
          <w:b/>
          <w:bCs/>
        </w:rPr>
        <w:t>PROJETO DE LEI ORDINÁRIA Nº 56</w:t>
      </w:r>
      <w:r w:rsidR="00404DF9">
        <w:rPr>
          <w:rFonts w:ascii="Arial" w:eastAsia="Arial" w:hAnsi="Arial" w:cs="Arial"/>
          <w:b/>
          <w:bCs/>
        </w:rPr>
        <w:t>/2023</w:t>
      </w:r>
      <w:r w:rsidR="00404DF9">
        <w:rPr>
          <w:rFonts w:ascii="Arial" w:eastAsia="Arial" w:hAnsi="Arial" w:cs="Arial"/>
        </w:rPr>
        <w:t xml:space="preserve"> </w:t>
      </w:r>
      <w:r w:rsidR="00442E34">
        <w:rPr>
          <w:rFonts w:ascii="Arial" w:eastAsia="Arial" w:hAnsi="Arial" w:cs="Arial"/>
        </w:rPr>
        <w:t>–</w:t>
      </w:r>
      <w:r w:rsidR="00A92C44">
        <w:rPr>
          <w:rFonts w:ascii="Arial" w:eastAsia="Arial" w:hAnsi="Arial" w:cs="Arial"/>
        </w:rPr>
        <w:t xml:space="preserve"> </w:t>
      </w:r>
      <w:r w:rsidR="00CE3B82" w:rsidRPr="00CE3B82">
        <w:rPr>
          <w:rFonts w:ascii="Arial" w:eastAsia="Arial" w:hAnsi="Arial" w:cs="Arial"/>
        </w:rPr>
        <w:t>DISPÕE SOBRE A CRIAÇÃO DO CONSELHO MUNICIPAL DE POLÍTICAS PÚBLICAS SOBRE DROGAS E INSTITUI O FUNDO MUNICIPAL DE POLÍTICAS PÚBLICAS SOBRE DROGAS E DÁ OUTRAS PROVIDÊNCIAS;</w:t>
      </w:r>
      <w:r w:rsidR="00CE3B82">
        <w:rPr>
          <w:rFonts w:ascii="Arial" w:eastAsia="Arial" w:hAnsi="Arial" w:cs="Arial"/>
        </w:rPr>
        <w:t xml:space="preserve"> 3</w:t>
      </w:r>
      <w:r w:rsidR="00404DF9">
        <w:rPr>
          <w:rFonts w:ascii="Arial" w:eastAsia="Arial" w:hAnsi="Arial" w:cs="Arial"/>
        </w:rPr>
        <w:t xml:space="preserve">) </w:t>
      </w:r>
      <w:r w:rsidR="00442E34">
        <w:rPr>
          <w:rFonts w:ascii="Arial" w:eastAsia="Arial" w:hAnsi="Arial" w:cs="Arial"/>
          <w:b/>
          <w:bCs/>
        </w:rPr>
        <w:t>PROJETO DE LEI ORDINÁRIA Nº 5</w:t>
      </w:r>
      <w:r w:rsidR="00DF1F9D">
        <w:rPr>
          <w:rFonts w:ascii="Arial" w:eastAsia="Arial" w:hAnsi="Arial" w:cs="Arial"/>
          <w:b/>
          <w:bCs/>
        </w:rPr>
        <w:t>7</w:t>
      </w:r>
      <w:r w:rsidR="00404DF9">
        <w:rPr>
          <w:rFonts w:ascii="Arial" w:eastAsia="Arial" w:hAnsi="Arial" w:cs="Arial"/>
          <w:b/>
          <w:bCs/>
        </w:rPr>
        <w:t>/2023</w:t>
      </w:r>
      <w:r w:rsidR="00404DF9">
        <w:rPr>
          <w:rFonts w:ascii="Arial" w:eastAsia="Arial" w:hAnsi="Arial" w:cs="Arial"/>
        </w:rPr>
        <w:t xml:space="preserve"> </w:t>
      </w:r>
      <w:r w:rsidR="00442E34">
        <w:rPr>
          <w:rFonts w:ascii="Arial" w:eastAsia="Arial" w:hAnsi="Arial" w:cs="Arial"/>
        </w:rPr>
        <w:t>–</w:t>
      </w:r>
      <w:r w:rsidR="00CE3B82">
        <w:rPr>
          <w:rFonts w:ascii="Arial" w:eastAsia="Arial" w:hAnsi="Arial" w:cs="Arial"/>
        </w:rPr>
        <w:t xml:space="preserve"> </w:t>
      </w:r>
      <w:r w:rsidR="00CE3B82" w:rsidRPr="00CE3B82">
        <w:rPr>
          <w:rFonts w:ascii="Arial" w:eastAsia="Arial" w:hAnsi="Arial" w:cs="Arial"/>
        </w:rPr>
        <w:t>DISPÕE SOBRE A REALIZAÇÃO DE ACORDOS DIRETOS COM CREDORES DE PRECATÓRIAS RELATIVAS A ADMINISTRAÇÕES DIRETAS E INDIRETAS DO MUNICÍPIO E INSTITUI A CÂMARA DE CONCILIAÇÃO DE PRECATÓRIOS (CCP) E DÁ OUTRAS PROVIDÊNCIAS;</w:t>
      </w:r>
      <w:r w:rsidR="00CE3B82">
        <w:rPr>
          <w:rFonts w:ascii="Arial" w:eastAsia="Arial" w:hAnsi="Arial" w:cs="Arial"/>
        </w:rPr>
        <w:t xml:space="preserve"> 4</w:t>
      </w:r>
      <w:r w:rsidR="00D26A7D">
        <w:rPr>
          <w:rFonts w:ascii="Arial" w:eastAsia="Arial" w:hAnsi="Arial" w:cs="Arial"/>
        </w:rPr>
        <w:t xml:space="preserve">) </w:t>
      </w:r>
      <w:r w:rsidR="00D26A7D">
        <w:rPr>
          <w:rFonts w:ascii="Arial" w:eastAsia="Arial" w:hAnsi="Arial" w:cs="Arial"/>
          <w:b/>
          <w:bCs/>
        </w:rPr>
        <w:t>PROJETO DE LEI ORDINÁRI</w:t>
      </w:r>
      <w:r w:rsidR="00DF1F9D">
        <w:rPr>
          <w:rFonts w:ascii="Arial" w:eastAsia="Arial" w:hAnsi="Arial" w:cs="Arial"/>
          <w:b/>
          <w:bCs/>
        </w:rPr>
        <w:t>A Nº 58</w:t>
      </w:r>
      <w:r w:rsidR="00D26A7D">
        <w:rPr>
          <w:rFonts w:ascii="Arial" w:eastAsia="Arial" w:hAnsi="Arial" w:cs="Arial"/>
          <w:b/>
          <w:bCs/>
        </w:rPr>
        <w:t>/2023</w:t>
      </w:r>
      <w:r w:rsidR="00D26A7D">
        <w:rPr>
          <w:rFonts w:ascii="Arial" w:eastAsia="Arial" w:hAnsi="Arial" w:cs="Arial"/>
        </w:rPr>
        <w:t xml:space="preserve"> </w:t>
      </w:r>
      <w:r w:rsidR="00442E34">
        <w:rPr>
          <w:rFonts w:ascii="Arial" w:eastAsia="Arial" w:hAnsi="Arial" w:cs="Arial"/>
        </w:rPr>
        <w:t>–</w:t>
      </w:r>
      <w:r w:rsidR="00667698">
        <w:rPr>
          <w:rFonts w:ascii="Arial" w:eastAsia="Arial" w:hAnsi="Arial" w:cs="Arial"/>
        </w:rPr>
        <w:t xml:space="preserve"> </w:t>
      </w:r>
      <w:r w:rsidR="00CE3B82" w:rsidRPr="00CE3B82">
        <w:rPr>
          <w:rFonts w:ascii="Arial" w:eastAsia="Arial" w:hAnsi="Arial" w:cs="Arial"/>
        </w:rPr>
        <w:t>DISPÕE SOBRE A CRIAÇÃO DO CONSELHO MUNICIPAL DOS DIREITOS DA MULHER (CMDM), DO FUNDO MUNICIPAL DOS DIREITOS DA MULHER E DÁ OUTRAS PROVIDÊNCIAS;</w:t>
      </w:r>
      <w:r w:rsidR="00CE3B82">
        <w:rPr>
          <w:rFonts w:ascii="Arial" w:eastAsia="Arial" w:hAnsi="Arial" w:cs="Arial"/>
        </w:rPr>
        <w:t xml:space="preserve"> 5</w:t>
      </w:r>
      <w:r w:rsidR="00442E34">
        <w:rPr>
          <w:rFonts w:ascii="Arial" w:eastAsia="Arial" w:hAnsi="Arial" w:cs="Arial"/>
        </w:rPr>
        <w:t xml:space="preserve">) </w:t>
      </w:r>
      <w:r w:rsidR="00DF1F9D">
        <w:rPr>
          <w:rFonts w:ascii="Arial" w:eastAsia="Arial" w:hAnsi="Arial" w:cs="Arial"/>
          <w:b/>
          <w:bCs/>
        </w:rPr>
        <w:t>PROJETO DE LEI ORDINÁRIA Nº 59</w:t>
      </w:r>
      <w:r w:rsidR="00442E34">
        <w:rPr>
          <w:rFonts w:ascii="Arial" w:eastAsia="Arial" w:hAnsi="Arial" w:cs="Arial"/>
          <w:b/>
          <w:bCs/>
        </w:rPr>
        <w:t>/2023</w:t>
      </w:r>
      <w:r w:rsidR="00442E34">
        <w:rPr>
          <w:rFonts w:ascii="Arial" w:eastAsia="Arial" w:hAnsi="Arial" w:cs="Arial"/>
        </w:rPr>
        <w:t xml:space="preserve"> –</w:t>
      </w:r>
      <w:r w:rsidR="00A20F6F">
        <w:rPr>
          <w:rFonts w:ascii="Arial" w:eastAsia="Arial" w:hAnsi="Arial" w:cs="Arial"/>
        </w:rPr>
        <w:t xml:space="preserve"> </w:t>
      </w:r>
      <w:r w:rsidR="00CE3B82" w:rsidRPr="00CE3B82">
        <w:rPr>
          <w:rFonts w:ascii="Arial" w:eastAsia="Arial" w:hAnsi="Arial" w:cs="Arial"/>
        </w:rPr>
        <w:t>DISPÕE SOBRE A CRIAÇÃO DO CONSELHO MUNICIPAL DA JUVENTUDE (COMJUV) E INSTITUI O FUNDO MUNICIPAL DA JUVENTUDE E DÁ OUTRAS PROVIDÊNCIAS.</w:t>
      </w:r>
      <w:r w:rsidR="00D95DF7">
        <w:rPr>
          <w:rFonts w:ascii="Arial" w:eastAsia="Arial" w:hAnsi="Arial" w:cs="Arial"/>
        </w:rPr>
        <w:t xml:space="preserve"> </w:t>
      </w:r>
      <w:r w:rsidR="005B3931">
        <w:rPr>
          <w:rFonts w:ascii="Arial" w:eastAsia="Arial" w:hAnsi="Arial" w:cs="Arial"/>
          <w:b/>
          <w:bCs/>
          <w:u w:val="single"/>
        </w:rPr>
        <w:t>2 – INDICAÇÕES E REQUERIMENTOS</w:t>
      </w:r>
      <w:r w:rsidR="005B3931">
        <w:rPr>
          <w:rFonts w:ascii="Arial" w:eastAsia="Arial" w:hAnsi="Arial" w:cs="Arial"/>
        </w:rPr>
        <w:t xml:space="preserve">: </w:t>
      </w:r>
      <w:r w:rsidR="005B3931">
        <w:rPr>
          <w:rFonts w:ascii="Arial" w:eastAsia="Arial" w:hAnsi="Arial" w:cs="Arial"/>
          <w:b/>
          <w:bCs/>
        </w:rPr>
        <w:t>JOÃO BRITO PEREIRA FILHO:</w:t>
      </w:r>
      <w:r w:rsidR="005B3931">
        <w:rPr>
          <w:rFonts w:ascii="Arial" w:eastAsia="Arial" w:hAnsi="Arial" w:cs="Arial"/>
        </w:rPr>
        <w:t xml:space="preserve"> 1</w:t>
      </w:r>
      <w:proofErr w:type="gramStart"/>
      <w:r w:rsidR="005B3931">
        <w:rPr>
          <w:rFonts w:ascii="Arial" w:eastAsia="Arial" w:hAnsi="Arial" w:cs="Arial"/>
        </w:rPr>
        <w:t>) Indica</w:t>
      </w:r>
      <w:proofErr w:type="gramEnd"/>
      <w:r w:rsidR="005B3931">
        <w:rPr>
          <w:rFonts w:ascii="Arial" w:eastAsia="Arial" w:hAnsi="Arial" w:cs="Arial"/>
        </w:rPr>
        <w:t xml:space="preserve"> ao Poder Executivo a melhoria no </w:t>
      </w:r>
      <w:r w:rsidR="00E016F9">
        <w:rPr>
          <w:rFonts w:ascii="Arial" w:eastAsia="Arial" w:hAnsi="Arial" w:cs="Arial"/>
        </w:rPr>
        <w:t xml:space="preserve">calçamento próximo a residência do Sr. José Valentim na comunidade de </w:t>
      </w:r>
      <w:proofErr w:type="spellStart"/>
      <w:r w:rsidR="00E016F9">
        <w:rPr>
          <w:rFonts w:ascii="Arial" w:eastAsia="Arial" w:hAnsi="Arial" w:cs="Arial"/>
        </w:rPr>
        <w:t>Crisciuma</w:t>
      </w:r>
      <w:proofErr w:type="spellEnd"/>
      <w:r w:rsidR="00E016F9">
        <w:rPr>
          <w:rFonts w:ascii="Arial" w:eastAsia="Arial" w:hAnsi="Arial" w:cs="Arial"/>
        </w:rPr>
        <w:t>.</w:t>
      </w:r>
      <w:r w:rsidR="00D95DF7">
        <w:rPr>
          <w:rFonts w:ascii="Arial" w:eastAsia="Arial" w:hAnsi="Arial" w:cs="Arial"/>
        </w:rPr>
        <w:t xml:space="preserve"> </w:t>
      </w:r>
      <w:proofErr w:type="gramStart"/>
      <w:r w:rsidR="00D95DF7">
        <w:rPr>
          <w:rFonts w:ascii="Arial" w:eastAsia="Arial" w:hAnsi="Arial" w:cs="Arial"/>
        </w:rPr>
        <w:t>2) Indica</w:t>
      </w:r>
      <w:proofErr w:type="gramEnd"/>
      <w:r w:rsidR="00D95DF7">
        <w:rPr>
          <w:rFonts w:ascii="Arial" w:eastAsia="Arial" w:hAnsi="Arial" w:cs="Arial"/>
        </w:rPr>
        <w:t xml:space="preserve"> ao Poder Executivo a melhoria no fornecimento de água da </w:t>
      </w:r>
      <w:r w:rsidR="00D95DF7">
        <w:rPr>
          <w:rFonts w:ascii="Arial" w:eastAsia="Arial" w:hAnsi="Arial" w:cs="Arial"/>
        </w:rPr>
        <w:lastRenderedPageBreak/>
        <w:t xml:space="preserve">comunidade de </w:t>
      </w:r>
      <w:proofErr w:type="spellStart"/>
      <w:r w:rsidR="00D95DF7">
        <w:rPr>
          <w:rFonts w:ascii="Arial" w:eastAsia="Arial" w:hAnsi="Arial" w:cs="Arial"/>
        </w:rPr>
        <w:t>Crisciúma</w:t>
      </w:r>
      <w:proofErr w:type="spellEnd"/>
      <w:r w:rsidR="00D95DF7">
        <w:rPr>
          <w:rFonts w:ascii="Arial" w:eastAsia="Arial" w:hAnsi="Arial" w:cs="Arial"/>
        </w:rPr>
        <w:t xml:space="preserve">. </w:t>
      </w:r>
      <w:proofErr w:type="gramStart"/>
      <w:r w:rsidR="00D95DF7">
        <w:rPr>
          <w:rFonts w:ascii="Arial" w:eastAsia="Arial" w:hAnsi="Arial" w:cs="Arial"/>
        </w:rPr>
        <w:t>3) Indica</w:t>
      </w:r>
      <w:proofErr w:type="gramEnd"/>
      <w:r w:rsidR="00D95DF7">
        <w:rPr>
          <w:rFonts w:ascii="Arial" w:eastAsia="Arial" w:hAnsi="Arial" w:cs="Arial"/>
        </w:rPr>
        <w:t xml:space="preserve"> ao Poder Executivo melhoria nas estradas da comunidade de Alto </w:t>
      </w:r>
      <w:proofErr w:type="spellStart"/>
      <w:r w:rsidR="00D95DF7">
        <w:rPr>
          <w:rFonts w:ascii="Arial" w:eastAsia="Arial" w:hAnsi="Arial" w:cs="Arial"/>
        </w:rPr>
        <w:t>Crisciuma</w:t>
      </w:r>
      <w:proofErr w:type="spellEnd"/>
      <w:r w:rsidR="00D95DF7">
        <w:rPr>
          <w:rFonts w:ascii="Arial" w:eastAsia="Arial" w:hAnsi="Arial" w:cs="Arial"/>
        </w:rPr>
        <w:t xml:space="preserve">. 4) Indica ao Poder Executivo que a comunidade próxima ao trevo de Iúna fique denominada como “Vila João </w:t>
      </w:r>
      <w:proofErr w:type="spellStart"/>
      <w:r w:rsidR="00D95DF7">
        <w:rPr>
          <w:rFonts w:ascii="Arial" w:eastAsia="Arial" w:hAnsi="Arial" w:cs="Arial"/>
        </w:rPr>
        <w:t>Anestor</w:t>
      </w:r>
      <w:proofErr w:type="spellEnd"/>
      <w:r w:rsidR="00D95DF7">
        <w:rPr>
          <w:rFonts w:ascii="Arial" w:eastAsia="Arial" w:hAnsi="Arial" w:cs="Arial"/>
        </w:rPr>
        <w:t xml:space="preserve">”, com instalação de placas de indicação. </w:t>
      </w:r>
      <w:r w:rsidR="00E016F9">
        <w:rPr>
          <w:rFonts w:ascii="Arial" w:eastAsia="Arial" w:hAnsi="Arial" w:cs="Arial"/>
          <w:b/>
        </w:rPr>
        <w:t>EMILIANE RIBEIRO LÁZARO:</w:t>
      </w:r>
      <w:r w:rsidR="00E016F9">
        <w:rPr>
          <w:rFonts w:ascii="Arial" w:eastAsia="Arial" w:hAnsi="Arial" w:cs="Arial"/>
        </w:rPr>
        <w:t xml:space="preserve"> 1</w:t>
      </w:r>
      <w:proofErr w:type="gramStart"/>
      <w:r w:rsidR="00E016F9">
        <w:rPr>
          <w:rFonts w:ascii="Arial" w:eastAsia="Arial" w:hAnsi="Arial" w:cs="Arial"/>
        </w:rPr>
        <w:t>) Indica</w:t>
      </w:r>
      <w:proofErr w:type="gramEnd"/>
      <w:r w:rsidR="00E016F9">
        <w:rPr>
          <w:rFonts w:ascii="Arial" w:eastAsia="Arial" w:hAnsi="Arial" w:cs="Arial"/>
        </w:rPr>
        <w:t xml:space="preserve"> ao Poder Executivo ações de melhoria </w:t>
      </w:r>
      <w:proofErr w:type="spellStart"/>
      <w:r w:rsidR="00E016F9">
        <w:rPr>
          <w:rFonts w:ascii="Arial" w:eastAsia="Arial" w:hAnsi="Arial" w:cs="Arial"/>
        </w:rPr>
        <w:t>a</w:t>
      </w:r>
      <w:proofErr w:type="spellEnd"/>
      <w:r w:rsidR="00E016F9">
        <w:rPr>
          <w:rFonts w:ascii="Arial" w:eastAsia="Arial" w:hAnsi="Arial" w:cs="Arial"/>
        </w:rPr>
        <w:t xml:space="preserve"> qualidade do ensino e melhorias para os servidores da Secretaria Municipal de Educação. </w:t>
      </w:r>
      <w:proofErr w:type="gramStart"/>
      <w:r w:rsidR="00E016F9">
        <w:rPr>
          <w:rFonts w:ascii="Arial" w:eastAsia="Arial" w:hAnsi="Arial" w:cs="Arial"/>
        </w:rPr>
        <w:t xml:space="preserve">2) </w:t>
      </w:r>
      <w:r w:rsidR="00E016F9">
        <w:rPr>
          <w:rFonts w:ascii="Arial" w:eastAsia="Arial" w:hAnsi="Arial" w:cs="Arial"/>
        </w:rPr>
        <w:t>Indica</w:t>
      </w:r>
      <w:proofErr w:type="gramEnd"/>
      <w:r w:rsidR="00E016F9">
        <w:rPr>
          <w:rFonts w:ascii="Arial" w:eastAsia="Arial" w:hAnsi="Arial" w:cs="Arial"/>
        </w:rPr>
        <w:t xml:space="preserve"> ao Poder Executivo ações de melhoria </w:t>
      </w:r>
      <w:r w:rsidR="00E016F9">
        <w:rPr>
          <w:rFonts w:ascii="Arial" w:eastAsia="Arial" w:hAnsi="Arial" w:cs="Arial"/>
        </w:rPr>
        <w:t>da qualidade da prestação do Serviço público de saúde no município de Ibatiba/ES.</w:t>
      </w:r>
      <w:r w:rsidR="00D95DF7">
        <w:rPr>
          <w:rFonts w:ascii="Arial" w:eastAsia="Arial" w:hAnsi="Arial" w:cs="Arial"/>
        </w:rPr>
        <w:t xml:space="preserve"> </w:t>
      </w:r>
      <w:r w:rsidR="00E016F9">
        <w:rPr>
          <w:rFonts w:ascii="Arial" w:eastAsia="Arial" w:hAnsi="Arial" w:cs="Arial"/>
          <w:b/>
        </w:rPr>
        <w:t>TODOS OS VEREADORES:</w:t>
      </w:r>
      <w:r w:rsidR="00E016F9">
        <w:rPr>
          <w:rFonts w:ascii="Arial" w:eastAsia="Arial" w:hAnsi="Arial" w:cs="Arial"/>
        </w:rPr>
        <w:t xml:space="preserve"> 1</w:t>
      </w:r>
      <w:proofErr w:type="gramStart"/>
      <w:r w:rsidR="00E016F9">
        <w:rPr>
          <w:rFonts w:ascii="Arial" w:eastAsia="Arial" w:hAnsi="Arial" w:cs="Arial"/>
        </w:rPr>
        <w:t>) Indica</w:t>
      </w:r>
      <w:proofErr w:type="gramEnd"/>
      <w:r w:rsidR="00E016F9">
        <w:rPr>
          <w:rFonts w:ascii="Arial" w:eastAsia="Arial" w:hAnsi="Arial" w:cs="Arial"/>
        </w:rPr>
        <w:t xml:space="preserve"> ao Poder Executivo o retorno do pagamento das diárias dos motoristas do transporte universitário.</w:t>
      </w:r>
      <w:r w:rsidR="00D95DF7">
        <w:rPr>
          <w:rFonts w:ascii="Arial" w:eastAsia="Arial" w:hAnsi="Arial" w:cs="Arial"/>
        </w:rPr>
        <w:t xml:space="preserve"> </w:t>
      </w:r>
      <w:r w:rsidR="005B3931">
        <w:rPr>
          <w:rFonts w:ascii="Arial" w:eastAsia="Arial" w:hAnsi="Arial" w:cs="Arial"/>
          <w:b/>
          <w:bCs/>
          <w:u w:val="single"/>
        </w:rPr>
        <w:t>3 – MOÇÕES:</w:t>
      </w:r>
      <w:r w:rsidR="005B3931">
        <w:rPr>
          <w:rFonts w:ascii="Arial" w:eastAsia="Arial" w:hAnsi="Arial" w:cs="Arial"/>
        </w:rPr>
        <w:t xml:space="preserve"> </w:t>
      </w:r>
      <w:r w:rsidR="005B3931">
        <w:rPr>
          <w:rFonts w:ascii="Arial" w:eastAsia="Arial" w:hAnsi="Arial" w:cs="Arial"/>
          <w:b/>
          <w:bCs/>
        </w:rPr>
        <w:t>JOÃO PEDRO CARVALHO ROCHA</w:t>
      </w:r>
      <w:r w:rsidR="005B3931">
        <w:rPr>
          <w:rFonts w:ascii="Arial" w:eastAsia="Arial" w:hAnsi="Arial" w:cs="Arial"/>
          <w:b/>
          <w:bCs/>
        </w:rPr>
        <w:t xml:space="preserve">: </w:t>
      </w:r>
      <w:r w:rsidR="005B3931">
        <w:rPr>
          <w:rFonts w:ascii="Arial" w:eastAsia="Arial" w:hAnsi="Arial" w:cs="Arial"/>
        </w:rPr>
        <w:t>1) Moção de Aplauso ao</w:t>
      </w:r>
      <w:r w:rsidR="00B0518B">
        <w:rPr>
          <w:rFonts w:ascii="Arial" w:eastAsia="Arial" w:hAnsi="Arial" w:cs="Arial"/>
        </w:rPr>
        <w:t>s alunos e professores da Escola Maria Trindade de Oliveira pelo desenvolvimento de trabalhos acadêmicos</w:t>
      </w:r>
      <w:r w:rsidR="005F298B">
        <w:rPr>
          <w:rFonts w:ascii="Arial" w:eastAsia="Arial" w:hAnsi="Arial" w:cs="Arial"/>
        </w:rPr>
        <w:t xml:space="preserve">. </w:t>
      </w:r>
      <w:r w:rsidR="00B0518B">
        <w:rPr>
          <w:rFonts w:ascii="Arial" w:eastAsia="Arial" w:hAnsi="Arial" w:cs="Arial"/>
          <w:b/>
          <w:bCs/>
        </w:rPr>
        <w:t>JOÃO PEDRO CARVALHO ROCHA</w:t>
      </w:r>
      <w:r w:rsidR="00B0518B">
        <w:rPr>
          <w:rFonts w:ascii="Arial" w:eastAsia="Arial" w:hAnsi="Arial" w:cs="Arial"/>
          <w:b/>
          <w:bCs/>
        </w:rPr>
        <w:t xml:space="preserve"> E FERNANDO VIEIRA DE SOUZA</w:t>
      </w:r>
      <w:r w:rsidR="00B0518B">
        <w:rPr>
          <w:rFonts w:ascii="Arial" w:eastAsia="Arial" w:hAnsi="Arial" w:cs="Arial"/>
          <w:b/>
          <w:bCs/>
        </w:rPr>
        <w:t>:</w:t>
      </w:r>
      <w:r w:rsidR="00B0518B">
        <w:rPr>
          <w:rFonts w:ascii="Arial" w:eastAsia="Arial" w:hAnsi="Arial" w:cs="Arial"/>
          <w:b/>
          <w:bCs/>
        </w:rPr>
        <w:t xml:space="preserve"> </w:t>
      </w:r>
      <w:r w:rsidR="00B0518B" w:rsidRPr="00B0518B">
        <w:rPr>
          <w:rFonts w:ascii="Arial" w:eastAsia="Arial" w:hAnsi="Arial" w:cs="Arial"/>
          <w:bCs/>
        </w:rPr>
        <w:t>1</w:t>
      </w:r>
      <w:r w:rsidR="00B0518B">
        <w:rPr>
          <w:rFonts w:ascii="Arial" w:eastAsia="Arial" w:hAnsi="Arial" w:cs="Arial"/>
        </w:rPr>
        <w:t xml:space="preserve">) Moção de Aplausos ao Pastor Adilson Rocha Pereira por coordenar a Agência Agir no estado do Espírito Santo. 2) Moção de Aplausos à Radio Maria FM, Associação de Motociclistas de Ibatiba, Associação Vicente de Paula e Casa Espírita pelo evento realizado para arrecadação de alimentos para as famílias carente de Ibatiba/ES. </w:t>
      </w:r>
      <w:r w:rsidR="00B0518B">
        <w:rPr>
          <w:rFonts w:ascii="Arial" w:eastAsia="Arial" w:hAnsi="Arial" w:cs="Arial"/>
          <w:b/>
        </w:rPr>
        <w:t xml:space="preserve">FERNANDO VIEIRA DE SOUZA, LEONARDO DAVID ALEXANDRINO DE CARVALHO, ROBERTO LUIZ CHAVES, ELIAS CÂNDIDO DA SILVEIRA, JOÃO PEDRO CARVALHO ROCHA, JOSÉ PAULO COSTA SILVA: </w:t>
      </w:r>
      <w:r w:rsidR="00B0518B">
        <w:rPr>
          <w:rFonts w:ascii="Arial" w:eastAsia="Arial" w:hAnsi="Arial" w:cs="Arial"/>
        </w:rPr>
        <w:t xml:space="preserve">1) Moção de Aplausos ao COPAI pelo evento realizado em alusão ao Dia da Bíblia. </w:t>
      </w:r>
      <w:r w:rsidR="00B0518B">
        <w:rPr>
          <w:rFonts w:ascii="Arial" w:eastAsia="Arial" w:hAnsi="Arial" w:cs="Arial"/>
          <w:b/>
          <w:u w:val="single"/>
        </w:rPr>
        <w:t>4 – NOTA DE REPÚDIO</w:t>
      </w:r>
      <w:r w:rsidR="00D95DF7">
        <w:rPr>
          <w:rFonts w:ascii="Arial" w:eastAsia="Arial" w:hAnsi="Arial" w:cs="Arial"/>
        </w:rPr>
        <w:t xml:space="preserve">: </w:t>
      </w:r>
      <w:r w:rsidR="00D95DF7">
        <w:rPr>
          <w:rFonts w:ascii="Arial" w:eastAsia="Arial" w:hAnsi="Arial" w:cs="Arial"/>
          <w:b/>
        </w:rPr>
        <w:t>FERNANDO VIEIRA DE SOUZA, ROBERTO LUIZ CHAVES, ELIAS CÂNDIDO DA SILVEIRA, EMILIANE RIBEIRO LÁZARO, SÍLVIO RODRIGUES DE OLIVEIRA, JOÃO BRITO PEREIRA FILHO, JORCY MIRANDA SANGI, JOSÉ PAULO COSTA SILVA, LEONARDO DAVID ALEXANRINO DE CARVALHO, IVANITO BARBOSA DE OLVIEIRA:</w:t>
      </w:r>
      <w:r w:rsidR="00D95DF7">
        <w:rPr>
          <w:rFonts w:ascii="Arial" w:eastAsia="Arial" w:hAnsi="Arial" w:cs="Arial"/>
        </w:rPr>
        <w:t xml:space="preserve"> Nota de repúdio à indicação do Sr. Flávio Dino como Ministro do Supremo Tribunal Federal. </w:t>
      </w:r>
      <w:proofErr w:type="spellStart"/>
      <w:r w:rsidR="00D6734B">
        <w:rPr>
          <w:rFonts w:ascii="Arial" w:eastAsia="Arial" w:hAnsi="Arial" w:cs="Arial"/>
        </w:rPr>
        <w:t>Foi</w:t>
      </w:r>
      <w:proofErr w:type="spellEnd"/>
      <w:r w:rsidR="00D6734B">
        <w:rPr>
          <w:rFonts w:ascii="Arial" w:eastAsia="Arial" w:hAnsi="Arial" w:cs="Arial"/>
        </w:rPr>
        <w:t xml:space="preserve"> </w:t>
      </w:r>
      <w:proofErr w:type="gramStart"/>
      <w:r w:rsidR="00D6734B">
        <w:rPr>
          <w:rFonts w:ascii="Arial" w:eastAsia="Arial" w:hAnsi="Arial" w:cs="Arial"/>
        </w:rPr>
        <w:t>soli</w:t>
      </w:r>
      <w:r w:rsidR="005F298B">
        <w:rPr>
          <w:rFonts w:ascii="Arial" w:eastAsia="Arial" w:hAnsi="Arial" w:cs="Arial"/>
        </w:rPr>
        <w:t>citadas</w:t>
      </w:r>
      <w:proofErr w:type="gramEnd"/>
      <w:r w:rsidR="005F298B">
        <w:rPr>
          <w:rFonts w:ascii="Arial" w:eastAsia="Arial" w:hAnsi="Arial" w:cs="Arial"/>
        </w:rPr>
        <w:t xml:space="preserve"> a dispensa</w:t>
      </w:r>
      <w:r w:rsidR="00D95DF7">
        <w:rPr>
          <w:rFonts w:ascii="Arial" w:eastAsia="Arial" w:hAnsi="Arial" w:cs="Arial"/>
        </w:rPr>
        <w:t xml:space="preserve"> </w:t>
      </w:r>
      <w:r w:rsidR="005F298B">
        <w:rPr>
          <w:rFonts w:ascii="Arial" w:eastAsia="Arial" w:hAnsi="Arial" w:cs="Arial"/>
        </w:rPr>
        <w:t>de prazo de todos</w:t>
      </w:r>
      <w:r w:rsidR="00D6734B">
        <w:rPr>
          <w:rFonts w:ascii="Arial" w:eastAsia="Arial" w:hAnsi="Arial" w:cs="Arial"/>
        </w:rPr>
        <w:t xml:space="preserve"> os Projetos</w:t>
      </w:r>
      <w:r w:rsidR="005F298B">
        <w:rPr>
          <w:rFonts w:ascii="Arial" w:eastAsia="Arial" w:hAnsi="Arial" w:cs="Arial"/>
        </w:rPr>
        <w:t xml:space="preserve"> lidos no Expediente.</w:t>
      </w:r>
      <w:r w:rsidR="00224236">
        <w:rPr>
          <w:rFonts w:ascii="Arial" w:eastAsia="Arial" w:hAnsi="Arial" w:cs="Arial"/>
        </w:rPr>
        <w:t xml:space="preserve"> </w:t>
      </w:r>
      <w:r w:rsidR="00FC10CC">
        <w:rPr>
          <w:rFonts w:ascii="Arial" w:eastAsia="Arial" w:hAnsi="Arial" w:cs="Arial"/>
          <w:b/>
          <w:bCs/>
          <w:color w:val="2F5496"/>
          <w:u w:val="single"/>
        </w:rPr>
        <w:t>ORDEM DO DIA:</w:t>
      </w:r>
      <w:r w:rsidR="00140D66">
        <w:rPr>
          <w:rFonts w:ascii="Arial" w:eastAsia="Arial" w:hAnsi="Arial" w:cs="Arial"/>
          <w:b/>
          <w:bCs/>
          <w:color w:val="2F5496"/>
          <w:u w:val="single"/>
        </w:rPr>
        <w:t xml:space="preserve"> </w:t>
      </w:r>
      <w:r w:rsidR="00583DAA">
        <w:rPr>
          <w:rFonts w:ascii="Arial" w:hAnsi="Arial" w:cs="Arial"/>
          <w:b/>
          <w:bCs/>
          <w:u w:val="single"/>
          <w:lang w:eastAsia="en-US" w:bidi="ar-SA"/>
        </w:rPr>
        <w:t>VOTAÇÃO</w:t>
      </w:r>
      <w:r w:rsidR="00224236">
        <w:rPr>
          <w:rFonts w:ascii="Arial" w:hAnsi="Arial" w:cs="Arial"/>
          <w:b/>
          <w:bCs/>
          <w:u w:val="single"/>
          <w:lang w:eastAsia="en-US" w:bidi="ar-SA"/>
        </w:rPr>
        <w:t xml:space="preserve"> DOS PROJETOS DE LEI E</w:t>
      </w:r>
      <w:r w:rsidR="00583DAA">
        <w:rPr>
          <w:rFonts w:ascii="Arial" w:hAnsi="Arial" w:cs="Arial"/>
          <w:b/>
          <w:bCs/>
          <w:u w:val="single"/>
          <w:lang w:eastAsia="en-US" w:bidi="ar-SA"/>
        </w:rPr>
        <w:t xml:space="preserve"> DA</w:t>
      </w:r>
      <w:r w:rsidR="0035538F">
        <w:rPr>
          <w:rFonts w:ascii="Arial" w:hAnsi="Arial" w:cs="Arial"/>
          <w:b/>
          <w:bCs/>
          <w:u w:val="single"/>
          <w:lang w:eastAsia="en-US" w:bidi="ar-SA"/>
        </w:rPr>
        <w:t>S</w:t>
      </w:r>
      <w:r w:rsidR="00583DAA">
        <w:rPr>
          <w:rFonts w:ascii="Arial" w:hAnsi="Arial" w:cs="Arial"/>
          <w:b/>
          <w:bCs/>
          <w:u w:val="single"/>
          <w:lang w:eastAsia="en-US" w:bidi="ar-SA"/>
        </w:rPr>
        <w:t xml:space="preserve"> </w:t>
      </w:r>
      <w:r w:rsidR="008862E3">
        <w:rPr>
          <w:rFonts w:ascii="Arial" w:hAnsi="Arial" w:cs="Arial"/>
          <w:b/>
          <w:bCs/>
          <w:u w:val="single"/>
          <w:lang w:eastAsia="en-US" w:bidi="ar-SA"/>
        </w:rPr>
        <w:t>MO</w:t>
      </w:r>
      <w:r w:rsidR="00743662">
        <w:rPr>
          <w:rFonts w:ascii="Arial" w:hAnsi="Arial" w:cs="Arial"/>
          <w:b/>
          <w:bCs/>
          <w:u w:val="single"/>
          <w:lang w:eastAsia="en-US" w:bidi="ar-SA"/>
        </w:rPr>
        <w:t>Ç</w:t>
      </w:r>
      <w:r w:rsidR="0035538F">
        <w:rPr>
          <w:rFonts w:ascii="Arial" w:hAnsi="Arial" w:cs="Arial"/>
          <w:b/>
          <w:bCs/>
          <w:u w:val="single"/>
          <w:lang w:eastAsia="en-US" w:bidi="ar-SA"/>
        </w:rPr>
        <w:t>ÕES</w:t>
      </w:r>
      <w:r w:rsidR="00583DAA">
        <w:rPr>
          <w:rFonts w:ascii="Arial" w:hAnsi="Arial" w:cs="Arial"/>
          <w:b/>
          <w:bCs/>
          <w:u w:val="single"/>
          <w:lang w:eastAsia="en-US" w:bidi="ar-SA"/>
        </w:rPr>
        <w:t xml:space="preserve"> APRESENTADA</w:t>
      </w:r>
      <w:r w:rsidR="0035538F">
        <w:rPr>
          <w:rFonts w:ascii="Arial" w:hAnsi="Arial" w:cs="Arial"/>
          <w:b/>
          <w:bCs/>
          <w:u w:val="single"/>
          <w:lang w:eastAsia="en-US" w:bidi="ar-SA"/>
        </w:rPr>
        <w:t>S</w:t>
      </w:r>
      <w:r w:rsidR="008862E3">
        <w:rPr>
          <w:rFonts w:ascii="Arial" w:hAnsi="Arial" w:cs="Arial"/>
          <w:lang w:eastAsia="en-US" w:bidi="ar-SA"/>
        </w:rPr>
        <w:t xml:space="preserve">: </w:t>
      </w:r>
      <w:r w:rsidR="00DF1F9D">
        <w:rPr>
          <w:rFonts w:ascii="Arial" w:eastAsia="Arial" w:hAnsi="Arial" w:cs="Arial"/>
        </w:rPr>
        <w:t xml:space="preserve">1) </w:t>
      </w:r>
      <w:r w:rsidR="00DF1F9D">
        <w:rPr>
          <w:rFonts w:ascii="Arial" w:eastAsia="Arial" w:hAnsi="Arial" w:cs="Arial"/>
          <w:b/>
          <w:bCs/>
        </w:rPr>
        <w:t xml:space="preserve">PROJETO DE LEI ORDINÁRIA Nº 55/2023 </w:t>
      </w:r>
      <w:r w:rsidR="00DF1F9D" w:rsidRPr="00DF1F9D">
        <w:rPr>
          <w:rFonts w:ascii="Arial" w:eastAsia="Arial" w:hAnsi="Arial" w:cs="Arial"/>
          <w:bCs/>
        </w:rPr>
        <w:t>–</w:t>
      </w:r>
      <w:r w:rsidR="00DF1F9D">
        <w:rPr>
          <w:rFonts w:ascii="Arial" w:eastAsia="Arial" w:hAnsi="Arial" w:cs="Arial"/>
          <w:bCs/>
        </w:rPr>
        <w:t xml:space="preserve"> </w:t>
      </w:r>
      <w:r w:rsidR="00CE3B82" w:rsidRPr="00CE3B82">
        <w:rPr>
          <w:rFonts w:ascii="Arial" w:eastAsia="Arial" w:hAnsi="Arial" w:cs="Arial"/>
          <w:bCs/>
        </w:rPr>
        <w:t>DISPÕE SOBRE A LEITURA DA BÍBLIA COMO RECURSO PARADIDÁTICO PARA AS ESCOLAS DA REDE PÚBLICA E PARTICULAR DE ENSINO NO MUNICÍPIO DE IBATIBA;</w:t>
      </w:r>
      <w:r w:rsidR="00CE3B82">
        <w:rPr>
          <w:rFonts w:ascii="Arial" w:eastAsia="Arial" w:hAnsi="Arial" w:cs="Arial"/>
          <w:bCs/>
        </w:rPr>
        <w:t xml:space="preserve"> </w:t>
      </w:r>
      <w:r w:rsidR="00DF1F9D">
        <w:rPr>
          <w:rFonts w:ascii="Arial" w:eastAsia="Arial" w:hAnsi="Arial" w:cs="Arial"/>
          <w:b/>
          <w:bCs/>
        </w:rPr>
        <w:t xml:space="preserve">Pareceres das Comissões </w:t>
      </w:r>
      <w:r w:rsidR="00DF1F9D">
        <w:rPr>
          <w:rFonts w:ascii="Arial" w:eastAsia="Arial" w:hAnsi="Arial" w:cs="Arial"/>
        </w:rPr>
        <w:t>pelo prosseguimento do Projeto. Aprovado por unanimidade.</w:t>
      </w:r>
      <w:r w:rsidR="00D95DF7">
        <w:rPr>
          <w:rFonts w:ascii="Arial" w:eastAsia="Arial" w:hAnsi="Arial" w:cs="Arial"/>
        </w:rPr>
        <w:t xml:space="preserve"> </w:t>
      </w:r>
      <w:r w:rsidR="00CE3B82">
        <w:rPr>
          <w:rFonts w:ascii="Arial" w:eastAsia="Arial" w:hAnsi="Arial" w:cs="Arial"/>
          <w:bCs/>
        </w:rPr>
        <w:t>2</w:t>
      </w:r>
      <w:r w:rsidR="00DF1F9D">
        <w:rPr>
          <w:rFonts w:ascii="Arial" w:eastAsia="Arial" w:hAnsi="Arial" w:cs="Arial"/>
          <w:bCs/>
        </w:rPr>
        <w:t xml:space="preserve">) </w:t>
      </w:r>
      <w:r w:rsidR="00DF1F9D">
        <w:rPr>
          <w:rFonts w:ascii="Arial" w:eastAsia="Arial" w:hAnsi="Arial" w:cs="Arial"/>
          <w:b/>
          <w:bCs/>
        </w:rPr>
        <w:t>PROJETO DE LEI ORDINÁRIA Nº 56/2023</w:t>
      </w:r>
      <w:r w:rsidR="00DF1F9D">
        <w:rPr>
          <w:rFonts w:ascii="Arial" w:eastAsia="Arial" w:hAnsi="Arial" w:cs="Arial"/>
        </w:rPr>
        <w:t xml:space="preserve"> –</w:t>
      </w:r>
      <w:r w:rsidR="00CE3B82" w:rsidRPr="00CE3B82">
        <w:rPr>
          <w:rFonts w:ascii="Arial" w:eastAsia="Arial" w:hAnsi="Arial" w:cs="Arial"/>
        </w:rPr>
        <w:t>DISPÕE SOBRE A CRIAÇÃO DO CONSELHO MUNICIPAL DE POLÍTICAS PÚBLICAS SOBRE DROGAS E INSTITUI O FUNDO MUNICIPAL DE POLÍTICAS PÚBLICAS SOBRE DROGAS E DÁ OUTRAS PROVIDÊNCIAS;</w:t>
      </w:r>
      <w:r w:rsidR="00CE3B82">
        <w:rPr>
          <w:rFonts w:ascii="Arial" w:eastAsia="Arial" w:hAnsi="Arial" w:cs="Arial"/>
        </w:rPr>
        <w:t xml:space="preserve"> </w:t>
      </w:r>
      <w:r w:rsidR="00DF1F9D">
        <w:rPr>
          <w:rFonts w:ascii="Arial" w:eastAsia="Arial" w:hAnsi="Arial" w:cs="Arial"/>
          <w:b/>
          <w:bCs/>
        </w:rPr>
        <w:t xml:space="preserve">Pareceres das Comissões </w:t>
      </w:r>
      <w:r w:rsidR="00DF1F9D">
        <w:rPr>
          <w:rFonts w:ascii="Arial" w:eastAsia="Arial" w:hAnsi="Arial" w:cs="Arial"/>
        </w:rPr>
        <w:t>pelo prosseguimento do Projeto. Aprovado por unanimidade.</w:t>
      </w:r>
      <w:r w:rsidR="00D95DF7">
        <w:rPr>
          <w:rFonts w:ascii="Arial" w:eastAsia="Arial" w:hAnsi="Arial" w:cs="Arial"/>
        </w:rPr>
        <w:t xml:space="preserve"> </w:t>
      </w:r>
      <w:r w:rsidR="00CE3B82">
        <w:rPr>
          <w:rFonts w:ascii="Arial" w:eastAsia="Arial" w:hAnsi="Arial" w:cs="Arial"/>
        </w:rPr>
        <w:t>3</w:t>
      </w:r>
      <w:r w:rsidR="00DF1F9D">
        <w:rPr>
          <w:rFonts w:ascii="Arial" w:eastAsia="Arial" w:hAnsi="Arial" w:cs="Arial"/>
        </w:rPr>
        <w:t xml:space="preserve">) </w:t>
      </w:r>
      <w:r w:rsidR="00DF1F9D">
        <w:rPr>
          <w:rFonts w:ascii="Arial" w:eastAsia="Arial" w:hAnsi="Arial" w:cs="Arial"/>
          <w:b/>
          <w:bCs/>
        </w:rPr>
        <w:t>PROJETO DE LEI ORDINÁRIA Nº 57/2023</w:t>
      </w:r>
      <w:r w:rsidR="00DF1F9D">
        <w:rPr>
          <w:rFonts w:ascii="Arial" w:eastAsia="Arial" w:hAnsi="Arial" w:cs="Arial"/>
        </w:rPr>
        <w:t xml:space="preserve"> –</w:t>
      </w:r>
      <w:r w:rsidR="00CE3B82">
        <w:rPr>
          <w:rFonts w:ascii="Arial" w:eastAsia="Arial" w:hAnsi="Arial" w:cs="Arial"/>
        </w:rPr>
        <w:t xml:space="preserve"> </w:t>
      </w:r>
      <w:r w:rsidR="00CE3B82" w:rsidRPr="00CE3B82">
        <w:rPr>
          <w:rFonts w:ascii="Arial" w:eastAsia="Arial" w:hAnsi="Arial" w:cs="Arial"/>
        </w:rPr>
        <w:t>DISPÕE SOBRE A REALIZAÇÃO DE ACORDOS DIRETOS COM CREDORES DE PRECATÓRIAS RELATIVAS A ADMINISTRAÇÕES DIRETAS E INDIRETAS DO MUNICÍPIO E INSTITUI A CÂMARA DE CONCILIAÇÃO DE PRECATÓRIOS (CCP) E DÁ OUTRAS PROVIDÊNCIAS;</w:t>
      </w:r>
      <w:r w:rsidR="00CE3B82">
        <w:rPr>
          <w:rFonts w:ascii="Arial" w:eastAsia="Arial" w:hAnsi="Arial" w:cs="Arial"/>
        </w:rPr>
        <w:t xml:space="preserve"> </w:t>
      </w:r>
      <w:r w:rsidR="00DF1F9D">
        <w:rPr>
          <w:rFonts w:ascii="Arial" w:eastAsia="Arial" w:hAnsi="Arial" w:cs="Arial"/>
          <w:b/>
          <w:bCs/>
        </w:rPr>
        <w:t xml:space="preserve">Pareceres das Comissões </w:t>
      </w:r>
      <w:r w:rsidR="00DF1F9D">
        <w:rPr>
          <w:rFonts w:ascii="Arial" w:eastAsia="Arial" w:hAnsi="Arial" w:cs="Arial"/>
        </w:rPr>
        <w:t>pelo prosseguimento do Projeto. Aprovado por unanimidade.</w:t>
      </w:r>
      <w:r w:rsidR="00D95DF7">
        <w:rPr>
          <w:rFonts w:ascii="Arial" w:eastAsia="Arial" w:hAnsi="Arial" w:cs="Arial"/>
        </w:rPr>
        <w:t xml:space="preserve"> </w:t>
      </w:r>
      <w:r w:rsidR="00CE3B82">
        <w:rPr>
          <w:rFonts w:ascii="Arial" w:eastAsia="Arial" w:hAnsi="Arial" w:cs="Arial"/>
        </w:rPr>
        <w:t>4</w:t>
      </w:r>
      <w:r w:rsidR="00DF1F9D">
        <w:rPr>
          <w:rFonts w:ascii="Arial" w:eastAsia="Arial" w:hAnsi="Arial" w:cs="Arial"/>
        </w:rPr>
        <w:t xml:space="preserve">) </w:t>
      </w:r>
      <w:r w:rsidR="00DF1F9D">
        <w:rPr>
          <w:rFonts w:ascii="Arial" w:eastAsia="Arial" w:hAnsi="Arial" w:cs="Arial"/>
          <w:b/>
          <w:bCs/>
        </w:rPr>
        <w:t>PROJETO DE LEI ORDINÁRIA Nº 58/2023</w:t>
      </w:r>
      <w:r w:rsidR="00DF1F9D">
        <w:rPr>
          <w:rFonts w:ascii="Arial" w:eastAsia="Arial" w:hAnsi="Arial" w:cs="Arial"/>
        </w:rPr>
        <w:t xml:space="preserve"> – </w:t>
      </w:r>
      <w:r w:rsidR="00CE3B82" w:rsidRPr="00CE3B82">
        <w:rPr>
          <w:rFonts w:ascii="Arial" w:eastAsia="Arial" w:hAnsi="Arial" w:cs="Arial"/>
        </w:rPr>
        <w:t xml:space="preserve">DISPÕE SOBRE A CRIAÇÃO DO CONSELHO MUNICIPAL DOS DIREITOS DA MULHER (CMDM), DO FUNDO MUNICIPAL DOS DIREITOS DA MULHER E DÁ </w:t>
      </w:r>
      <w:r w:rsidR="00CE3B82" w:rsidRPr="00CE3B82">
        <w:rPr>
          <w:rFonts w:ascii="Arial" w:eastAsia="Arial" w:hAnsi="Arial" w:cs="Arial"/>
        </w:rPr>
        <w:lastRenderedPageBreak/>
        <w:t>OUTRAS PROVIDÊNCIAS;</w:t>
      </w:r>
      <w:r w:rsidR="00CE3B82">
        <w:rPr>
          <w:rFonts w:ascii="Arial" w:eastAsia="Arial" w:hAnsi="Arial" w:cs="Arial"/>
        </w:rPr>
        <w:t xml:space="preserve"> </w:t>
      </w:r>
      <w:r w:rsidR="00DF1F9D">
        <w:rPr>
          <w:rFonts w:ascii="Arial" w:eastAsia="Arial" w:hAnsi="Arial" w:cs="Arial"/>
          <w:b/>
          <w:bCs/>
        </w:rPr>
        <w:t xml:space="preserve">Pareceres das Comissões </w:t>
      </w:r>
      <w:r w:rsidR="00DF1F9D">
        <w:rPr>
          <w:rFonts w:ascii="Arial" w:eastAsia="Arial" w:hAnsi="Arial" w:cs="Arial"/>
        </w:rPr>
        <w:t>pelo prosseguimento do Projeto. Aprovado por unanimidade.</w:t>
      </w:r>
      <w:r w:rsidR="00CE3B82">
        <w:rPr>
          <w:rFonts w:ascii="Arial" w:eastAsia="Arial" w:hAnsi="Arial" w:cs="Arial"/>
        </w:rPr>
        <w:t xml:space="preserve"> 5</w:t>
      </w:r>
      <w:r w:rsidR="00DF1F9D">
        <w:rPr>
          <w:rFonts w:ascii="Arial" w:eastAsia="Arial" w:hAnsi="Arial" w:cs="Arial"/>
        </w:rPr>
        <w:t xml:space="preserve">) </w:t>
      </w:r>
      <w:r w:rsidR="00DF1F9D">
        <w:rPr>
          <w:rFonts w:ascii="Arial" w:eastAsia="Arial" w:hAnsi="Arial" w:cs="Arial"/>
          <w:b/>
          <w:bCs/>
        </w:rPr>
        <w:t>PROJETO DE LEI ORDINÁRIA Nº 59/2023</w:t>
      </w:r>
      <w:r w:rsidR="00DF1F9D">
        <w:rPr>
          <w:rFonts w:ascii="Arial" w:eastAsia="Arial" w:hAnsi="Arial" w:cs="Arial"/>
        </w:rPr>
        <w:t xml:space="preserve"> – </w:t>
      </w:r>
      <w:r w:rsidR="00CE3B82" w:rsidRPr="00CE3B82">
        <w:rPr>
          <w:rFonts w:ascii="Arial" w:eastAsia="Arial" w:hAnsi="Arial" w:cs="Arial"/>
        </w:rPr>
        <w:t>DISPÕE SOBRE A CRIAÇÃO DO CONSELHO MUNICIPAL DA JUVENTUDE (COMJUV) E INSTITUI O FUNDO MUNICIPAL DA JUVENTUDE E DÁ OUTRAS PROVIDÊNCIAS.</w:t>
      </w:r>
      <w:r w:rsidR="00CE3B82">
        <w:rPr>
          <w:rFonts w:ascii="Arial" w:eastAsia="Arial" w:hAnsi="Arial" w:cs="Arial"/>
        </w:rPr>
        <w:t xml:space="preserve"> </w:t>
      </w:r>
      <w:r w:rsidR="00DF1F9D">
        <w:rPr>
          <w:rFonts w:ascii="Arial" w:eastAsia="Arial" w:hAnsi="Arial" w:cs="Arial"/>
          <w:b/>
          <w:bCs/>
        </w:rPr>
        <w:t xml:space="preserve">Pareceres das Comissões </w:t>
      </w:r>
      <w:r w:rsidR="00DF1F9D">
        <w:rPr>
          <w:rFonts w:ascii="Arial" w:eastAsia="Arial" w:hAnsi="Arial" w:cs="Arial"/>
        </w:rPr>
        <w:t>pelo prosseguimento do Projeto. Aprovado por unanimidade.</w:t>
      </w:r>
      <w:r w:rsidR="00D95DF7">
        <w:rPr>
          <w:rFonts w:ascii="Arial" w:eastAsia="Arial" w:hAnsi="Arial" w:cs="Arial"/>
        </w:rPr>
        <w:t xml:space="preserve"> </w:t>
      </w:r>
      <w:r w:rsidR="00224236">
        <w:rPr>
          <w:rFonts w:ascii="Arial" w:eastAsia="Arial" w:hAnsi="Arial" w:cs="Arial"/>
        </w:rPr>
        <w:t xml:space="preserve">6) </w:t>
      </w:r>
      <w:r w:rsidR="00224236">
        <w:rPr>
          <w:rFonts w:ascii="Arial" w:eastAsia="Arial" w:hAnsi="Arial" w:cs="Arial"/>
          <w:b/>
          <w:bCs/>
        </w:rPr>
        <w:t>MOÇÕES:</w:t>
      </w:r>
      <w:r w:rsidR="00224236">
        <w:rPr>
          <w:rFonts w:ascii="Arial" w:eastAsia="Arial" w:hAnsi="Arial" w:cs="Arial"/>
        </w:rPr>
        <w:t xml:space="preserve"> Aprovadas por unanimidade.</w:t>
      </w:r>
      <w:r w:rsidR="00F931B8">
        <w:rPr>
          <w:rFonts w:ascii="Arial" w:eastAsia="Arial" w:hAnsi="Arial" w:cs="Arial"/>
        </w:rPr>
        <w:t xml:space="preserve"> </w:t>
      </w:r>
      <w:r w:rsidR="003A2C62">
        <w:rPr>
          <w:rFonts w:ascii="Arial" w:eastAsia="Arial" w:hAnsi="Arial" w:cs="Arial"/>
          <w:color w:val="44546A"/>
          <w:u w:val="single"/>
        </w:rPr>
        <w:t xml:space="preserve">GRANDE </w:t>
      </w:r>
      <w:r w:rsidR="00601893">
        <w:rPr>
          <w:rFonts w:ascii="Arial" w:eastAsia="Arial" w:hAnsi="Arial" w:cs="Arial"/>
          <w:color w:val="44546A"/>
          <w:u w:val="single"/>
        </w:rPr>
        <w:t xml:space="preserve">EXPEDIENTE – </w:t>
      </w:r>
      <w:r w:rsidR="001A471B">
        <w:rPr>
          <w:rFonts w:ascii="Arial" w:eastAsia="Arial" w:hAnsi="Arial" w:cs="Arial"/>
          <w:color w:val="44546A"/>
          <w:u w:val="single"/>
        </w:rPr>
        <w:t xml:space="preserve">NO </w:t>
      </w:r>
      <w:r w:rsidR="003A2C62">
        <w:rPr>
          <w:rFonts w:ascii="Arial" w:eastAsia="Arial" w:hAnsi="Arial" w:cs="Arial"/>
          <w:color w:val="44546A"/>
          <w:u w:val="single"/>
        </w:rPr>
        <w:t>USO DA TRIBUNA</w:t>
      </w:r>
      <w:r w:rsidR="001A471B">
        <w:rPr>
          <w:rFonts w:ascii="Arial" w:eastAsia="Arial" w:hAnsi="Arial" w:cs="Arial"/>
          <w:color w:val="44546A"/>
          <w:u w:val="single"/>
        </w:rPr>
        <w:t xml:space="preserve">, </w:t>
      </w:r>
      <w:r w:rsidR="00442E34">
        <w:rPr>
          <w:rFonts w:ascii="Arial" w:eastAsia="Arial" w:hAnsi="Arial" w:cs="Arial"/>
          <w:color w:val="44546A"/>
          <w:u w:val="single"/>
        </w:rPr>
        <w:t xml:space="preserve">FIZERAM USO OS SEGUINTES VEREADORES: </w:t>
      </w:r>
      <w:r w:rsidR="00DF1F9D">
        <w:rPr>
          <w:rFonts w:ascii="Arial" w:eastAsia="Arial" w:hAnsi="Arial" w:cs="Arial"/>
          <w:color w:val="44546A"/>
          <w:u w:val="single"/>
        </w:rPr>
        <w:t xml:space="preserve">LEONARDO DAVID ALEXANDRINO DE CARVALHO, IVANITO BARBOSA DE OLIVEIRA, JOÃO PEDRO CARVALHO ROCHA, JOÃO BRITO PEREIRA FILHO, JORCY MIRANDA SANGI, </w:t>
      </w:r>
      <w:r w:rsidR="00CE3B82">
        <w:rPr>
          <w:rFonts w:ascii="Arial" w:eastAsia="Arial" w:hAnsi="Arial" w:cs="Arial"/>
          <w:color w:val="44546A"/>
          <w:u w:val="single"/>
        </w:rPr>
        <w:t>ELIAS CÂNDIDO DA SILVEIRA, EMILIANE RIBEIRO LÁZARO, FERNANDO VIEIRA DE SOUZA.</w:t>
      </w:r>
      <w:r w:rsidR="0035538F" w:rsidRPr="0035538F">
        <w:rPr>
          <w:rFonts w:ascii="Arial" w:eastAsia="Arial" w:hAnsi="Arial" w:cs="Arial"/>
          <w:color w:val="44546A"/>
        </w:rPr>
        <w:t xml:space="preserve"> </w:t>
      </w:r>
      <w:bookmarkStart w:id="1" w:name="_GoBack"/>
      <w:bookmarkEnd w:id="1"/>
      <w:r w:rsidR="003F4EBB" w:rsidRPr="003F4EBB">
        <w:rPr>
          <w:rFonts w:ascii="Arial" w:eastAsia="Arial" w:hAnsi="Arial" w:cs="Arial"/>
          <w:b/>
        </w:rPr>
        <w:t>I</w:t>
      </w:r>
      <w:r w:rsidR="003F4EBB">
        <w:rPr>
          <w:rFonts w:ascii="Arial" w:eastAsia="Arial" w:hAnsi="Arial" w:cs="Arial"/>
          <w:b/>
        </w:rPr>
        <w:t>NDICAÇÃO:</w:t>
      </w:r>
      <w:r w:rsidR="00C54EB8">
        <w:rPr>
          <w:rFonts w:ascii="Arial" w:eastAsia="Arial" w:hAnsi="Arial" w:cs="Arial"/>
        </w:rPr>
        <w:t xml:space="preserve"> LEONARDO DAVID ALEXANDRINO DE CARVALHO</w:t>
      </w:r>
      <w:r w:rsidR="003F4EBB">
        <w:rPr>
          <w:rFonts w:ascii="Arial" w:eastAsia="Arial" w:hAnsi="Arial" w:cs="Arial"/>
        </w:rPr>
        <w:t>: 1</w:t>
      </w:r>
      <w:proofErr w:type="gramStart"/>
      <w:r w:rsidR="003F4EBB">
        <w:rPr>
          <w:rFonts w:ascii="Arial" w:eastAsia="Arial" w:hAnsi="Arial" w:cs="Arial"/>
        </w:rPr>
        <w:t>) Indica</w:t>
      </w:r>
      <w:proofErr w:type="gramEnd"/>
      <w:r w:rsidR="003F4EBB">
        <w:rPr>
          <w:rFonts w:ascii="Arial" w:eastAsia="Arial" w:hAnsi="Arial" w:cs="Arial"/>
        </w:rPr>
        <w:t xml:space="preserve"> ao Poder Executivo </w:t>
      </w:r>
      <w:r w:rsidR="00C54EB8">
        <w:rPr>
          <w:rFonts w:ascii="Arial" w:eastAsia="Arial" w:hAnsi="Arial" w:cs="Arial"/>
        </w:rPr>
        <w:t>a limpeza do Rio Pardo</w:t>
      </w:r>
      <w:r w:rsidR="003F4EBB">
        <w:rPr>
          <w:rFonts w:ascii="Arial" w:eastAsia="Arial" w:hAnsi="Arial" w:cs="Arial"/>
        </w:rPr>
        <w:t xml:space="preserve">. </w:t>
      </w:r>
      <w:proofErr w:type="gramStart"/>
      <w:r w:rsidR="003F4EBB">
        <w:rPr>
          <w:rFonts w:ascii="Arial" w:eastAsia="Arial" w:hAnsi="Arial" w:cs="Arial"/>
        </w:rPr>
        <w:t>2) Indica</w:t>
      </w:r>
      <w:proofErr w:type="gramEnd"/>
      <w:r w:rsidR="003F4EBB">
        <w:rPr>
          <w:rFonts w:ascii="Arial" w:eastAsia="Arial" w:hAnsi="Arial" w:cs="Arial"/>
        </w:rPr>
        <w:t xml:space="preserve"> ao Poder Executivo reparo na Rua José Augusto de Freitas; </w:t>
      </w:r>
      <w:r w:rsidR="00AE0E74">
        <w:rPr>
          <w:rFonts w:ascii="Arial" w:eastAsia="Arial" w:hAnsi="Arial" w:cs="Arial"/>
        </w:rPr>
        <w:t>ELIAS CÂNDIDO DA SILVEIRA</w:t>
      </w:r>
      <w:r w:rsidR="003F4EBB">
        <w:rPr>
          <w:rFonts w:ascii="Arial" w:eastAsia="Arial" w:hAnsi="Arial" w:cs="Arial"/>
        </w:rPr>
        <w:t>:</w:t>
      </w:r>
      <w:r w:rsidR="00AE0E74">
        <w:rPr>
          <w:rFonts w:ascii="Arial" w:eastAsia="Arial" w:hAnsi="Arial" w:cs="Arial"/>
        </w:rPr>
        <w:t xml:space="preserve"> </w:t>
      </w:r>
      <w:r w:rsidR="003F4EBB">
        <w:rPr>
          <w:rFonts w:ascii="Arial" w:eastAsia="Arial" w:hAnsi="Arial" w:cs="Arial"/>
        </w:rPr>
        <w:t xml:space="preserve">1) </w:t>
      </w:r>
      <w:r w:rsidR="00AE0E74">
        <w:rPr>
          <w:rFonts w:ascii="Arial" w:eastAsia="Arial" w:hAnsi="Arial" w:cs="Arial"/>
        </w:rPr>
        <w:t>Moção de Pesar aos familiares do Sr. Zequinha do Carmindo.</w:t>
      </w:r>
      <w:r w:rsidR="006D1225">
        <w:rPr>
          <w:rFonts w:ascii="Arial" w:eastAsia="Arial" w:hAnsi="Arial" w:cs="Arial"/>
        </w:rPr>
        <w:t xml:space="preserve"> </w:t>
      </w:r>
      <w:r w:rsidR="00601893">
        <w:rPr>
          <w:rFonts w:ascii="Arial" w:eastAsia="Arial" w:hAnsi="Arial" w:cs="Arial"/>
          <w:bCs/>
        </w:rPr>
        <w:t>Nada mais havendo a tratar o senhor Presidente deu por encerrado os Trabalhos, convocando os Vereadores para a próxima Sessão Ordinária, bem como eventual Sessão Extraordinária. Do que para constar.</w:t>
      </w:r>
      <w:r w:rsidR="00601893">
        <w:rPr>
          <w:rFonts w:ascii="Arial" w:eastAsia="Arial" w:hAnsi="Arial" w:cs="Arial"/>
          <w:bCs/>
          <w:i/>
        </w:rPr>
        <w:t xml:space="preserve"> Encerramento às </w:t>
      </w:r>
      <w:r w:rsidR="00EE7A1F">
        <w:rPr>
          <w:rFonts w:ascii="Arial" w:eastAsia="Arial" w:hAnsi="Arial" w:cs="Arial"/>
          <w:bCs/>
          <w:i/>
        </w:rPr>
        <w:t>20</w:t>
      </w:r>
      <w:r w:rsidR="00601893" w:rsidRPr="0035538F">
        <w:rPr>
          <w:rFonts w:ascii="Arial" w:eastAsia="Arial" w:hAnsi="Arial" w:cs="Arial"/>
          <w:bCs/>
          <w:i/>
        </w:rPr>
        <w:t>h</w:t>
      </w:r>
      <w:r w:rsidR="00CE3B82">
        <w:rPr>
          <w:rFonts w:ascii="Arial" w:eastAsia="Arial" w:hAnsi="Arial" w:cs="Arial"/>
          <w:bCs/>
          <w:i/>
        </w:rPr>
        <w:t>17</w:t>
      </w:r>
      <w:r w:rsidR="00601893" w:rsidRPr="0035538F">
        <w:rPr>
          <w:rFonts w:ascii="Arial" w:eastAsia="Arial" w:hAnsi="Arial" w:cs="Arial"/>
          <w:bCs/>
          <w:i/>
        </w:rPr>
        <w:t>min.</w:t>
      </w:r>
      <w:r w:rsidR="00601893">
        <w:rPr>
          <w:rFonts w:ascii="Arial" w:eastAsia="Arial" w:hAnsi="Arial" w:cs="Arial"/>
          <w:bCs/>
        </w:rPr>
        <w:t xml:space="preserve"> lavrou-se o presente que depois de lido e achado conforme tomou-se a assinatura de todos os senhores Vereadores presentes.</w:t>
      </w:r>
      <w:r w:rsidR="00601893">
        <w:rPr>
          <w:rFonts w:ascii="Arial" w:eastAsia="Arial" w:hAnsi="Arial" w:cs="Arial"/>
          <w:b/>
          <w:bCs/>
        </w:rPr>
        <w:t xml:space="preserve"> </w:t>
      </w:r>
    </w:p>
    <w:p w14:paraId="1C7506EB" w14:textId="77777777" w:rsidR="00224236" w:rsidRDefault="00224236">
      <w:pPr>
        <w:pStyle w:val="LO-normal"/>
        <w:spacing w:after="0" w:line="240" w:lineRule="auto"/>
        <w:ind w:right="-125"/>
        <w:jc w:val="both"/>
        <w:rPr>
          <w:rFonts w:ascii="Arial" w:eastAsia="Arial" w:hAnsi="Arial" w:cs="Arial"/>
          <w:i/>
          <w:color w:val="003366"/>
        </w:rPr>
      </w:pPr>
    </w:p>
    <w:p w14:paraId="3C951A57" w14:textId="2A5510DF" w:rsidR="00ED56D9" w:rsidRDefault="00601893">
      <w:pPr>
        <w:pStyle w:val="LO-normal"/>
        <w:spacing w:after="0" w:line="240" w:lineRule="auto"/>
        <w:ind w:right="-125"/>
        <w:jc w:val="both"/>
        <w:rPr>
          <w:rFonts w:ascii="Arial" w:eastAsia="Arial" w:hAnsi="Arial" w:cs="Arial"/>
          <w:i/>
          <w:color w:val="003366"/>
        </w:rPr>
      </w:pPr>
      <w:r>
        <w:rPr>
          <w:rFonts w:ascii="Arial" w:eastAsia="Arial" w:hAnsi="Arial" w:cs="Arial"/>
          <w:i/>
          <w:color w:val="003366"/>
        </w:rPr>
        <w:t>.</w:t>
      </w:r>
    </w:p>
    <w:p w14:paraId="3F204B41" w14:textId="77777777" w:rsidR="00ED56D9" w:rsidRDefault="00ED56D9">
      <w:pPr>
        <w:pStyle w:val="LO-normal"/>
        <w:spacing w:after="0" w:line="240" w:lineRule="auto"/>
        <w:ind w:right="-125"/>
        <w:jc w:val="both"/>
        <w:rPr>
          <w:rFonts w:ascii="Arial" w:eastAsia="Arial" w:hAnsi="Arial" w:cs="Arial"/>
          <w:i/>
          <w:color w:val="003366"/>
        </w:rPr>
      </w:pPr>
    </w:p>
    <w:p w14:paraId="54F3D9AC" w14:textId="77777777" w:rsidR="00ED56D9" w:rsidRDefault="00601893">
      <w:pPr>
        <w:pStyle w:val="LO-normal"/>
        <w:spacing w:after="0" w:line="240" w:lineRule="auto"/>
        <w:ind w:left="-142" w:right="-125"/>
        <w:jc w:val="center"/>
        <w:rPr>
          <w:rFonts w:ascii="Arial" w:eastAsia="Arial" w:hAnsi="Arial" w:cs="Arial"/>
          <w:i/>
          <w:color w:val="003366"/>
        </w:rPr>
      </w:pPr>
      <w:r>
        <w:rPr>
          <w:rFonts w:ascii="Arial" w:eastAsia="Arial" w:hAnsi="Arial" w:cs="Arial"/>
          <w:i/>
          <w:color w:val="1F497D"/>
        </w:rPr>
        <w:t>FERNANDO VIEIRA DE SOUZA</w:t>
      </w:r>
    </w:p>
    <w:p w14:paraId="1CA18038" w14:textId="16D5F814" w:rsidR="00ED56D9" w:rsidRPr="00224236" w:rsidRDefault="00601893" w:rsidP="00224236">
      <w:pPr>
        <w:pStyle w:val="LO-normal"/>
        <w:spacing w:after="0" w:line="240" w:lineRule="auto"/>
        <w:ind w:right="-125"/>
        <w:jc w:val="center"/>
        <w:rPr>
          <w:rFonts w:ascii="Arial" w:eastAsia="Arial" w:hAnsi="Arial" w:cs="Arial"/>
          <w:i/>
          <w:color w:val="003366"/>
        </w:rPr>
      </w:pPr>
      <w:r>
        <w:rPr>
          <w:rFonts w:ascii="Arial" w:eastAsia="Arial" w:hAnsi="Arial" w:cs="Arial"/>
          <w:i/>
          <w:color w:val="003366"/>
        </w:rPr>
        <w:t>=PRESIDENTE DA CÂMARA=</w:t>
      </w:r>
    </w:p>
    <w:sectPr w:rsidR="00ED56D9" w:rsidRPr="00224236">
      <w:headerReference w:type="default" r:id="rId6"/>
      <w:footerReference w:type="default" r:id="rId7"/>
      <w:pgSz w:w="11906" w:h="16838"/>
      <w:pgMar w:top="1417" w:right="1701" w:bottom="3104" w:left="1701" w:header="708" w:footer="0" w:gutter="0"/>
      <w:paperSrc w:first="15" w:other="15"/>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86A8A" w14:textId="77777777" w:rsidR="00A54B1D" w:rsidRDefault="00A54B1D">
      <w:pPr>
        <w:spacing w:after="0" w:line="240" w:lineRule="auto"/>
      </w:pPr>
      <w:r>
        <w:separator/>
      </w:r>
    </w:p>
  </w:endnote>
  <w:endnote w:type="continuationSeparator" w:id="0">
    <w:p w14:paraId="2E8B1453" w14:textId="77777777" w:rsidR="00A54B1D" w:rsidRDefault="00A54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50C3D" w14:textId="77777777" w:rsidR="00A54B1D" w:rsidRDefault="00A54B1D">
    <w:pPr>
      <w:pStyle w:val="LO-normal"/>
      <w:tabs>
        <w:tab w:val="center" w:pos="4252"/>
        <w:tab w:val="right" w:pos="8504"/>
      </w:tabs>
      <w:spacing w:after="0" w:line="240" w:lineRule="auto"/>
      <w:rPr>
        <w:color w:val="000000"/>
      </w:rPr>
    </w:pPr>
    <w:r>
      <w:rPr>
        <w:noProof/>
        <w:lang w:eastAsia="pt-BR" w:bidi="ar-SA"/>
      </w:rPr>
      <w:drawing>
        <wp:anchor distT="0" distB="0" distL="114300" distR="114300" simplePos="0" relativeHeight="251658242" behindDoc="0" locked="0" layoutInCell="0" hidden="0" allowOverlap="1" wp14:anchorId="5B4DB63A" wp14:editId="4F54C45E">
          <wp:simplePos x="0" y="0"/>
          <wp:positionH relativeFrom="page">
            <wp:align>left</wp:align>
          </wp:positionH>
          <wp:positionV relativeFrom="paragraph">
            <wp:posOffset>-1181100</wp:posOffset>
          </wp:positionV>
          <wp:extent cx="7560310" cy="1330325"/>
          <wp:effectExtent l="0" t="0" r="0" b="0"/>
          <wp:wrapSquare wrapText="bothSides"/>
          <wp:docPr id="2" name="image2.jpg"/>
          <wp:cNvGraphicFramePr/>
          <a:graphic xmlns:a="http://schemas.openxmlformats.org/drawingml/2006/main">
            <a:graphicData uri="http://schemas.openxmlformats.org/drawingml/2006/picture">
              <pic:pic xmlns:pic="http://schemas.openxmlformats.org/drawingml/2006/picture">
                <pic:nvPicPr>
                  <pic:cNvPr id="2" name="image2.jpg"/>
                  <pic:cNvPicPr>
                    <a:extLst>
                      <a:ext uri="smNativeData">
                        <sm:smNativeData xmlns:arto="http://schemas.microsoft.com/office/word/2006/arto" xmlns:sm="smNativeData" xmlns:w="http://schemas.openxmlformats.org/wordprocessingml/2006/main" xmlns:w10="urn:schemas-microsoft-com:office:word" xmlns:v="urn:schemas-microsoft-com:vml" xmlns:o="urn:schemas-microsoft-com:office:office" xmlns=""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val="SMDATA_16_6c29Y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KIAAAAAAAAAAAAAAQAAAAAAAAAAAAAAAAAAAAIAAAC8+P//gi4AAC8IAAAAAAAAAAAAAHU5AAAoAAAACAAAAAEAAAABAAAA"/>
                      </a:ext>
                    </a:extLst>
                  </pic:cNvPicPr>
                </pic:nvPicPr>
                <pic:blipFill>
                  <a:blip r:embed="rId1"/>
                  <a:stretch>
                    <a:fillRect/>
                  </a:stretch>
                </pic:blipFill>
                <pic:spPr>
                  <a:xfrm>
                    <a:off x="0" y="0"/>
                    <a:ext cx="7560310" cy="1330325"/>
                  </a:xfrm>
                  <a:prstGeom prst="rect">
                    <a:avLst/>
                  </a:prstGeom>
                  <a:noFill/>
                  <a:ln w="9525">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C09C9D" w14:textId="77777777" w:rsidR="00A54B1D" w:rsidRDefault="00A54B1D">
      <w:pPr>
        <w:spacing w:after="0" w:line="240" w:lineRule="auto"/>
      </w:pPr>
      <w:r>
        <w:separator/>
      </w:r>
    </w:p>
  </w:footnote>
  <w:footnote w:type="continuationSeparator" w:id="0">
    <w:p w14:paraId="586A43E8" w14:textId="77777777" w:rsidR="00A54B1D" w:rsidRDefault="00A54B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B1CF5" w14:textId="77777777" w:rsidR="00A54B1D" w:rsidRDefault="00A54B1D">
    <w:pPr>
      <w:pStyle w:val="LO-normal"/>
      <w:tabs>
        <w:tab w:val="center" w:pos="4252"/>
        <w:tab w:val="right" w:pos="8504"/>
      </w:tabs>
      <w:spacing w:after="0" w:line="240" w:lineRule="auto"/>
      <w:rPr>
        <w:color w:val="000000"/>
      </w:rPr>
    </w:pPr>
    <w:r>
      <w:rPr>
        <w:noProof/>
        <w:lang w:eastAsia="pt-BR" w:bidi="ar-SA"/>
      </w:rPr>
      <w:drawing>
        <wp:anchor distT="0" distB="0" distL="0" distR="0" simplePos="0" relativeHeight="251658241" behindDoc="0" locked="0" layoutInCell="0" hidden="0" allowOverlap="1" wp14:anchorId="00A2DD82" wp14:editId="03186E57">
          <wp:simplePos x="0" y="0"/>
          <wp:positionH relativeFrom="column">
            <wp:posOffset>-1080135</wp:posOffset>
          </wp:positionH>
          <wp:positionV relativeFrom="paragraph">
            <wp:posOffset>-452120</wp:posOffset>
          </wp:positionV>
          <wp:extent cx="7560310" cy="1162050"/>
          <wp:effectExtent l="0" t="0" r="0" b="0"/>
          <wp:wrapSquare wrapText="bothSides"/>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a:extLst>
                      <a:ext uri="smNativeData">
                        <sm:smNativeData xmlns:arto="http://schemas.microsoft.com/office/word/2006/arto" xmlns:sm="smNativeData" xmlns:w="http://schemas.openxmlformats.org/wordprocessingml/2006/main" xmlns:w10="urn:schemas-microsoft-com:office:word" xmlns:v="urn:schemas-microsoft-com:vml" xmlns:o="urn:schemas-microsoft-com:office:office" xmlns=""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val="SMDATA_16_6c29YhMAAAAlAAAAEQ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IAAAAAAAAAAAAAAAAAAAIAAABb+f//AAAAAAIAAAA4/f//gi4AACYHAAAAAAAAAAAAAAAAAAAoAAAACAAAAAEAAAABAAAA"/>
                      </a:ext>
                    </a:extLst>
                  </pic:cNvPicPr>
                </pic:nvPicPr>
                <pic:blipFill>
                  <a:blip r:embed="rId1"/>
                  <a:stretch>
                    <a:fillRect/>
                  </a:stretch>
                </pic:blipFill>
                <pic:spPr>
                  <a:xfrm>
                    <a:off x="0" y="0"/>
                    <a:ext cx="7560310" cy="1162050"/>
                  </a:xfrm>
                  <a:prstGeom prst="rect">
                    <a:avLst/>
                  </a:prstGeom>
                  <a:noFill/>
                  <a:ln w="9525">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6D9"/>
    <w:rsid w:val="00016231"/>
    <w:rsid w:val="000857BF"/>
    <w:rsid w:val="000862D1"/>
    <w:rsid w:val="000C17FF"/>
    <w:rsid w:val="000F38A5"/>
    <w:rsid w:val="0010156A"/>
    <w:rsid w:val="001334B6"/>
    <w:rsid w:val="00140D66"/>
    <w:rsid w:val="00186872"/>
    <w:rsid w:val="001A471B"/>
    <w:rsid w:val="001B4570"/>
    <w:rsid w:val="001D1B69"/>
    <w:rsid w:val="00202FFA"/>
    <w:rsid w:val="00224236"/>
    <w:rsid w:val="00245158"/>
    <w:rsid w:val="00246273"/>
    <w:rsid w:val="002D3B73"/>
    <w:rsid w:val="0030692D"/>
    <w:rsid w:val="00354F48"/>
    <w:rsid w:val="0035538F"/>
    <w:rsid w:val="003756C7"/>
    <w:rsid w:val="003A2C62"/>
    <w:rsid w:val="003D548F"/>
    <w:rsid w:val="003F4EBB"/>
    <w:rsid w:val="00404DF9"/>
    <w:rsid w:val="00412F90"/>
    <w:rsid w:val="0043405E"/>
    <w:rsid w:val="00442E34"/>
    <w:rsid w:val="004545E2"/>
    <w:rsid w:val="0047109E"/>
    <w:rsid w:val="00495A75"/>
    <w:rsid w:val="00507379"/>
    <w:rsid w:val="005462CB"/>
    <w:rsid w:val="0055592D"/>
    <w:rsid w:val="00583DAA"/>
    <w:rsid w:val="005B3931"/>
    <w:rsid w:val="005C0C7F"/>
    <w:rsid w:val="005F298B"/>
    <w:rsid w:val="00601893"/>
    <w:rsid w:val="00612F07"/>
    <w:rsid w:val="00624BEF"/>
    <w:rsid w:val="00667698"/>
    <w:rsid w:val="0067062D"/>
    <w:rsid w:val="006A6BB7"/>
    <w:rsid w:val="006C2B7E"/>
    <w:rsid w:val="006C6698"/>
    <w:rsid w:val="006D1225"/>
    <w:rsid w:val="006D4EE0"/>
    <w:rsid w:val="006F2D74"/>
    <w:rsid w:val="00735F80"/>
    <w:rsid w:val="00743662"/>
    <w:rsid w:val="007541B2"/>
    <w:rsid w:val="00785390"/>
    <w:rsid w:val="00824F32"/>
    <w:rsid w:val="00832A1D"/>
    <w:rsid w:val="00861FEA"/>
    <w:rsid w:val="00863804"/>
    <w:rsid w:val="008862E3"/>
    <w:rsid w:val="008C141B"/>
    <w:rsid w:val="008D0FBC"/>
    <w:rsid w:val="008F3BE1"/>
    <w:rsid w:val="00945757"/>
    <w:rsid w:val="00982DE9"/>
    <w:rsid w:val="009D359F"/>
    <w:rsid w:val="00A1292E"/>
    <w:rsid w:val="00A20F6F"/>
    <w:rsid w:val="00A32E31"/>
    <w:rsid w:val="00A54B1D"/>
    <w:rsid w:val="00A92C44"/>
    <w:rsid w:val="00A96A8F"/>
    <w:rsid w:val="00AE0E74"/>
    <w:rsid w:val="00B0518B"/>
    <w:rsid w:val="00B15960"/>
    <w:rsid w:val="00BA3184"/>
    <w:rsid w:val="00BB4828"/>
    <w:rsid w:val="00BC306D"/>
    <w:rsid w:val="00BE24B5"/>
    <w:rsid w:val="00BE70EB"/>
    <w:rsid w:val="00C4545B"/>
    <w:rsid w:val="00C45DD6"/>
    <w:rsid w:val="00C47932"/>
    <w:rsid w:val="00C51640"/>
    <w:rsid w:val="00C54EB8"/>
    <w:rsid w:val="00C738CC"/>
    <w:rsid w:val="00C75BAB"/>
    <w:rsid w:val="00CC0024"/>
    <w:rsid w:val="00CC0BD3"/>
    <w:rsid w:val="00CE3B82"/>
    <w:rsid w:val="00D106DC"/>
    <w:rsid w:val="00D26A7D"/>
    <w:rsid w:val="00D535AF"/>
    <w:rsid w:val="00D6734B"/>
    <w:rsid w:val="00D95DF7"/>
    <w:rsid w:val="00DD6BF8"/>
    <w:rsid w:val="00DE5701"/>
    <w:rsid w:val="00DF1F9D"/>
    <w:rsid w:val="00DF3427"/>
    <w:rsid w:val="00E016F9"/>
    <w:rsid w:val="00E24FC1"/>
    <w:rsid w:val="00E35AE9"/>
    <w:rsid w:val="00E9545C"/>
    <w:rsid w:val="00EC04F0"/>
    <w:rsid w:val="00EC78E5"/>
    <w:rsid w:val="00ED56D9"/>
    <w:rsid w:val="00EE071E"/>
    <w:rsid w:val="00EE7A1F"/>
    <w:rsid w:val="00F577C7"/>
    <w:rsid w:val="00F931B8"/>
    <w:rsid w:val="00FC10CC"/>
    <w:rsid w:val="00FE6516"/>
    <w:rsid w:val="00FF73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5C163"/>
  <w15:docId w15:val="{30159435-CCA7-46CE-BBDE-88CC73BC8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24B5"/>
    <w:rPr>
      <w:rFonts w:cs="Times New Roman"/>
      <w:lang w:eastAsia="zh-CN" w:bidi="hi-IN"/>
    </w:rPr>
  </w:style>
  <w:style w:type="paragraph" w:styleId="Ttulo1">
    <w:name w:val="heading 1"/>
    <w:basedOn w:val="LO-normal"/>
    <w:next w:val="LO-normal"/>
    <w:qFormat/>
    <w:pPr>
      <w:keepNext/>
      <w:keepLines/>
      <w:spacing w:before="480" w:after="120" w:line="240" w:lineRule="auto"/>
      <w:outlineLvl w:val="0"/>
    </w:pPr>
    <w:rPr>
      <w:b/>
      <w:sz w:val="48"/>
      <w:szCs w:val="48"/>
    </w:rPr>
  </w:style>
  <w:style w:type="paragraph" w:styleId="Ttulo2">
    <w:name w:val="heading 2"/>
    <w:basedOn w:val="LO-normal"/>
    <w:next w:val="LO-normal"/>
    <w:qFormat/>
    <w:pPr>
      <w:keepNext/>
      <w:keepLines/>
      <w:spacing w:before="360" w:after="80" w:line="240" w:lineRule="auto"/>
      <w:outlineLvl w:val="1"/>
    </w:pPr>
    <w:rPr>
      <w:b/>
      <w:sz w:val="36"/>
      <w:szCs w:val="36"/>
    </w:rPr>
  </w:style>
  <w:style w:type="paragraph" w:styleId="Ttulo3">
    <w:name w:val="heading 3"/>
    <w:basedOn w:val="LO-normal"/>
    <w:next w:val="LO-normal"/>
    <w:qFormat/>
    <w:pPr>
      <w:keepNext/>
      <w:keepLines/>
      <w:spacing w:before="280" w:after="80" w:line="240" w:lineRule="auto"/>
      <w:outlineLvl w:val="2"/>
    </w:pPr>
    <w:rPr>
      <w:b/>
      <w:sz w:val="28"/>
      <w:szCs w:val="28"/>
    </w:rPr>
  </w:style>
  <w:style w:type="paragraph" w:styleId="Ttulo4">
    <w:name w:val="heading 4"/>
    <w:basedOn w:val="LO-normal"/>
    <w:next w:val="LO-normal"/>
    <w:qFormat/>
    <w:pPr>
      <w:keepNext/>
      <w:keepLines/>
      <w:spacing w:before="240" w:after="40" w:line="240" w:lineRule="auto"/>
      <w:outlineLvl w:val="3"/>
    </w:pPr>
    <w:rPr>
      <w:b/>
      <w:sz w:val="24"/>
      <w:szCs w:val="24"/>
    </w:rPr>
  </w:style>
  <w:style w:type="paragraph" w:styleId="Ttulo5">
    <w:name w:val="heading 5"/>
    <w:basedOn w:val="LO-normal"/>
    <w:next w:val="LO-normal"/>
    <w:qFormat/>
    <w:pPr>
      <w:keepNext/>
      <w:keepLines/>
      <w:spacing w:before="220" w:after="40" w:line="240" w:lineRule="auto"/>
      <w:outlineLvl w:val="4"/>
    </w:pPr>
    <w:rPr>
      <w:b/>
    </w:rPr>
  </w:style>
  <w:style w:type="paragraph" w:styleId="Ttulo6">
    <w:name w:val="heading 6"/>
    <w:basedOn w:val="LO-normal"/>
    <w:next w:val="LO-normal"/>
    <w:qFormat/>
    <w:pPr>
      <w:keepNext/>
      <w:keepLines/>
      <w:spacing w:before="200" w:after="40" w:line="240" w:lineRule="auto"/>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LO-normal">
    <w:name w:val="LO-normal"/>
    <w:qFormat/>
    <w:rPr>
      <w:lang w:eastAsia="zh-CN" w:bidi="hi-IN"/>
    </w:rPr>
  </w:style>
  <w:style w:type="paragraph" w:styleId="Ttulo">
    <w:name w:val="Title"/>
    <w:basedOn w:val="LO-normal"/>
    <w:next w:val="Corpodetexto"/>
    <w:qFormat/>
    <w:pPr>
      <w:keepNext/>
      <w:keepLines/>
      <w:spacing w:before="480" w:after="120" w:line="240" w:lineRule="auto"/>
    </w:pPr>
    <w:rPr>
      <w:b/>
      <w:sz w:val="72"/>
      <w:szCs w:val="72"/>
    </w:rPr>
  </w:style>
  <w:style w:type="paragraph" w:styleId="Corpodetexto">
    <w:name w:val="Body Text"/>
    <w:basedOn w:val="Normal"/>
    <w:qFormat/>
    <w:pPr>
      <w:spacing w:after="140" w:line="276" w:lineRule="auto"/>
    </w:pPr>
  </w:style>
  <w:style w:type="paragraph" w:styleId="Lista">
    <w:name w:val="List"/>
    <w:basedOn w:val="Corpodetexto"/>
    <w:qFormat/>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LO-normal"/>
    <w:qFormat/>
    <w:pPr>
      <w:tabs>
        <w:tab w:val="center" w:pos="4252"/>
        <w:tab w:val="right" w:pos="8504"/>
      </w:tabs>
      <w:spacing w:after="0" w:line="240" w:lineRule="auto"/>
    </w:pPr>
  </w:style>
  <w:style w:type="paragraph" w:styleId="Rodap">
    <w:name w:val="footer"/>
    <w:basedOn w:val="LO-normal"/>
    <w:qFormat/>
    <w:pPr>
      <w:tabs>
        <w:tab w:val="center" w:pos="4252"/>
        <w:tab w:val="right" w:pos="8504"/>
      </w:tabs>
      <w:spacing w:after="0" w:line="240" w:lineRule="auto"/>
    </w:pPr>
  </w:style>
  <w:style w:type="paragraph" w:styleId="Corpodetexto2">
    <w:name w:val="Body Text 2"/>
    <w:basedOn w:val="LO-normal"/>
    <w:qFormat/>
    <w:pPr>
      <w:spacing w:after="0" w:line="240" w:lineRule="auto"/>
      <w:jc w:val="both"/>
    </w:pPr>
    <w:rPr>
      <w:rFonts w:ascii="Times New Roman" w:eastAsia="Times New Roman" w:hAnsi="Times New Roman"/>
      <w:szCs w:val="24"/>
    </w:rPr>
  </w:style>
  <w:style w:type="paragraph" w:styleId="SemEspaamento">
    <w:name w:val="No Spacing"/>
    <w:qFormat/>
    <w:pPr>
      <w:spacing w:after="0" w:line="240" w:lineRule="auto"/>
    </w:pPr>
    <w:rPr>
      <w:lang w:eastAsia="zh-CN" w:bidi="hi-IN"/>
    </w:rPr>
  </w:style>
  <w:style w:type="paragraph" w:styleId="Subttulo">
    <w:name w:val="Subtitle"/>
    <w:basedOn w:val="Normal"/>
    <w:next w:val="Normal"/>
    <w:qFormat/>
    <w:pPr>
      <w:keepNext/>
      <w:keepLines/>
      <w:spacing w:before="360" w:after="80" w:line="240" w:lineRule="auto"/>
    </w:pPr>
    <w:rPr>
      <w:rFonts w:ascii="Georgia" w:eastAsia="Georgia" w:hAnsi="Georgia" w:cs="Georgia"/>
      <w:i/>
      <w:color w:val="666666"/>
      <w:sz w:val="48"/>
      <w:szCs w:val="48"/>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xbe">
    <w:name w:val="_xbe"/>
  </w:style>
  <w:style w:type="character" w:customStyle="1" w:styleId="Corpodetexto2Char">
    <w:name w:val="Corpo de texto 2 Char"/>
    <w:rPr>
      <w:rFonts w:ascii="Times New Roman" w:eastAsia="Times New Roman" w:hAnsi="Times New Roman"/>
      <w:szCs w:val="24"/>
    </w:rPr>
  </w:style>
  <w:style w:type="character" w:customStyle="1" w:styleId="Corpodetexto2Char1">
    <w:name w:val="Corpo de texto 2 Char1"/>
    <w:basedOn w:val="Fontepargpadro"/>
    <w:rPr>
      <w:rFonts w:ascii="Calibri" w:eastAsia="Calibri" w:hAnsi="Calibri" w:cs="Times New Roman"/>
    </w:rPr>
  </w:style>
  <w:style w:type="paragraph" w:styleId="PargrafodaLista">
    <w:name w:val="List Paragraph"/>
    <w:basedOn w:val="Normal"/>
    <w:uiPriority w:val="34"/>
    <w:qFormat/>
    <w:rsid w:val="003A2C62"/>
    <w:pPr>
      <w:ind w:left="720"/>
      <w:contextualSpacing/>
    </w:pPr>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854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a:cs typeface="Calibri"/>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1081</TotalTime>
  <Pages>3</Pages>
  <Words>1125</Words>
  <Characters>6081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luciene azine</dc:creator>
  <cp:keywords/>
  <dc:description/>
  <cp:lastModifiedBy>Usuário</cp:lastModifiedBy>
  <cp:revision>3</cp:revision>
  <cp:lastPrinted>2023-10-26T17:41:00Z</cp:lastPrinted>
  <dcterms:created xsi:type="dcterms:W3CDTF">2024-01-26T19:38:00Z</dcterms:created>
  <dcterms:modified xsi:type="dcterms:W3CDTF">2024-01-27T13:42:00Z</dcterms:modified>
</cp:coreProperties>
</file>