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0352D8">
        <w:rPr>
          <w:rFonts w:ascii="Times New Roman" w:eastAsia="Times New Roman" w:hAnsi="Times New Roman" w:cs="Times New Roman"/>
          <w:b/>
          <w:kern w:val="1"/>
          <w:lang w:eastAsia="pt-BR"/>
        </w:rPr>
        <w:t>º PERÍ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4F7DC0">
        <w:rPr>
          <w:rFonts w:ascii="Times New Roman" w:eastAsia="Times New Roman" w:hAnsi="Times New Roman" w:cs="Times New Roman"/>
          <w:b/>
          <w:kern w:val="1"/>
          <w:lang w:eastAsia="pt-BR"/>
        </w:rPr>
        <w:t>4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4F7DC0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1B13C3"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4F7DC0">
        <w:rPr>
          <w:rFonts w:ascii="Times New Roman" w:eastAsia="Times New Roman" w:hAnsi="Times New Roman" w:cs="Times New Roman"/>
          <w:kern w:val="1"/>
          <w:lang w:eastAsia="pt-BR"/>
        </w:rPr>
        <w:t>1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2252D2" w:rsidRDefault="002252D2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2252D2" w:rsidP="002252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839/2018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 E DÁ OUTRAS PROVIDÊNCIAS”.</w:t>
      </w:r>
    </w:p>
    <w:p w:rsidR="00634283" w:rsidRDefault="00634283" w:rsidP="002252D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4F7DC0" w:rsidRDefault="00DA63AC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 w:rsidR="001B13C3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1B13C3">
        <w:rPr>
          <w:rFonts w:ascii="Times New Roman" w:hAnsi="Times New Roman"/>
          <w:b/>
          <w:sz w:val="24"/>
          <w:szCs w:val="24"/>
          <w:u w:val="single"/>
        </w:rPr>
        <w:t>4</w:t>
      </w:r>
      <w:r w:rsidR="004F7DC0">
        <w:rPr>
          <w:rFonts w:ascii="Times New Roman" w:hAnsi="Times New Roman"/>
          <w:b/>
          <w:sz w:val="24"/>
          <w:szCs w:val="24"/>
          <w:u w:val="single"/>
        </w:rPr>
        <w:t>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 w:rsidR="004F7DC0"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CV PARA EXECUÇÃO DE ILUMINAÇÃO PÚBLICA NA AVENIDA DOS MIGRANTES, E DÁ OUTRAS PROVIDÊNCIAS”. </w:t>
      </w:r>
    </w:p>
    <w:p w:rsidR="00673276" w:rsidRDefault="004F7DC0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ABERTURA DE CRÉDITO ADICIONAL ESPECIAL POR EXCESSO DE ARRECADAÇÃO NO ORÇAMENTO VIGENTE, COM CRIAÇÃO DE ELEMENTO DE DESPESA, PROVENIENTE DO REPASSE FUNDO A FUNDO, E DÁ OUTRAS PROVIDÊNCIAS”. </w:t>
      </w:r>
    </w:p>
    <w:p w:rsidR="006B236D" w:rsidRDefault="00634283" w:rsidP="006B236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CRIAÇÃO DE ELEMENTO DE DESPESA PARA ATENDER O PROGRAMA MANUTENÇÃO DAS ATIVIDADES DA SEMOSP, E DÁ OUTRAS PROVIDÊNCIAS”. </w:t>
      </w:r>
    </w:p>
    <w:p w:rsidR="00673276" w:rsidRDefault="006B236D" w:rsidP="006B236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 xml:space="preserve">= 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67327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67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67327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MFS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67327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73276" w:rsidRPr="00D44478">
        <w:rPr>
          <w:rFonts w:ascii="Times New Roman" w:hAnsi="Times New Roman"/>
          <w:sz w:val="24"/>
          <w:szCs w:val="24"/>
        </w:rPr>
        <w:t>“</w:t>
      </w:r>
      <w:r w:rsidR="00673276">
        <w:rPr>
          <w:rFonts w:ascii="Times New Roman" w:hAnsi="Times New Roman"/>
          <w:sz w:val="24"/>
          <w:szCs w:val="24"/>
        </w:rPr>
        <w:t>QUE SEJA FEITO PROVIDÊNCIADO A DESCENTRALIZAÇÃO AMBIENTAL DE MIRANTE DA SERRA”</w:t>
      </w:r>
      <w:r w:rsidR="00673276" w:rsidRPr="00D44478">
        <w:rPr>
          <w:rFonts w:ascii="Times New Roman" w:hAnsi="Times New Roman"/>
          <w:sz w:val="24"/>
          <w:szCs w:val="24"/>
        </w:rPr>
        <w:t>.</w:t>
      </w:r>
    </w:p>
    <w:p w:rsidR="00673276" w:rsidRDefault="00673276" w:rsidP="0067327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68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RECUPERAÇÃO DE UM BUEIRO E DA ESTRADA DO TRAVESSÃO DAS CHÁCARAS PERTO DO COLÉGIO FLORIZEL”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673276" w:rsidRDefault="00673276" w:rsidP="0067327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69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RECUPERAÇÃO DA RUA BRASÍLIA, ENTRE AS AVENIDAS JORGE TEIXEIRA E PARANÁ”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F7DC0" w:rsidRDefault="00673276" w:rsidP="00237CC0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TREINAMENTO DE ATENDENTE DE PRIMEIROS SOCORROS NAS ESCOLAS MUNICIPAIS”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2A680C" w:rsidRDefault="002A680C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77F59" w:rsidRDefault="00577F59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77F59" w:rsidRDefault="00577F59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77F59" w:rsidRPr="00397D0E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D2855" w:rsidRDefault="002252D2" w:rsidP="006B236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2252D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DISCUSSÃO E SEGUNDA VOTAÇÃO </w:t>
      </w:r>
      <w:r w:rsidRPr="002252D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DO PROJETO DE LEI Nº </w:t>
      </w:r>
      <w:r w:rsidRPr="002252D2">
        <w:rPr>
          <w:rFonts w:ascii="Times New Roman" w:hAnsi="Times New Roman"/>
          <w:b/>
          <w:sz w:val="24"/>
          <w:szCs w:val="24"/>
        </w:rPr>
        <w:t>839/2018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 E DÁ OUTRAS PROVIDÊNCIAS”.</w:t>
      </w:r>
    </w:p>
    <w:p w:rsidR="004D2855" w:rsidRDefault="004D2855" w:rsidP="004D285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67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MFS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PROVIDÊNCIADO A DESCENTRALIZAÇÃO AMBIENTAL DE MIRANTE DA SERRA”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D2855" w:rsidRDefault="004D2855" w:rsidP="004D285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68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RECUPERAÇÃO DE UM BUEIRO E DA ESTRADA DO TRAVESSÃO DAS CHÁCARAS PERTO DO COLÉGIO FLORIZEL”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D2855" w:rsidRDefault="004D2855" w:rsidP="004D285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69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RECUPERAÇÃO DA RUA BRASÍLIA, ENTRE AS AVENIDAS JORGE TEIXEIRA E PARANÁ”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D2855" w:rsidRDefault="004D2855" w:rsidP="004D285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TREINAMENTO DE ATENDENTE DE PRIMEIROS SOCORROS NAS ESCOLAS MUNICIPAIS”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1B13C3" w:rsidRDefault="001B13C3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  <w:bookmarkEnd w:id="0"/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120" w:rsidRDefault="00AC2120" w:rsidP="0063355D">
      <w:pPr>
        <w:spacing w:after="0" w:line="240" w:lineRule="auto"/>
      </w:pPr>
      <w:r>
        <w:separator/>
      </w:r>
    </w:p>
  </w:endnote>
  <w:endnote w:type="continuationSeparator" w:id="0">
    <w:p w:rsidR="00AC2120" w:rsidRDefault="00AC2120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120" w:rsidRDefault="00AC2120" w:rsidP="0063355D">
      <w:pPr>
        <w:spacing w:after="0" w:line="240" w:lineRule="auto"/>
      </w:pPr>
      <w:r>
        <w:separator/>
      </w:r>
    </w:p>
  </w:footnote>
  <w:footnote w:type="continuationSeparator" w:id="0">
    <w:p w:rsidR="00AC2120" w:rsidRDefault="00AC2120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52D8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477D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61286"/>
    <w:rsid w:val="00365593"/>
    <w:rsid w:val="003740C6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2B2C"/>
    <w:rsid w:val="004F652F"/>
    <w:rsid w:val="004F7D4E"/>
    <w:rsid w:val="004F7DC0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3181"/>
    <w:rsid w:val="00D936DA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AEDB3-EBF2-4BCC-AB26-4A2B3C241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3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Daniel</cp:lastModifiedBy>
  <cp:revision>347</cp:revision>
  <cp:lastPrinted>2018-04-27T14:27:00Z</cp:lastPrinted>
  <dcterms:created xsi:type="dcterms:W3CDTF">2016-03-25T16:36:00Z</dcterms:created>
  <dcterms:modified xsi:type="dcterms:W3CDTF">2018-09-14T15:11:00Z</dcterms:modified>
</cp:coreProperties>
</file>