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41" w:rsidRPr="007D5141" w:rsidRDefault="007D5141" w:rsidP="007D5141">
      <w:pPr>
        <w:jc w:val="center"/>
        <w:rPr>
          <w:rFonts w:ascii="Times New Roman" w:hAnsi="Times New Roman" w:cs="Times New Roman"/>
          <w:sz w:val="24"/>
          <w:u w:val="single"/>
        </w:rPr>
      </w:pPr>
      <w:r w:rsidRPr="007D5141">
        <w:rPr>
          <w:rFonts w:ascii="Times New Roman" w:hAnsi="Times New Roman" w:cs="Times New Roman"/>
          <w:sz w:val="24"/>
          <w:u w:val="single"/>
        </w:rPr>
        <w:t>Projeto de Lei nº 27/2018</w:t>
      </w:r>
    </w:p>
    <w:p w:rsidR="007D5141" w:rsidRPr="007D5141" w:rsidRDefault="007D5141" w:rsidP="007D5141">
      <w:pPr>
        <w:rPr>
          <w:rFonts w:ascii="Times New Roman" w:hAnsi="Times New Roman" w:cs="Times New Roman"/>
          <w:sz w:val="24"/>
          <w:u w:val="single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sz w:val="24"/>
        </w:rPr>
        <w:t>Dispõe sobre abertura de Crédito Adicional Especial</w:t>
      </w: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  <w:t>Gisele Tonchis, Prefeita Municipal de Lourdes, Comarca de Buritama, Estado de São Paulo.</w:t>
      </w: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  <w:t>Faz saber que a Câmara Municipal de Lourdes aprovou e ela sanci</w:t>
      </w:r>
      <w:r w:rsidRPr="007D5141">
        <w:rPr>
          <w:rFonts w:ascii="Times New Roman" w:hAnsi="Times New Roman" w:cs="Times New Roman"/>
          <w:b w:val="0"/>
          <w:sz w:val="24"/>
        </w:rPr>
        <w:t>o</w:t>
      </w:r>
      <w:r w:rsidRPr="007D5141">
        <w:rPr>
          <w:rFonts w:ascii="Times New Roman" w:hAnsi="Times New Roman" w:cs="Times New Roman"/>
          <w:b w:val="0"/>
          <w:sz w:val="24"/>
        </w:rPr>
        <w:t>na e promulga a seguinte lei:</w:t>
      </w: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sz w:val="24"/>
        </w:rPr>
        <w:tab/>
      </w:r>
      <w:r w:rsidRPr="007D5141">
        <w:rPr>
          <w:rFonts w:ascii="Times New Roman" w:hAnsi="Times New Roman" w:cs="Times New Roman"/>
          <w:sz w:val="24"/>
        </w:rPr>
        <w:tab/>
      </w:r>
      <w:r w:rsidRPr="007D5141">
        <w:rPr>
          <w:rFonts w:ascii="Times New Roman" w:hAnsi="Times New Roman" w:cs="Times New Roman"/>
          <w:sz w:val="24"/>
        </w:rPr>
        <w:tab/>
        <w:t>Art. 1º</w:t>
      </w:r>
      <w:r w:rsidRPr="007D5141">
        <w:rPr>
          <w:rFonts w:ascii="Times New Roman" w:hAnsi="Times New Roman" w:cs="Times New Roman"/>
          <w:b w:val="0"/>
          <w:sz w:val="24"/>
        </w:rPr>
        <w:t xml:space="preserve"> - Fica aberto na contadoria municipal, um crédito adicional e</w:t>
      </w:r>
      <w:r w:rsidRPr="007D5141">
        <w:rPr>
          <w:rFonts w:ascii="Times New Roman" w:hAnsi="Times New Roman" w:cs="Times New Roman"/>
          <w:b w:val="0"/>
          <w:sz w:val="24"/>
        </w:rPr>
        <w:t>s</w:t>
      </w:r>
      <w:r w:rsidRPr="007D5141">
        <w:rPr>
          <w:rFonts w:ascii="Times New Roman" w:hAnsi="Times New Roman" w:cs="Times New Roman"/>
          <w:b w:val="0"/>
          <w:sz w:val="24"/>
        </w:rPr>
        <w:t xml:space="preserve">pecial na importância de até R$ 61.210,51 (sessenta e um mil e duzentos e dez reais e cinquenta e um centavos), visando a Ampliação das Dependências do CRAS, localizado na Rua Dr. Pio Antunes de Figueiredo, nº 215. </w:t>
      </w: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sz w:val="24"/>
        </w:rPr>
        <w:tab/>
        <w:t>Art. 2º</w:t>
      </w:r>
      <w:r w:rsidRPr="007D5141">
        <w:rPr>
          <w:rFonts w:ascii="Times New Roman" w:hAnsi="Times New Roman" w:cs="Times New Roman"/>
          <w:b w:val="0"/>
          <w:sz w:val="24"/>
        </w:rPr>
        <w:t xml:space="preserve"> - O crédito aberto pelo artigo anterior será coberto com recu</w:t>
      </w:r>
      <w:r w:rsidRPr="007D5141">
        <w:rPr>
          <w:rFonts w:ascii="Times New Roman" w:hAnsi="Times New Roman" w:cs="Times New Roman"/>
          <w:b w:val="0"/>
          <w:sz w:val="24"/>
        </w:rPr>
        <w:t>r</w:t>
      </w:r>
      <w:r w:rsidRPr="007D5141">
        <w:rPr>
          <w:rFonts w:ascii="Times New Roman" w:hAnsi="Times New Roman" w:cs="Times New Roman"/>
          <w:b w:val="0"/>
          <w:sz w:val="24"/>
        </w:rPr>
        <w:t>sos provenientes do Superávit Financeiro do Exercício Anterior – Fonte 2 – Recurso da Secretaria de Desenvolvimento Social no valor de R$ 60.997,41 (sessenta mil e novece</w:t>
      </w:r>
      <w:r w:rsidRPr="007D5141">
        <w:rPr>
          <w:rFonts w:ascii="Times New Roman" w:hAnsi="Times New Roman" w:cs="Times New Roman"/>
          <w:b w:val="0"/>
          <w:sz w:val="24"/>
        </w:rPr>
        <w:t>n</w:t>
      </w:r>
      <w:r w:rsidRPr="007D5141">
        <w:rPr>
          <w:rFonts w:ascii="Times New Roman" w:hAnsi="Times New Roman" w:cs="Times New Roman"/>
          <w:b w:val="0"/>
          <w:sz w:val="24"/>
        </w:rPr>
        <w:t>tos e noventa e sete reais e quarenta e um centavos), acrescido do Excesso de Arrecad</w:t>
      </w:r>
      <w:r w:rsidRPr="007D5141">
        <w:rPr>
          <w:rFonts w:ascii="Times New Roman" w:hAnsi="Times New Roman" w:cs="Times New Roman"/>
          <w:b w:val="0"/>
          <w:sz w:val="24"/>
        </w:rPr>
        <w:t>a</w:t>
      </w:r>
      <w:r w:rsidRPr="007D5141">
        <w:rPr>
          <w:rFonts w:ascii="Times New Roman" w:hAnsi="Times New Roman" w:cs="Times New Roman"/>
          <w:b w:val="0"/>
          <w:sz w:val="24"/>
        </w:rPr>
        <w:t>ção da Fonte 2 – Secretaria de Desenvolvimento Social, no valor de R$ 213,10 (duzentos e treze reais e dez centavos).</w:t>
      </w: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</w:p>
    <w:p w:rsidR="007D5141" w:rsidRPr="007D5141" w:rsidRDefault="007D5141" w:rsidP="007D5141">
      <w:pPr>
        <w:jc w:val="both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b w:val="0"/>
          <w:sz w:val="24"/>
        </w:rPr>
        <w:tab/>
      </w:r>
      <w:r w:rsidRPr="007D5141">
        <w:rPr>
          <w:rFonts w:ascii="Times New Roman" w:hAnsi="Times New Roman" w:cs="Times New Roman"/>
          <w:sz w:val="24"/>
        </w:rPr>
        <w:tab/>
        <w:t>Art. 3º</w:t>
      </w:r>
      <w:r w:rsidRPr="007D5141">
        <w:rPr>
          <w:rFonts w:ascii="Times New Roman" w:hAnsi="Times New Roman" w:cs="Times New Roman"/>
          <w:b w:val="0"/>
          <w:sz w:val="24"/>
        </w:rPr>
        <w:t xml:space="preserve"> - Esta lei entrará em vigor na data de sua publicação, revog</w:t>
      </w:r>
      <w:r w:rsidRPr="007D5141">
        <w:rPr>
          <w:rFonts w:ascii="Times New Roman" w:hAnsi="Times New Roman" w:cs="Times New Roman"/>
          <w:b w:val="0"/>
          <w:sz w:val="24"/>
        </w:rPr>
        <w:t>a</w:t>
      </w:r>
      <w:r w:rsidRPr="007D5141">
        <w:rPr>
          <w:rFonts w:ascii="Times New Roman" w:hAnsi="Times New Roman" w:cs="Times New Roman"/>
          <w:b w:val="0"/>
          <w:sz w:val="24"/>
        </w:rPr>
        <w:t>das as disposições em contrário.</w:t>
      </w: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>Lourdes-SP, 13 de março de 2018</w:t>
      </w: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>Gisele Tonchis</w:t>
      </w:r>
    </w:p>
    <w:p w:rsidR="007D5141" w:rsidRPr="007D5141" w:rsidRDefault="007D5141" w:rsidP="007D5141">
      <w:pPr>
        <w:jc w:val="center"/>
        <w:rPr>
          <w:rFonts w:ascii="Times New Roman" w:hAnsi="Times New Roman" w:cs="Times New Roman"/>
          <w:b w:val="0"/>
          <w:sz w:val="24"/>
        </w:rPr>
      </w:pPr>
      <w:r w:rsidRPr="007D5141">
        <w:rPr>
          <w:rFonts w:ascii="Times New Roman" w:hAnsi="Times New Roman" w:cs="Times New Roman"/>
          <w:b w:val="0"/>
          <w:sz w:val="24"/>
        </w:rPr>
        <w:t>Prefeita Municipal</w:t>
      </w:r>
    </w:p>
    <w:p w:rsidR="007D5141" w:rsidRDefault="007D5141" w:rsidP="007D5141">
      <w:pPr>
        <w:jc w:val="right"/>
        <w:rPr>
          <w:rFonts w:ascii="Courier New" w:hAnsi="Courier New" w:cs="Courier New"/>
        </w:rPr>
      </w:pPr>
    </w:p>
    <w:p w:rsidR="007D5141" w:rsidRDefault="007D5141" w:rsidP="007D5141">
      <w:pPr>
        <w:jc w:val="right"/>
        <w:rPr>
          <w:rFonts w:ascii="Courier New" w:hAnsi="Courier New" w:cs="Courier New"/>
        </w:rPr>
      </w:pPr>
    </w:p>
    <w:p w:rsidR="00C77A78" w:rsidRDefault="00C77A78" w:rsidP="00C77A78">
      <w:pPr>
        <w:ind w:firstLine="708"/>
        <w:rPr>
          <w:rFonts w:ascii="Times New Roman" w:hAnsi="Times New Roman" w:cs="Times New Roman"/>
          <w:b w:val="0"/>
          <w:sz w:val="28"/>
        </w:rPr>
      </w:pPr>
    </w:p>
    <w:sectPr w:rsidR="00C77A78" w:rsidSect="007E528F">
      <w:headerReference w:type="default" r:id="rId8"/>
      <w:footerReference w:type="default" r:id="rId9"/>
      <w:pgSz w:w="11907" w:h="16840" w:code="9"/>
      <w:pgMar w:top="567" w:right="851" w:bottom="719" w:left="1701" w:header="567" w:footer="9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CBF" w:rsidRDefault="00176CBF">
      <w:r>
        <w:separator/>
      </w:r>
    </w:p>
  </w:endnote>
  <w:endnote w:type="continuationSeparator" w:id="1">
    <w:p w:rsidR="00176CBF" w:rsidRDefault="00176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8B" w:rsidRPr="005E22AA" w:rsidRDefault="0009228B" w:rsidP="0009228B">
    <w:pPr>
      <w:pStyle w:val="Rodap"/>
      <w:jc w:val="center"/>
      <w:rPr>
        <w:sz w:val="22"/>
        <w:szCs w:val="22"/>
      </w:rPr>
    </w:pPr>
    <w:r w:rsidRPr="005E22AA">
      <w:rPr>
        <w:rFonts w:ascii="Times New Roman" w:hAnsi="Times New Roman" w:cs="Times New Roman"/>
        <w:sz w:val="22"/>
        <w:szCs w:val="22"/>
      </w:rPr>
      <w:t xml:space="preserve">Rua: José Marques Nogueira, </w:t>
    </w:r>
    <w:r w:rsidR="001171AA">
      <w:rPr>
        <w:rFonts w:ascii="Times New Roman" w:hAnsi="Times New Roman" w:cs="Times New Roman"/>
        <w:sz w:val="22"/>
        <w:szCs w:val="22"/>
      </w:rPr>
      <w:t>441</w:t>
    </w:r>
    <w:r w:rsidRPr="005E22AA">
      <w:rPr>
        <w:rFonts w:ascii="Times New Roman" w:hAnsi="Times New Roman" w:cs="Times New Roman"/>
        <w:sz w:val="22"/>
        <w:szCs w:val="22"/>
      </w:rPr>
      <w:t xml:space="preserve"> – Fone/Fax (0xx18) 3699-11</w:t>
    </w:r>
    <w:r w:rsidR="001171AA">
      <w:rPr>
        <w:rFonts w:ascii="Times New Roman" w:hAnsi="Times New Roman" w:cs="Times New Roman"/>
        <w:sz w:val="22"/>
        <w:szCs w:val="22"/>
      </w:rPr>
      <w:t>61</w:t>
    </w:r>
    <w:r w:rsidRPr="005E22AA">
      <w:rPr>
        <w:rFonts w:ascii="Times New Roman" w:hAnsi="Times New Roman" w:cs="Times New Roman"/>
        <w:sz w:val="22"/>
        <w:szCs w:val="22"/>
      </w:rPr>
      <w:t xml:space="preserve"> - CEP 15285-000 – LOURDES/SP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CBF" w:rsidRDefault="00176CBF">
      <w:r>
        <w:separator/>
      </w:r>
    </w:p>
  </w:footnote>
  <w:footnote w:type="continuationSeparator" w:id="1">
    <w:p w:rsidR="00176CBF" w:rsidRDefault="00176C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0D5" w:rsidRDefault="00890C84">
    <w:pPr>
      <w:pStyle w:val="Cabealh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-1.85pt;width:423pt;height:82.85pt;flip:y;z-index:251657728;v-text-anchor:top-baseline" filled="f" fillcolor="#0c9" stroked="f">
          <v:textbox style="mso-next-textbox:#_x0000_s2049">
            <w:txbxContent>
              <w:p w:rsidR="006A60D5" w:rsidRPr="005E22AA" w:rsidRDefault="001171AA" w:rsidP="00890C84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Câmara Municipal de </w:t>
                </w:r>
                <w:r w:rsidR="006A60D5" w:rsidRPr="005E22AA">
                  <w:rPr>
                    <w:i/>
                    <w:sz w:val="48"/>
                  </w:rPr>
                  <w:t>L</w:t>
                </w:r>
                <w:r w:rsidR="005E22AA" w:rsidRPr="005E22AA">
                  <w:rPr>
                    <w:i/>
                    <w:sz w:val="48"/>
                  </w:rPr>
                  <w:t>ourdes</w:t>
                </w:r>
              </w:p>
              <w:p w:rsidR="00890C84" w:rsidRPr="006B3E80" w:rsidRDefault="006A60D5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CNPJ – 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01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.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626.421</w:t>
                </w: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/0001-</w:t>
                </w:r>
                <w:r w:rsidR="001171AA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95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>–</w:t>
                </w:r>
                <w:r w:rsidR="008E1A87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 </w:t>
                </w:r>
                <w:r w:rsidR="006B3E80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lang w:val="en-US"/>
                  </w:rPr>
                  <w:t xml:space="preserve">Email: </w:t>
                </w:r>
                <w:hyperlink r:id="rId1" w:history="1">
                  <w:r w:rsidR="006B3E80" w:rsidRPr="00CC09E7">
                    <w:rPr>
                      <w:rStyle w:val="Hyperlink"/>
                      <w:rFonts w:ascii="Times New Roman" w:hAnsi="Times New Roman" w:cs="Times New Roman"/>
                      <w:sz w:val="22"/>
                      <w:szCs w:val="22"/>
                      <w:lang w:val="en-US"/>
                    </w:rPr>
                    <w:t>lourdes@lourdes.sp.leg.br</w:t>
                  </w:r>
                </w:hyperlink>
              </w:p>
              <w:p w:rsidR="00272B42" w:rsidRPr="006B3E80" w:rsidRDefault="006B3E80" w:rsidP="00890C84">
                <w:pPr>
                  <w:autoSpaceDE w:val="0"/>
                  <w:autoSpaceDN w:val="0"/>
                  <w:adjustRightInd w:val="0"/>
                  <w:jc w:val="center"/>
                  <w:rPr>
                    <w:rFonts w:ascii="Times New Roman" w:hAnsi="Times New Roman" w:cs="Times New Roman"/>
                    <w:b w:val="0"/>
                    <w:bCs w:val="0"/>
                    <w:color w:val="000000"/>
                    <w:sz w:val="22"/>
                    <w:szCs w:val="22"/>
                    <w:lang w:val="en-US"/>
                  </w:rPr>
                </w:pPr>
                <w:r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Site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: www.lourdes.sp.</w:t>
                </w:r>
                <w:r w:rsidR="00073A4E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leg</w:t>
                </w:r>
                <w:r w:rsidR="00272B42" w:rsidRPr="006B3E80">
                  <w:rPr>
                    <w:rFonts w:ascii="Times New Roman" w:hAnsi="Times New Roman" w:cs="Times New Roman"/>
                    <w:color w:val="000000"/>
                    <w:sz w:val="22"/>
                    <w:szCs w:val="22"/>
                    <w:u w:val="single"/>
                    <w:lang w:val="en-US"/>
                  </w:rPr>
                  <w:t>.br</w:t>
                </w:r>
              </w:p>
            </w:txbxContent>
          </v:textbox>
        </v:shape>
      </w:pict>
    </w:r>
    <w:r w:rsidR="00AD727F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 o:ole="">
          <v:imagedata r:id="rId2" o:title=""/>
        </v:shape>
        <o:OLEObject Type="Embed" ProgID="CorelPhotoPaint.Image.8" ShapeID="_x0000_i1025" DrawAspect="Content" ObjectID="_1582698263" r:id="rId3"/>
      </w:object>
    </w:r>
    <w:r w:rsidR="008E1A87">
      <w:t xml:space="preserve"> </w:t>
    </w:r>
    <w:r w:rsidR="006A60D5">
      <w:t xml:space="preserve">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14CAD"/>
    <w:rsid w:val="000031A2"/>
    <w:rsid w:val="00010536"/>
    <w:rsid w:val="00012C3B"/>
    <w:rsid w:val="000220D2"/>
    <w:rsid w:val="000335A0"/>
    <w:rsid w:val="000358DC"/>
    <w:rsid w:val="00053FCE"/>
    <w:rsid w:val="00054D2F"/>
    <w:rsid w:val="00063096"/>
    <w:rsid w:val="000640B1"/>
    <w:rsid w:val="00066BE4"/>
    <w:rsid w:val="00073A4E"/>
    <w:rsid w:val="00084C42"/>
    <w:rsid w:val="0009228B"/>
    <w:rsid w:val="000A27E7"/>
    <w:rsid w:val="000C6F8B"/>
    <w:rsid w:val="000F089A"/>
    <w:rsid w:val="000F404D"/>
    <w:rsid w:val="00104AD3"/>
    <w:rsid w:val="0011012E"/>
    <w:rsid w:val="001171AA"/>
    <w:rsid w:val="00120BE7"/>
    <w:rsid w:val="00121722"/>
    <w:rsid w:val="0016040D"/>
    <w:rsid w:val="00165CEA"/>
    <w:rsid w:val="00167370"/>
    <w:rsid w:val="0017070E"/>
    <w:rsid w:val="00176CBF"/>
    <w:rsid w:val="00182F49"/>
    <w:rsid w:val="00192B6F"/>
    <w:rsid w:val="001A4E57"/>
    <w:rsid w:val="001B067D"/>
    <w:rsid w:val="001B3571"/>
    <w:rsid w:val="001D458A"/>
    <w:rsid w:val="001F6006"/>
    <w:rsid w:val="00216AFA"/>
    <w:rsid w:val="002245E3"/>
    <w:rsid w:val="002413B8"/>
    <w:rsid w:val="00251BEC"/>
    <w:rsid w:val="00272B42"/>
    <w:rsid w:val="002D01D2"/>
    <w:rsid w:val="002E17B5"/>
    <w:rsid w:val="00310010"/>
    <w:rsid w:val="00311CA0"/>
    <w:rsid w:val="00337822"/>
    <w:rsid w:val="00350C53"/>
    <w:rsid w:val="00377FBD"/>
    <w:rsid w:val="003922A1"/>
    <w:rsid w:val="0039356A"/>
    <w:rsid w:val="003B3B1D"/>
    <w:rsid w:val="003B58D3"/>
    <w:rsid w:val="003D2042"/>
    <w:rsid w:val="00403918"/>
    <w:rsid w:val="004055B0"/>
    <w:rsid w:val="004071E9"/>
    <w:rsid w:val="00414CAD"/>
    <w:rsid w:val="00426C93"/>
    <w:rsid w:val="00450108"/>
    <w:rsid w:val="004501D0"/>
    <w:rsid w:val="00462D4A"/>
    <w:rsid w:val="00466397"/>
    <w:rsid w:val="0046753E"/>
    <w:rsid w:val="004B5132"/>
    <w:rsid w:val="004D4844"/>
    <w:rsid w:val="004D7379"/>
    <w:rsid w:val="004E60EA"/>
    <w:rsid w:val="004F3FB9"/>
    <w:rsid w:val="004F46F9"/>
    <w:rsid w:val="00502C39"/>
    <w:rsid w:val="00572EB1"/>
    <w:rsid w:val="00573B58"/>
    <w:rsid w:val="00582CE7"/>
    <w:rsid w:val="005833E0"/>
    <w:rsid w:val="005A1A6F"/>
    <w:rsid w:val="005A2823"/>
    <w:rsid w:val="005A6A75"/>
    <w:rsid w:val="005D197A"/>
    <w:rsid w:val="005D4831"/>
    <w:rsid w:val="005D5BF5"/>
    <w:rsid w:val="005E22AA"/>
    <w:rsid w:val="006012B7"/>
    <w:rsid w:val="00605BE2"/>
    <w:rsid w:val="006128BD"/>
    <w:rsid w:val="0063025F"/>
    <w:rsid w:val="0063397A"/>
    <w:rsid w:val="00653A17"/>
    <w:rsid w:val="006543A4"/>
    <w:rsid w:val="00664620"/>
    <w:rsid w:val="00671379"/>
    <w:rsid w:val="00671C73"/>
    <w:rsid w:val="006726AD"/>
    <w:rsid w:val="00683CF5"/>
    <w:rsid w:val="006A60D5"/>
    <w:rsid w:val="006B295E"/>
    <w:rsid w:val="006B3E80"/>
    <w:rsid w:val="006B5866"/>
    <w:rsid w:val="006D32F8"/>
    <w:rsid w:val="006D53E3"/>
    <w:rsid w:val="006E0724"/>
    <w:rsid w:val="006E5627"/>
    <w:rsid w:val="006F033B"/>
    <w:rsid w:val="006F4FB0"/>
    <w:rsid w:val="00702DF6"/>
    <w:rsid w:val="00712253"/>
    <w:rsid w:val="00717B49"/>
    <w:rsid w:val="007207FC"/>
    <w:rsid w:val="00722A3D"/>
    <w:rsid w:val="00726EED"/>
    <w:rsid w:val="00732030"/>
    <w:rsid w:val="00752352"/>
    <w:rsid w:val="00756DFD"/>
    <w:rsid w:val="00782424"/>
    <w:rsid w:val="007B05E5"/>
    <w:rsid w:val="007C1448"/>
    <w:rsid w:val="007C6B43"/>
    <w:rsid w:val="007D5141"/>
    <w:rsid w:val="007E1B09"/>
    <w:rsid w:val="007E528F"/>
    <w:rsid w:val="007F5549"/>
    <w:rsid w:val="008026AF"/>
    <w:rsid w:val="00806CC5"/>
    <w:rsid w:val="008070CF"/>
    <w:rsid w:val="00846C6F"/>
    <w:rsid w:val="008656F5"/>
    <w:rsid w:val="008835E9"/>
    <w:rsid w:val="00885039"/>
    <w:rsid w:val="00885222"/>
    <w:rsid w:val="00890C84"/>
    <w:rsid w:val="008A1C7C"/>
    <w:rsid w:val="008B4BBA"/>
    <w:rsid w:val="008E1951"/>
    <w:rsid w:val="008E1A87"/>
    <w:rsid w:val="008F51AD"/>
    <w:rsid w:val="00916378"/>
    <w:rsid w:val="009328AB"/>
    <w:rsid w:val="00934926"/>
    <w:rsid w:val="00942278"/>
    <w:rsid w:val="009431FD"/>
    <w:rsid w:val="00954611"/>
    <w:rsid w:val="00960123"/>
    <w:rsid w:val="00990C11"/>
    <w:rsid w:val="009A140D"/>
    <w:rsid w:val="009B4D9A"/>
    <w:rsid w:val="009C20E7"/>
    <w:rsid w:val="009C4742"/>
    <w:rsid w:val="009D3465"/>
    <w:rsid w:val="009E30B7"/>
    <w:rsid w:val="00A075FA"/>
    <w:rsid w:val="00A178ED"/>
    <w:rsid w:val="00A42CEB"/>
    <w:rsid w:val="00A42EBF"/>
    <w:rsid w:val="00A521AC"/>
    <w:rsid w:val="00A708AE"/>
    <w:rsid w:val="00A72D15"/>
    <w:rsid w:val="00A801EF"/>
    <w:rsid w:val="00AC462D"/>
    <w:rsid w:val="00AC63BD"/>
    <w:rsid w:val="00AD0227"/>
    <w:rsid w:val="00AD3864"/>
    <w:rsid w:val="00AD470B"/>
    <w:rsid w:val="00AD48F4"/>
    <w:rsid w:val="00AD727F"/>
    <w:rsid w:val="00AE2D3E"/>
    <w:rsid w:val="00AF1E32"/>
    <w:rsid w:val="00B01891"/>
    <w:rsid w:val="00B34EB4"/>
    <w:rsid w:val="00B35933"/>
    <w:rsid w:val="00B365FA"/>
    <w:rsid w:val="00B41B12"/>
    <w:rsid w:val="00B61730"/>
    <w:rsid w:val="00B71D07"/>
    <w:rsid w:val="00B974D7"/>
    <w:rsid w:val="00BA4D0E"/>
    <w:rsid w:val="00BA77FB"/>
    <w:rsid w:val="00BB0448"/>
    <w:rsid w:val="00BC5266"/>
    <w:rsid w:val="00BD090B"/>
    <w:rsid w:val="00BD6A23"/>
    <w:rsid w:val="00BE52EC"/>
    <w:rsid w:val="00C1340A"/>
    <w:rsid w:val="00C260E7"/>
    <w:rsid w:val="00C36B02"/>
    <w:rsid w:val="00C64D7C"/>
    <w:rsid w:val="00C77A78"/>
    <w:rsid w:val="00C913BF"/>
    <w:rsid w:val="00C959E8"/>
    <w:rsid w:val="00CA7E75"/>
    <w:rsid w:val="00CB05F2"/>
    <w:rsid w:val="00CC365C"/>
    <w:rsid w:val="00CC4F4F"/>
    <w:rsid w:val="00CE3315"/>
    <w:rsid w:val="00CF1E85"/>
    <w:rsid w:val="00CF455E"/>
    <w:rsid w:val="00D07E0B"/>
    <w:rsid w:val="00D30F6E"/>
    <w:rsid w:val="00D40F38"/>
    <w:rsid w:val="00D45E58"/>
    <w:rsid w:val="00D46415"/>
    <w:rsid w:val="00D5296D"/>
    <w:rsid w:val="00D635B0"/>
    <w:rsid w:val="00D70EA7"/>
    <w:rsid w:val="00D95DD4"/>
    <w:rsid w:val="00DA40D7"/>
    <w:rsid w:val="00DB370F"/>
    <w:rsid w:val="00DB46C1"/>
    <w:rsid w:val="00DB5D94"/>
    <w:rsid w:val="00DC560D"/>
    <w:rsid w:val="00DF3D02"/>
    <w:rsid w:val="00E17077"/>
    <w:rsid w:val="00E17E36"/>
    <w:rsid w:val="00E21E0C"/>
    <w:rsid w:val="00E22319"/>
    <w:rsid w:val="00E23CBF"/>
    <w:rsid w:val="00E27BA2"/>
    <w:rsid w:val="00E53F2A"/>
    <w:rsid w:val="00E66EFE"/>
    <w:rsid w:val="00E70F4F"/>
    <w:rsid w:val="00E92D1A"/>
    <w:rsid w:val="00EA5023"/>
    <w:rsid w:val="00EA5B02"/>
    <w:rsid w:val="00EB24DF"/>
    <w:rsid w:val="00EB3CEC"/>
    <w:rsid w:val="00EC548A"/>
    <w:rsid w:val="00ED67D6"/>
    <w:rsid w:val="00EE0058"/>
    <w:rsid w:val="00EE52B0"/>
    <w:rsid w:val="00F15068"/>
    <w:rsid w:val="00F26FC3"/>
    <w:rsid w:val="00F36E2F"/>
    <w:rsid w:val="00F36F26"/>
    <w:rsid w:val="00F718FB"/>
    <w:rsid w:val="00F8596E"/>
    <w:rsid w:val="00F93058"/>
    <w:rsid w:val="00F941FA"/>
    <w:rsid w:val="00F96478"/>
    <w:rsid w:val="00FC1BE7"/>
    <w:rsid w:val="00FD396C"/>
    <w:rsid w:val="00FE43A3"/>
    <w:rsid w:val="00FF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Lucida Handwriting" w:hAnsi="Lucida Handwriting" w:cs="Lucida Sans Unicode"/>
      <w:b/>
      <w:bCs/>
      <w:sz w:val="56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outlineLvl w:val="1"/>
    </w:pPr>
    <w:rPr>
      <w:rFonts w:ascii="Times New Roman" w:hAnsi="Times New Roman" w:cs="Times New Roman"/>
      <w:color w:val="000000"/>
      <w:sz w:val="40"/>
      <w:szCs w:val="48"/>
    </w:rPr>
  </w:style>
  <w:style w:type="paragraph" w:styleId="Ttulo3">
    <w:name w:val="heading 3"/>
    <w:basedOn w:val="Normal"/>
    <w:next w:val="Normal"/>
    <w:qFormat/>
    <w:pPr>
      <w:keepNext/>
      <w:autoSpaceDE w:val="0"/>
      <w:autoSpaceDN w:val="0"/>
      <w:adjustRightInd w:val="0"/>
      <w:jc w:val="center"/>
      <w:outlineLvl w:val="2"/>
    </w:pPr>
    <w:rPr>
      <w:rFonts w:ascii="Times New Roman" w:hAnsi="Times New Roman" w:cs="Times New Roman"/>
      <w:color w:val="000000"/>
      <w:sz w:val="28"/>
      <w:szCs w:val="48"/>
    </w:rPr>
  </w:style>
  <w:style w:type="paragraph" w:styleId="Ttulo4">
    <w:name w:val="heading 4"/>
    <w:basedOn w:val="Normal"/>
    <w:next w:val="Normal"/>
    <w:link w:val="Ttulo4Char"/>
    <w:qFormat/>
    <w:rsid w:val="00885222"/>
    <w:pPr>
      <w:keepNext/>
      <w:spacing w:before="240" w:after="60"/>
      <w:outlineLvl w:val="3"/>
    </w:pPr>
    <w:rPr>
      <w:rFonts w:ascii="Times New Roman" w:hAnsi="Times New Roman" w:cs="Times New Roman"/>
      <w:sz w:val="28"/>
      <w:szCs w:val="28"/>
    </w:rPr>
  </w:style>
  <w:style w:type="paragraph" w:styleId="Ttulo5">
    <w:name w:val="heading 5"/>
    <w:basedOn w:val="Normal"/>
    <w:next w:val="Normal"/>
    <w:qFormat/>
    <w:rsid w:val="00885222"/>
    <w:pPr>
      <w:spacing w:before="240" w:after="60"/>
      <w:outlineLvl w:val="4"/>
    </w:pPr>
    <w:rPr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85222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rsid w:val="00885222"/>
    <w:pPr>
      <w:spacing w:before="240" w:after="60"/>
      <w:outlineLvl w:val="6"/>
    </w:pPr>
    <w:rPr>
      <w:rFonts w:ascii="Times New Roman" w:hAnsi="Times New Roman" w:cs="Times New Roman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885222"/>
    <w:pPr>
      <w:jc w:val="both"/>
    </w:pPr>
    <w:rPr>
      <w:rFonts w:ascii="Times New Roman" w:hAnsi="Times New Roman" w:cs="Times New Roman"/>
      <w:b w:val="0"/>
      <w:bCs w:val="0"/>
      <w:sz w:val="28"/>
    </w:rPr>
  </w:style>
  <w:style w:type="paragraph" w:styleId="Corpodetexto2">
    <w:name w:val="Body Text 2"/>
    <w:basedOn w:val="Normal"/>
    <w:rsid w:val="00756DFD"/>
    <w:pPr>
      <w:spacing w:after="120" w:line="480" w:lineRule="auto"/>
    </w:pPr>
  </w:style>
  <w:style w:type="paragraph" w:styleId="Recuodecorpodetexto2">
    <w:name w:val="Body Text Indent 2"/>
    <w:basedOn w:val="Normal"/>
    <w:rsid w:val="00F26FC3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5A1A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1CA0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</w:rPr>
  </w:style>
  <w:style w:type="character" w:customStyle="1" w:styleId="Ttulo4Char">
    <w:name w:val="Título 4 Char"/>
    <w:basedOn w:val="Fontepargpadro"/>
    <w:link w:val="Ttulo4"/>
    <w:rsid w:val="00EC548A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hyperlink" Target="mailto:lourdes@lourdes.sp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</vt:lpstr>
    </vt:vector>
  </TitlesOfParts>
  <Company/>
  <LinksUpToDate>false</LinksUpToDate>
  <CharactersWithSpaces>1207</CharactersWithSpaces>
  <SharedDoc>false</SharedDoc>
  <HLinks>
    <vt:vector size="6" baseType="variant">
      <vt:variant>
        <vt:i4>393277</vt:i4>
      </vt:variant>
      <vt:variant>
        <vt:i4>0</vt:i4>
      </vt:variant>
      <vt:variant>
        <vt:i4>0</vt:i4>
      </vt:variant>
      <vt:variant>
        <vt:i4>5</vt:i4>
      </vt:variant>
      <vt:variant>
        <vt:lpwstr>mailto:lourdes@lourdes.sp.leg.br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JOÃO JARDIM x8?! PORRA! DIA 8 VOTA NÃO!</dc:subject>
  <dc:creator>VOTA NÃO À REGIONALIZAÇÃO! SIM AO REFORÇO DO MUNICIPALISMO!</dc:creator>
  <dc:description>A REGIONALIZAÇÃO É UM ERRO COLOSSAL!</dc:description>
  <cp:lastModifiedBy>User</cp:lastModifiedBy>
  <cp:revision>2</cp:revision>
  <cp:lastPrinted>2018-03-06T12:52:00Z</cp:lastPrinted>
  <dcterms:created xsi:type="dcterms:W3CDTF">2018-03-16T12:38:00Z</dcterms:created>
  <dcterms:modified xsi:type="dcterms:W3CDTF">2018-03-16T12:38:00Z</dcterms:modified>
</cp:coreProperties>
</file>