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B7DC9" w14:textId="0E3536F0" w:rsidR="00AA5017" w:rsidRPr="00DD68AB" w:rsidRDefault="00FA3C4F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PROJETO DE LEI Nº</w:t>
      </w:r>
    </w:p>
    <w:p w14:paraId="56E57AE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3CA81B66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182FF61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0300A8A0" w14:textId="77777777" w:rsidR="00AA5017" w:rsidRPr="00DD68AB" w:rsidRDefault="00AA5017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DISP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>ÕE SOBRE DENOMINAÇÃO DE LOGRADOURO PÚBLICO.</w:t>
      </w:r>
    </w:p>
    <w:p w14:paraId="4B51B48D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1888686F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sz w:val="24"/>
          <w:szCs w:val="24"/>
          <w:lang w:eastAsia="pt-BR"/>
        </w:rPr>
        <w:t>O Povo do Munic</w:t>
      </w:r>
      <w:r w:rsidRPr="00DD68AB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41B215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5FDA2D1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4FFFBCB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 P R O V A:</w:t>
      </w:r>
    </w:p>
    <w:p w14:paraId="20F6B223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331CA86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6D756064" w14:textId="760A6929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1</w:t>
      </w:r>
      <w:proofErr w:type="gramStart"/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A</w:t>
      </w:r>
      <w:proofErr w:type="gramEnd"/>
      <w:r w:rsidRPr="00DD68AB">
        <w:rPr>
          <w:rFonts w:cstheme="minorHAnsi"/>
          <w:sz w:val="24"/>
          <w:szCs w:val="24"/>
          <w:lang w:eastAsia="pt-BR"/>
        </w:rPr>
        <w:t xml:space="preserve"> Atual Rua </w:t>
      </w:r>
      <w:r w:rsidR="00C24EE5">
        <w:rPr>
          <w:rFonts w:cstheme="minorHAnsi"/>
          <w:sz w:val="24"/>
          <w:szCs w:val="24"/>
          <w:lang w:eastAsia="pt-BR"/>
        </w:rPr>
        <w:t>11,</w:t>
      </w:r>
      <w:r w:rsidR="00FA3C4F">
        <w:rPr>
          <w:rFonts w:cstheme="minorHAnsi"/>
          <w:sz w:val="24"/>
          <w:szCs w:val="24"/>
          <w:lang w:eastAsia="pt-BR"/>
        </w:rPr>
        <w:t xml:space="preserve"> localizada</w:t>
      </w:r>
      <w:r w:rsidRPr="00DD68AB">
        <w:rPr>
          <w:rFonts w:cstheme="minorHAnsi"/>
          <w:sz w:val="24"/>
          <w:szCs w:val="24"/>
          <w:lang w:eastAsia="pt-BR"/>
        </w:rPr>
        <w:t xml:space="preserve"> no bairro </w:t>
      </w:r>
      <w:r w:rsidR="00C24EE5">
        <w:rPr>
          <w:rFonts w:cstheme="minorHAnsi"/>
          <w:sz w:val="24"/>
          <w:szCs w:val="24"/>
          <w:lang w:eastAsia="pt-BR"/>
        </w:rPr>
        <w:t>Praça da Mata</w:t>
      </w:r>
      <w:r w:rsidRPr="00DD68AB">
        <w:rPr>
          <w:rFonts w:eastAsia="Times New Roman" w:cstheme="minorHAnsi"/>
          <w:sz w:val="24"/>
          <w:szCs w:val="24"/>
          <w:lang w:eastAsia="pt-BR"/>
        </w:rPr>
        <w:t>, passará a denominar-se:</w:t>
      </w:r>
    </w:p>
    <w:p w14:paraId="4AFFC886" w14:textId="77777777" w:rsidR="00AA5017" w:rsidRPr="00DD68AB" w:rsidRDefault="00AA5017" w:rsidP="00AA5017">
      <w:pPr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51BCA19B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C90AAD9" w14:textId="4691BD7F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 xml:space="preserve">RUA </w:t>
      </w:r>
      <w:r w:rsidR="0079202F">
        <w:rPr>
          <w:rFonts w:cstheme="minorHAnsi"/>
          <w:b/>
          <w:bCs/>
          <w:sz w:val="24"/>
          <w:szCs w:val="24"/>
          <w:lang w:eastAsia="pt-BR"/>
        </w:rPr>
        <w:t>SUBTENENTE JOSÉ</w:t>
      </w:r>
      <w:r w:rsidR="00012DAA">
        <w:rPr>
          <w:rFonts w:cstheme="minorHAnsi"/>
          <w:b/>
          <w:bCs/>
          <w:sz w:val="24"/>
          <w:szCs w:val="24"/>
          <w:lang w:eastAsia="pt-BR"/>
        </w:rPr>
        <w:t xml:space="preserve"> FÁBIO PEREIRA</w:t>
      </w:r>
    </w:p>
    <w:p w14:paraId="64F7241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78317234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1BF736E5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56" w:lineRule="auto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2</w:t>
      </w:r>
      <w:proofErr w:type="gramStart"/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Esta</w:t>
      </w:r>
      <w:proofErr w:type="gramEnd"/>
      <w:r w:rsidRPr="00DD68AB">
        <w:rPr>
          <w:rFonts w:cstheme="minorHAnsi"/>
          <w:sz w:val="24"/>
          <w:szCs w:val="24"/>
          <w:lang w:eastAsia="pt-BR"/>
        </w:rPr>
        <w:t xml:space="preserve"> lei entra em vigor na data de sua publica</w:t>
      </w:r>
      <w:r w:rsidRPr="00DD68AB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7601A85C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4B37D58E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4C4C94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8A4C1F7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23B1F3F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7CE99017" w14:textId="4CEBCBD0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03 de abril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012DA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2749AD21" w14:textId="441A231D" w:rsidR="00AA5017" w:rsidRPr="00DD68AB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50839EAF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FC6102C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46B754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97F904C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A5017" w:rsidRPr="00DD68AB" w14:paraId="181A2F85" w14:textId="77777777" w:rsidTr="00AA5017">
        <w:tc>
          <w:tcPr>
            <w:tcW w:w="9071" w:type="dxa"/>
            <w:hideMark/>
          </w:tcPr>
          <w:p w14:paraId="7DCF631C" w14:textId="301B453C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Alberto Dias Valério</w:t>
            </w:r>
          </w:p>
        </w:tc>
      </w:tr>
      <w:tr w:rsidR="00AA5017" w:rsidRPr="00DD68AB" w14:paraId="241BB428" w14:textId="77777777" w:rsidTr="00AA5017">
        <w:tc>
          <w:tcPr>
            <w:tcW w:w="9071" w:type="dxa"/>
            <w:hideMark/>
          </w:tcPr>
          <w:p w14:paraId="3F9DCF04" w14:textId="213BEDA9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5DB24F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27028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990894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AC790A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A91F2E3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BF7D720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918D2BB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DC0287E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BEAE230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CF45620" w14:textId="080A3F2A" w:rsidR="00AA5017" w:rsidRPr="0096755D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96755D"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14:paraId="228E6F46" w14:textId="77777777" w:rsidR="004C1DB1" w:rsidRPr="0096755D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0DF25F2" w14:textId="18F28F25" w:rsidR="004C1DB1" w:rsidRDefault="00CA313D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z w:val="24"/>
          <w:szCs w:val="24"/>
          <w:lang w:eastAsia="pt-BR"/>
        </w:rPr>
      </w:pPr>
      <w:r w:rsidRPr="0096755D">
        <w:rPr>
          <w:rFonts w:cstheme="minorHAnsi"/>
          <w:color w:val="000000"/>
          <w:sz w:val="24"/>
          <w:szCs w:val="24"/>
          <w:lang w:eastAsia="pt-BR"/>
        </w:rPr>
        <w:t xml:space="preserve"> </w:t>
      </w:r>
    </w:p>
    <w:p w14:paraId="23F0415E" w14:textId="0170EE77" w:rsidR="00012DAA" w:rsidRPr="00012DAA" w:rsidRDefault="00012DAA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José Fábio Pereira, subtenente, militar da reserva, nascido em 23 de julho de 1950, natural de Lavras, falecido em 17 de dezembro de 2021, casado com </w:t>
      </w:r>
      <w:proofErr w:type="spellStart"/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Angela</w:t>
      </w:r>
      <w:proofErr w:type="spellEnd"/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Maria Barros Pereira e pai de 3 filhos, Érica Barros Pereira, Ariana Barros Pereira e Matheus Barros Pereira.</w:t>
      </w:r>
    </w:p>
    <w:p w14:paraId="4F6CD8D8" w14:textId="77777777" w:rsidR="00B66E25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258E624" w14:textId="77777777" w:rsidR="00B66E25" w:rsidRDefault="00012DAA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Ao longo da sua vida e atuação, prestou relevantes serviços à população de Varginha e ao estado de Minas Gerais, sempre de forma ética e com imenso comprometimento, tendo sido, por isso, condecorado com a maior honraria da Polícia Militar, a medalha de Tiradentes, mérito recebido no ano de 1999. </w:t>
      </w:r>
    </w:p>
    <w:p w14:paraId="42F691BC" w14:textId="77777777" w:rsidR="00B66E25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087F6D" w14:textId="7781A07B" w:rsidR="00012DAA" w:rsidRDefault="00012DAA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Além desta grande honraria, em 1995 recebeu Medalha de Mérito Profissional por ato praticado conforme Res. 351/75, devidamente apurado e reconhecido; em 1993 se destacou profissionalmente na Corporação, tendo recebido medalha pelo seu Destaque Profissional na modalidade Administrativa e, em 1990, foi Destaque Profissional na modalidade motorista-padrão.</w:t>
      </w:r>
    </w:p>
    <w:p w14:paraId="59BBEBD2" w14:textId="77777777" w:rsidR="00B66E25" w:rsidRPr="00012DAA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80D4EFE" w14:textId="153AE775" w:rsidR="00012DAA" w:rsidRDefault="00012DAA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Durante anos, exerceu o cargo de chefe da sessão de transporte do 24</w:t>
      </w:r>
      <w:r w:rsidR="00E04659">
        <w:rPr>
          <w:rFonts w:cstheme="minorHAnsi"/>
          <w:b/>
          <w:bCs/>
          <w:color w:val="000000"/>
          <w:sz w:val="24"/>
          <w:szCs w:val="24"/>
          <w:lang w:eastAsia="pt-BR"/>
        </w:rPr>
        <w:t>º</w:t>
      </w: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Batalhão da Polícia Militar, sendo reconhecido pela gestão exercida à época.</w:t>
      </w:r>
    </w:p>
    <w:p w14:paraId="14289340" w14:textId="77777777" w:rsidR="00B66E25" w:rsidRPr="00012DAA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19C2A50" w14:textId="77777777" w:rsidR="00012DAA" w:rsidRPr="00012DAA" w:rsidRDefault="00012DAA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Militar admirado pelo seu trabalho, ética e comprometimento junto à corporação da PM de Minas Gerais e merecedor de que seu nome seja lembrado para a posteridade.</w:t>
      </w:r>
    </w:p>
    <w:p w14:paraId="136C8E72" w14:textId="77777777" w:rsidR="00CA313D" w:rsidRPr="0096755D" w:rsidRDefault="00CA313D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E9C4F57" w14:textId="77777777" w:rsidR="00337E06" w:rsidRPr="0096755D" w:rsidRDefault="00337E06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6E12C14C" w14:textId="77777777" w:rsidR="005817BF" w:rsidRPr="0096755D" w:rsidRDefault="005817BF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88D030" w14:textId="77777777" w:rsidR="001A03BD" w:rsidRPr="0096755D" w:rsidRDefault="001A03BD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9DB4DCF" w14:textId="77777777" w:rsidR="00F41BF9" w:rsidRPr="0096755D" w:rsidRDefault="00F41BF9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C08640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66EAFB92" w14:textId="235FF552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03 de abril</w:t>
      </w:r>
      <w:r w:rsidR="00B66E2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 202</w:t>
      </w:r>
      <w:r w:rsidR="00B66E2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FC20453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312CE0C2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1B74EF1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05C2C93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B26BFA5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892F847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94BA5BF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F41BF9" w:rsidRPr="00DD68AB" w14:paraId="6AA6918F" w14:textId="77777777" w:rsidTr="003039A4">
        <w:tc>
          <w:tcPr>
            <w:tcW w:w="9071" w:type="dxa"/>
            <w:hideMark/>
          </w:tcPr>
          <w:p w14:paraId="06223DB9" w14:textId="77777777" w:rsidR="00F41BF9" w:rsidRPr="00DD68AB" w:rsidRDefault="00F41BF9" w:rsidP="003039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Alberto Dias Valério</w:t>
            </w:r>
          </w:p>
        </w:tc>
      </w:tr>
      <w:tr w:rsidR="00F41BF9" w:rsidRPr="00DD68AB" w14:paraId="76928649" w14:textId="77777777" w:rsidTr="003039A4">
        <w:tc>
          <w:tcPr>
            <w:tcW w:w="9071" w:type="dxa"/>
            <w:hideMark/>
          </w:tcPr>
          <w:p w14:paraId="132B135D" w14:textId="77777777" w:rsidR="00F41BF9" w:rsidRPr="00DD68AB" w:rsidRDefault="00F41BF9" w:rsidP="003039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E36A4DD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6DD5C9C" w14:textId="77777777" w:rsidR="00AA5017" w:rsidRPr="0096755D" w:rsidRDefault="00AA5017">
      <w:pPr>
        <w:rPr>
          <w:rFonts w:cstheme="minorHAnsi"/>
          <w:sz w:val="24"/>
          <w:szCs w:val="24"/>
        </w:rPr>
      </w:pPr>
    </w:p>
    <w:sectPr w:rsidR="00AA5017" w:rsidRPr="0096755D" w:rsidSect="008E77B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17"/>
    <w:rsid w:val="00012DAA"/>
    <w:rsid w:val="000B5FBD"/>
    <w:rsid w:val="001A03BD"/>
    <w:rsid w:val="001F6D32"/>
    <w:rsid w:val="002048AD"/>
    <w:rsid w:val="002610BF"/>
    <w:rsid w:val="00337E06"/>
    <w:rsid w:val="00343A89"/>
    <w:rsid w:val="003F52B9"/>
    <w:rsid w:val="004C1DB1"/>
    <w:rsid w:val="00500763"/>
    <w:rsid w:val="005817BF"/>
    <w:rsid w:val="005C28BB"/>
    <w:rsid w:val="006738C8"/>
    <w:rsid w:val="00683433"/>
    <w:rsid w:val="006C301C"/>
    <w:rsid w:val="00777A72"/>
    <w:rsid w:val="0079202F"/>
    <w:rsid w:val="008E77BA"/>
    <w:rsid w:val="0096755D"/>
    <w:rsid w:val="00A35A03"/>
    <w:rsid w:val="00A44D94"/>
    <w:rsid w:val="00AA083A"/>
    <w:rsid w:val="00AA5017"/>
    <w:rsid w:val="00B14E76"/>
    <w:rsid w:val="00B66E25"/>
    <w:rsid w:val="00C115DD"/>
    <w:rsid w:val="00C24EE5"/>
    <w:rsid w:val="00CA313D"/>
    <w:rsid w:val="00CE6D07"/>
    <w:rsid w:val="00D67FE4"/>
    <w:rsid w:val="00DD68AB"/>
    <w:rsid w:val="00E04659"/>
    <w:rsid w:val="00EC4F21"/>
    <w:rsid w:val="00F41BF9"/>
    <w:rsid w:val="00FA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203"/>
  <w15:chartTrackingRefBased/>
  <w15:docId w15:val="{47B1BC5C-5686-49F8-92D9-2554EE1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2024-03-26T19:58:00Z</cp:lastPrinted>
  <dcterms:created xsi:type="dcterms:W3CDTF">2024-02-20T20:22:00Z</dcterms:created>
  <dcterms:modified xsi:type="dcterms:W3CDTF">2024-03-26T19:58:00Z</dcterms:modified>
</cp:coreProperties>
</file>