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6628F0" w14:textId="5CCC7C36" w:rsidR="00B44D0B" w:rsidRPr="00D271A1" w:rsidRDefault="00B44D0B" w:rsidP="00B44D0B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D271A1">
        <w:rPr>
          <w:rFonts w:ascii="Garamond" w:hAnsi="Garamond"/>
          <w:b/>
          <w:noProof/>
          <w:sz w:val="26"/>
          <w:lang w:val="x-none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34690578" wp14:editId="3C038BE9">
                <wp:simplePos x="0" y="0"/>
                <wp:positionH relativeFrom="column">
                  <wp:posOffset>-217170</wp:posOffset>
                </wp:positionH>
                <wp:positionV relativeFrom="paragraph">
                  <wp:posOffset>45720</wp:posOffset>
                </wp:positionV>
                <wp:extent cx="1920240" cy="861060"/>
                <wp:effectExtent l="0" t="0" r="22860" b="15240"/>
                <wp:wrapNone/>
                <wp:docPr id="1606960014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610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4A2500" w14:textId="77777777" w:rsidR="00B44D0B" w:rsidRDefault="00B44D0B" w:rsidP="00B44D0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27A38C8" w14:textId="77777777" w:rsidR="00B44D0B" w:rsidRDefault="00B44D0B" w:rsidP="00B44D0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3343/2026</w:t>
                            </w:r>
                          </w:p>
                          <w:p w14:paraId="15E12AF3" w14:textId="77777777" w:rsidR="00B44D0B" w:rsidRDefault="00B44D0B" w:rsidP="00B44D0B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31/03/2026</w:t>
                            </w:r>
                          </w:p>
                          <w:p w14:paraId="7A395B08" w14:textId="77777777" w:rsidR="00B44D0B" w:rsidRDefault="00B44D0B" w:rsidP="00B44D0B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690578" id="Retângulo 3" o:spid="_x0000_s1026" style="position:absolute;left:0;text-align:left;margin-left:-17.1pt;margin-top:3.6pt;width:151.2pt;height:6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374A2500" w14:textId="77777777" w:rsidR="00B44D0B" w:rsidRDefault="00B44D0B" w:rsidP="00B44D0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27A38C8" w14:textId="77777777" w:rsidR="00B44D0B" w:rsidRDefault="00B44D0B" w:rsidP="00B44D0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3343/2026</w:t>
                      </w:r>
                    </w:p>
                    <w:p w14:paraId="15E12AF3" w14:textId="77777777" w:rsidR="00B44D0B" w:rsidRDefault="00B44D0B" w:rsidP="00B44D0B">
                      <w:pPr>
                        <w:pStyle w:val="Legenda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31/03/2026</w:t>
                      </w:r>
                    </w:p>
                    <w:p w14:paraId="7A395B08" w14:textId="77777777" w:rsidR="00B44D0B" w:rsidRDefault="00B44D0B" w:rsidP="00B44D0B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D271A1">
        <w:rPr>
          <w:rFonts w:ascii="Garamond" w:hAnsi="Garamond"/>
          <w:b/>
          <w:bCs/>
          <w:noProof/>
          <w:sz w:val="26"/>
          <w:lang w:val="x-none"/>
        </w:rPr>
        <w:t xml:space="preserve">D E C R E T O  Nº 1 2 6 </w:t>
      </w:r>
      <w:r>
        <w:rPr>
          <w:rFonts w:ascii="Garamond" w:hAnsi="Garamond"/>
          <w:b/>
          <w:bCs/>
          <w:noProof/>
          <w:sz w:val="26"/>
          <w:lang w:val="x-none"/>
        </w:rPr>
        <w:t xml:space="preserve">1 </w:t>
      </w:r>
      <w:r>
        <w:rPr>
          <w:rFonts w:ascii="Garamond" w:hAnsi="Garamond"/>
          <w:b/>
          <w:bCs/>
          <w:noProof/>
          <w:sz w:val="26"/>
          <w:lang w:val="x-none"/>
        </w:rPr>
        <w:t>2</w:t>
      </w:r>
    </w:p>
    <w:p w14:paraId="3B3D295F" w14:textId="77777777" w:rsidR="00B44D0B" w:rsidRPr="00D271A1" w:rsidRDefault="00B44D0B" w:rsidP="00B44D0B">
      <w:pPr>
        <w:widowControl w:val="0"/>
        <w:spacing w:after="0" w:line="240" w:lineRule="auto"/>
        <w:ind w:left="2829"/>
        <w:jc w:val="both"/>
        <w:rPr>
          <w:rFonts w:ascii="Arial" w:hAnsi="Arial" w:cs="Arial"/>
          <w:bCs/>
          <w:noProof/>
          <w:sz w:val="24"/>
          <w:szCs w:val="24"/>
        </w:rPr>
      </w:pPr>
      <w:r w:rsidRPr="00D271A1">
        <w:rPr>
          <w:rFonts w:ascii="Arial" w:hAnsi="Arial" w:cs="Arial"/>
          <w:bCs/>
          <w:noProof/>
          <w:sz w:val="24"/>
          <w:szCs w:val="24"/>
        </w:rPr>
        <w:t xml:space="preserve">De </w:t>
      </w:r>
      <w:r>
        <w:rPr>
          <w:rFonts w:ascii="Arial" w:hAnsi="Arial" w:cs="Arial"/>
          <w:bCs/>
          <w:noProof/>
          <w:sz w:val="24"/>
          <w:szCs w:val="24"/>
        </w:rPr>
        <w:t>31</w:t>
      </w:r>
      <w:r w:rsidRPr="00D271A1">
        <w:rPr>
          <w:rFonts w:ascii="Arial" w:hAnsi="Arial" w:cs="Arial"/>
          <w:bCs/>
          <w:noProof/>
          <w:sz w:val="24"/>
          <w:szCs w:val="24"/>
        </w:rPr>
        <w:t xml:space="preserve"> de março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2C34BCB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C7334">
        <w:rPr>
          <w:rFonts w:ascii="Arial" w:eastAsia="Arial" w:hAnsi="Arial" w:cs="Arial"/>
          <w:b/>
          <w:bCs/>
          <w:color w:val="000000"/>
          <w:sz w:val="24"/>
          <w:szCs w:val="24"/>
        </w:rPr>
        <w:t>5.422,00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C7334">
        <w:rPr>
          <w:rFonts w:ascii="Arial" w:eastAsia="Arial" w:hAnsi="Arial" w:cs="Arial"/>
          <w:b/>
          <w:bCs/>
          <w:color w:val="000000"/>
          <w:sz w:val="24"/>
          <w:szCs w:val="24"/>
        </w:rPr>
        <w:t>cinco mil e quatrocentos e vinte e dois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FF2E187" w:rsidR="00081855" w:rsidRPr="0009362D" w:rsidRDefault="00081855" w:rsidP="00B44D0B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0E29FA">
        <w:rPr>
          <w:rFonts w:ascii="Arial" w:hAnsi="Arial" w:cs="Arial"/>
          <w:sz w:val="24"/>
          <w:szCs w:val="24"/>
        </w:rPr>
        <w:t>1</w:t>
      </w:r>
      <w:r w:rsidR="001C7334">
        <w:rPr>
          <w:rFonts w:ascii="Arial" w:hAnsi="Arial" w:cs="Arial"/>
          <w:sz w:val="24"/>
          <w:szCs w:val="24"/>
        </w:rPr>
        <w:t>5931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0CF2E07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1C7334">
        <w:rPr>
          <w:rFonts w:ascii="Arial" w:eastAsia="Arial" w:hAnsi="Arial" w:cs="Arial"/>
          <w:b/>
          <w:bCs/>
          <w:color w:val="000000"/>
          <w:sz w:val="24"/>
          <w:szCs w:val="24"/>
        </w:rPr>
        <w:t>5.422,00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1C733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cinco mil e quatrocentos e vinte e dois </w:t>
      </w:r>
      <w:r w:rsidR="00994A16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C851B50" w14:textId="77777777" w:rsidR="001C7334" w:rsidRDefault="001C7334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C7334" w14:paraId="5069B3F2" w14:textId="77777777" w:rsidTr="00B44D0B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4D0947" w14:textId="77777777" w:rsidR="001C7334" w:rsidRDefault="001C7334" w:rsidP="00B44D0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C7334" w14:paraId="0084E581" w14:textId="77777777" w:rsidTr="00B44D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292BE0" w14:textId="77777777" w:rsidR="001C7334" w:rsidRDefault="001C7334" w:rsidP="00B44D0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1C7334" w14:paraId="7B772220" w14:textId="77777777" w:rsidTr="00B44D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53107" w14:textId="77777777" w:rsidR="001C7334" w:rsidRDefault="001C7334" w:rsidP="00B44D0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1695A2" w14:textId="77777777" w:rsidR="001C7334" w:rsidRDefault="001C7334" w:rsidP="00B44D0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Vigilância em Saúde - GESAU</w:t>
            </w:r>
          </w:p>
        </w:tc>
      </w:tr>
      <w:tr w:rsidR="001C7334" w14:paraId="4E676A7B" w14:textId="77777777" w:rsidTr="00B44D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51374" w14:textId="77777777" w:rsidR="001C7334" w:rsidRDefault="001C7334" w:rsidP="00B44D0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11.002.0010.0304.0049.2150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A80F7F" w14:textId="5975290C" w:rsidR="001C7334" w:rsidRDefault="001C7334" w:rsidP="00B44D0B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1C7334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1C7334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de Vigilância em Saúde</w:t>
            </w:r>
          </w:p>
        </w:tc>
      </w:tr>
      <w:tr w:rsidR="001C7334" w14:paraId="3072B7B4" w14:textId="77777777" w:rsidTr="00B44D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CC75F" w14:textId="77777777" w:rsidR="001C7334" w:rsidRDefault="001C7334" w:rsidP="00B44D0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98DC9" w14:textId="77777777" w:rsidR="001C7334" w:rsidRDefault="001C7334" w:rsidP="00B44D0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311EAE" w14:textId="77777777" w:rsidR="001C7334" w:rsidRDefault="001C7334" w:rsidP="00B44D0B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C7334" w14:paraId="0DC9C5A2" w14:textId="77777777" w:rsidTr="00B44D0B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E3A99" w14:textId="77777777" w:rsidR="001C7334" w:rsidRDefault="001C7334" w:rsidP="00B44D0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1AE0FE" w14:textId="77777777" w:rsidR="001C7334" w:rsidRDefault="001C7334" w:rsidP="00B44D0B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00494 - CEF 624127-0/638-5 - Bloco de Custeio das Ações 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628D8" w14:textId="77777777" w:rsidR="001C7334" w:rsidRDefault="001C7334" w:rsidP="00B44D0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R$ 5.422,00</w:t>
            </w:r>
          </w:p>
        </w:tc>
      </w:tr>
      <w:tr w:rsidR="001C7334" w14:paraId="37AF3C24" w14:textId="77777777" w:rsidTr="00B44D0B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F7F31" w14:textId="77777777" w:rsidR="001C7334" w:rsidRDefault="001C7334" w:rsidP="00B44D0B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R$ 5.422,00</w:t>
            </w:r>
          </w:p>
        </w:tc>
      </w:tr>
    </w:tbl>
    <w:p w14:paraId="71CD6C52" w14:textId="77777777" w:rsidR="00B44D0B" w:rsidRDefault="00B44D0B" w:rsidP="0009362D">
      <w:pPr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56D964C4" w14:textId="6C14B76B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B44D0B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53B1EE6D" w14:textId="77777777" w:rsidR="00B44D0B" w:rsidRDefault="00B44D0B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2BB95FE" w14:textId="62C5A759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B44D0B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EA51C3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94A16">
        <w:rPr>
          <w:rFonts w:ascii="Arial" w:hAnsi="Arial" w:cs="Arial"/>
          <w:sz w:val="24"/>
          <w:szCs w:val="24"/>
        </w:rPr>
        <w:t>31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F27628">
        <w:rPr>
          <w:rFonts w:ascii="Arial" w:hAnsi="Arial" w:cs="Arial"/>
          <w:sz w:val="24"/>
          <w:szCs w:val="24"/>
        </w:rPr>
        <w:t>março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BD9882" w14:textId="77777777" w:rsidR="00B44D0B" w:rsidRDefault="00B44D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FAAD7F" w14:textId="77777777" w:rsidR="00B44D0B" w:rsidRDefault="00B44D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87E5D14" w14:textId="77777777" w:rsidR="00B44D0B" w:rsidRPr="00F07E39" w:rsidRDefault="00B44D0B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25EE69A8" w14:textId="77777777" w:rsidR="00B44D0B" w:rsidRDefault="00B44D0B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31F52DE5" w:rsidR="003C5A6A" w:rsidRDefault="009F3255" w:rsidP="00B44D0B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1C7334">
        <w:rPr>
          <w:rFonts w:ascii="Arial" w:hAnsi="Arial" w:cs="Arial"/>
          <w:sz w:val="24"/>
          <w:szCs w:val="24"/>
        </w:rPr>
        <w:t>a Saúde</w:t>
      </w:r>
    </w:p>
    <w:p w14:paraId="72605344" w14:textId="39AC375B" w:rsidR="009F3255" w:rsidRPr="009F3255" w:rsidRDefault="009F3255" w:rsidP="00B44D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1C7334">
        <w:rPr>
          <w:rFonts w:ascii="Arial" w:hAnsi="Arial" w:cs="Arial"/>
          <w:bCs/>
          <w:color w:val="000000" w:themeColor="text1"/>
          <w:sz w:val="24"/>
          <w:szCs w:val="28"/>
        </w:rPr>
        <w:t>5.422,00</w:t>
      </w:r>
    </w:p>
    <w:p w14:paraId="74673CC7" w14:textId="77777777" w:rsidR="009F3255" w:rsidRPr="009F3255" w:rsidRDefault="009F3255" w:rsidP="00B44D0B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034D4F0C" w14:textId="346FB478" w:rsidR="00B63DE5" w:rsidRPr="00B63DE5" w:rsidRDefault="009F3255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0E29FA">
        <w:rPr>
          <w:rStyle w:val="pspdfkit-6fq5ysqkmc2gc1fek9b659qfh8"/>
          <w:rFonts w:ascii="Arial" w:hAnsi="Arial" w:cs="Arial"/>
          <w:color w:val="000000"/>
        </w:rPr>
        <w:t>.</w:t>
      </w:r>
      <w:r w:rsidR="003C5A6A">
        <w:rPr>
          <w:rStyle w:val="pspdfkit-6fq5ysqkmc2gc1fek9b659qfh8"/>
          <w:rFonts w:ascii="Arial" w:hAnsi="Arial" w:cs="Arial"/>
          <w:color w:val="000000"/>
        </w:rPr>
        <w:t xml:space="preserve"> Fonte: </w:t>
      </w:r>
      <w:r w:rsidR="001C7334">
        <w:rPr>
          <w:rStyle w:val="pspdfkit-6fq5ysqkmc2gc1fek9b659qfh8"/>
          <w:rFonts w:ascii="Arial" w:hAnsi="Arial" w:cs="Arial"/>
          <w:color w:val="000000"/>
        </w:rPr>
        <w:t>494</w:t>
      </w:r>
      <w:r w:rsidR="00B63DE5" w:rsidRPr="00B63DE5">
        <w:rPr>
          <w:rFonts w:ascii="Arial" w:hAnsi="Arial" w:cs="Arial"/>
          <w:color w:val="000000"/>
        </w:rPr>
        <w:t xml:space="preserve"> </w:t>
      </w:r>
      <w:r w:rsidR="00FD0FF1">
        <w:rPr>
          <w:rFonts w:ascii="Arial" w:hAnsi="Arial" w:cs="Arial"/>
          <w:color w:val="000000"/>
        </w:rPr>
        <w:t xml:space="preserve">– </w:t>
      </w:r>
      <w:r w:rsidR="001C7334">
        <w:rPr>
          <w:rFonts w:ascii="Arial" w:hAnsi="Arial" w:cs="Arial"/>
          <w:color w:val="000000"/>
        </w:rPr>
        <w:t>CEF 624127-0/638-5 – Bloco de Custeio das Ações e Serviços Públicos de Saúde</w:t>
      </w:r>
      <w:r w:rsidR="00994A16">
        <w:rPr>
          <w:rFonts w:ascii="Arial" w:hAnsi="Arial" w:cs="Arial"/>
          <w:color w:val="000000"/>
        </w:rPr>
        <w:t xml:space="preserve"> </w:t>
      </w:r>
      <w:r w:rsidR="001A0E0E">
        <w:rPr>
          <w:rFonts w:ascii="Arial" w:hAnsi="Arial" w:cs="Arial"/>
          <w:color w:val="000000"/>
        </w:rPr>
        <w:t xml:space="preserve">R$ </w:t>
      </w:r>
      <w:r w:rsidR="001C7334">
        <w:rPr>
          <w:rFonts w:ascii="Arial" w:hAnsi="Arial" w:cs="Arial"/>
          <w:color w:val="000000"/>
        </w:rPr>
        <w:t>5.422,00</w:t>
      </w:r>
    </w:p>
    <w:p w14:paraId="32EE9AE8" w14:textId="47DE3575" w:rsidR="004807F2" w:rsidRPr="009F3255" w:rsidRDefault="004807F2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9319ECA" w14:textId="23494F07" w:rsidR="00B63DE5" w:rsidRDefault="001C7334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11.002.0010.0304.0049.2150 – Manter as Ações de Vigilância em Saúde</w:t>
      </w:r>
    </w:p>
    <w:p w14:paraId="13509324" w14:textId="7CD71B63" w:rsidR="001A0E0E" w:rsidRPr="00B63DE5" w:rsidRDefault="001C7334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 w:themeColor="text1"/>
        </w:rPr>
        <w:t>3.3.90.39.00 – Outros Serviços de Terceiros – Pessoa Jurídica</w:t>
      </w:r>
      <w:r w:rsidR="001A0E0E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5.422,00</w:t>
      </w:r>
    </w:p>
    <w:p w14:paraId="71BD6DAD" w14:textId="463663D5" w:rsidR="003B48E6" w:rsidRDefault="003B48E6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</w:p>
    <w:p w14:paraId="433C0C6B" w14:textId="77777777" w:rsidR="001C7334" w:rsidRPr="00B63DE5" w:rsidRDefault="009F3255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1C7334">
        <w:rPr>
          <w:rStyle w:val="pspdfkit-6fq5ysqkmc2gc1fek9b659qfh8"/>
          <w:rFonts w:ascii="Arial" w:hAnsi="Arial" w:cs="Arial"/>
          <w:color w:val="000000"/>
        </w:rPr>
        <w:t>Superávit Financeiro. Fonte: 494</w:t>
      </w:r>
      <w:r w:rsidR="001C7334" w:rsidRPr="00B63DE5">
        <w:rPr>
          <w:rFonts w:ascii="Arial" w:hAnsi="Arial" w:cs="Arial"/>
          <w:color w:val="000000"/>
        </w:rPr>
        <w:t xml:space="preserve"> </w:t>
      </w:r>
      <w:r w:rsidR="001C7334">
        <w:rPr>
          <w:rFonts w:ascii="Arial" w:hAnsi="Arial" w:cs="Arial"/>
          <w:color w:val="000000"/>
        </w:rPr>
        <w:t>– CEF 624127-0/638-5 – Bloco de Custeio das Ações e Serviços Públicos de Saúde R$ 5.422,00</w:t>
      </w:r>
    </w:p>
    <w:p w14:paraId="7FFAA918" w14:textId="71B54261" w:rsidR="00A772C7" w:rsidRDefault="00A772C7" w:rsidP="00B44D0B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528361CA" w14:textId="71685CE6" w:rsidR="001C7334" w:rsidRPr="001C7334" w:rsidRDefault="009F3255" w:rsidP="00B44D0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1C7334">
        <w:rPr>
          <w:rFonts w:ascii="Arial" w:hAnsi="Arial" w:cs="Arial"/>
          <w:color w:val="000000" w:themeColor="text1"/>
          <w:szCs w:val="28"/>
        </w:rPr>
        <w:t>S</w:t>
      </w:r>
      <w:r w:rsidR="001C7334" w:rsidRPr="001C7334">
        <w:rPr>
          <w:rFonts w:ascii="Arial" w:hAnsi="Arial" w:cs="Arial"/>
          <w:color w:val="000000" w:themeColor="text1"/>
          <w:szCs w:val="28"/>
        </w:rPr>
        <w:t>erá destinada a aquisição de material</w:t>
      </w:r>
      <w:r w:rsidR="001C7334">
        <w:rPr>
          <w:rFonts w:ascii="Arial" w:hAnsi="Arial" w:cs="Arial"/>
          <w:color w:val="000000" w:themeColor="text1"/>
          <w:szCs w:val="28"/>
        </w:rPr>
        <w:t xml:space="preserve"> </w:t>
      </w:r>
      <w:r w:rsidR="001C7334" w:rsidRPr="001C7334">
        <w:rPr>
          <w:rFonts w:ascii="Arial" w:hAnsi="Arial" w:cs="Arial"/>
          <w:color w:val="000000" w:themeColor="text1"/>
          <w:szCs w:val="28"/>
        </w:rPr>
        <w:t>(impressos) para ações de combate à dengue com recursos da Resolução</w:t>
      </w:r>
      <w:r w:rsidR="001C7334">
        <w:rPr>
          <w:rFonts w:ascii="Arial" w:hAnsi="Arial" w:cs="Arial"/>
          <w:color w:val="000000" w:themeColor="text1"/>
          <w:szCs w:val="28"/>
        </w:rPr>
        <w:t xml:space="preserve"> </w:t>
      </w:r>
      <w:r w:rsidR="001C7334" w:rsidRPr="001C7334">
        <w:rPr>
          <w:rFonts w:ascii="Arial" w:hAnsi="Arial" w:cs="Arial"/>
          <w:color w:val="000000" w:themeColor="text1"/>
          <w:szCs w:val="28"/>
        </w:rPr>
        <w:t>SESA nº 374/2024</w:t>
      </w:r>
      <w:r w:rsidR="001C7334">
        <w:rPr>
          <w:rFonts w:ascii="Arial" w:hAnsi="Arial" w:cs="Arial"/>
          <w:color w:val="000000" w:themeColor="text1"/>
          <w:szCs w:val="28"/>
        </w:rPr>
        <w:t>.</w:t>
      </w:r>
    </w:p>
    <w:p w14:paraId="09D96736" w14:textId="77777777" w:rsidR="00A772C7" w:rsidRPr="000E29FA" w:rsidRDefault="00A772C7" w:rsidP="00B44D0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0BE24ED7" w14:textId="597AA780" w:rsidR="000E29FA" w:rsidRPr="00CB62F9" w:rsidRDefault="009F3255" w:rsidP="00B44D0B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CB62F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B62F9" w:rsidRPr="00CB62F9">
        <w:rPr>
          <w:rFonts w:ascii="Arial" w:hAnsi="Arial" w:cs="Arial"/>
          <w:color w:val="000000" w:themeColor="text1"/>
          <w:szCs w:val="28"/>
        </w:rPr>
        <w:t>Não haverá impacto em razão da utilização de</w:t>
      </w:r>
      <w:r w:rsidR="00CB62F9" w:rsidRPr="00CB62F9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B62F9" w:rsidRPr="00CB62F9">
        <w:rPr>
          <w:rFonts w:ascii="Arial" w:hAnsi="Arial" w:cs="Arial"/>
          <w:color w:val="000000" w:themeColor="text1"/>
          <w:szCs w:val="28"/>
        </w:rPr>
        <w:t>superávit.</w:t>
      </w:r>
    </w:p>
    <w:p w14:paraId="5CF61158" w14:textId="77777777" w:rsidR="00B44D0B" w:rsidRDefault="00B44D0B" w:rsidP="00B44D0B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</w:p>
    <w:p w14:paraId="54989DBA" w14:textId="37052F58" w:rsidR="0091603A" w:rsidRPr="00B44D0B" w:rsidRDefault="00CB62F9" w:rsidP="00B44D0B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B44D0B">
        <w:rPr>
          <w:rFonts w:ascii="Arial" w:hAnsi="Arial" w:cs="Arial"/>
        </w:rPr>
        <w:t>Camila Kravicz Corchak</w:t>
      </w:r>
    </w:p>
    <w:p w14:paraId="7DE7DA9C" w14:textId="14A5C863" w:rsidR="0091603A" w:rsidRDefault="0091603A" w:rsidP="00B44D0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44D0B">
        <w:rPr>
          <w:rFonts w:ascii="Arial" w:hAnsi="Arial" w:cs="Arial"/>
          <w:b/>
          <w:bCs/>
          <w:sz w:val="24"/>
          <w:szCs w:val="24"/>
        </w:rPr>
        <w:t>Secretária Municipal d</w:t>
      </w:r>
      <w:r w:rsidR="00CB62F9" w:rsidRPr="00B44D0B">
        <w:rPr>
          <w:rFonts w:ascii="Arial" w:hAnsi="Arial" w:cs="Arial"/>
          <w:b/>
          <w:bCs/>
          <w:sz w:val="24"/>
          <w:szCs w:val="24"/>
        </w:rPr>
        <w:t>a Saúde</w:t>
      </w:r>
    </w:p>
    <w:p w14:paraId="27B1B522" w14:textId="77777777" w:rsidR="00B44D0B" w:rsidRPr="00B44D0B" w:rsidRDefault="00B44D0B" w:rsidP="00B44D0B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B44D0B" w:rsidRPr="00B44D0B" w:rsidSect="00B44D0B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68AEC" w14:textId="77777777" w:rsidR="00856356" w:rsidRDefault="00856356" w:rsidP="0051638F">
      <w:pPr>
        <w:spacing w:after="0" w:line="240" w:lineRule="auto"/>
      </w:pPr>
      <w:r>
        <w:separator/>
      </w:r>
    </w:p>
  </w:endnote>
  <w:endnote w:type="continuationSeparator" w:id="0">
    <w:p w14:paraId="22C68CA8" w14:textId="77777777" w:rsidR="00856356" w:rsidRDefault="00856356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35D4D" w14:textId="77777777" w:rsidR="00856356" w:rsidRDefault="00856356" w:rsidP="0051638F">
      <w:pPr>
        <w:spacing w:after="0" w:line="240" w:lineRule="auto"/>
      </w:pPr>
      <w:r>
        <w:separator/>
      </w:r>
    </w:p>
  </w:footnote>
  <w:footnote w:type="continuationSeparator" w:id="0">
    <w:p w14:paraId="6D92027D" w14:textId="77777777" w:rsidR="00856356" w:rsidRDefault="00856356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0666D48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44D0B">
      <w:rPr>
        <w:rFonts w:ascii="Arial" w:hAnsi="Arial" w:cs="Arial"/>
        <w:sz w:val="16"/>
      </w:rPr>
      <w:t>12612/2026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1138"/>
    <w:rsid w:val="00187F86"/>
    <w:rsid w:val="001A0E0E"/>
    <w:rsid w:val="001A2BAC"/>
    <w:rsid w:val="001A3A3C"/>
    <w:rsid w:val="001A6957"/>
    <w:rsid w:val="001B46EA"/>
    <w:rsid w:val="001B6E18"/>
    <w:rsid w:val="001C0512"/>
    <w:rsid w:val="001C1E4E"/>
    <w:rsid w:val="001C294A"/>
    <w:rsid w:val="001C7334"/>
    <w:rsid w:val="001D0E5B"/>
    <w:rsid w:val="001D18ED"/>
    <w:rsid w:val="001D39A6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2791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3AD0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56356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44D0B"/>
    <w:rsid w:val="00B5117E"/>
    <w:rsid w:val="00B57A89"/>
    <w:rsid w:val="00B61F33"/>
    <w:rsid w:val="00B630EC"/>
    <w:rsid w:val="00B631DB"/>
    <w:rsid w:val="00B637A6"/>
    <w:rsid w:val="00B63DE5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2F9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AF"/>
    <w:rsid w:val="00E11E66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439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12</cp:revision>
  <cp:lastPrinted>2022-05-20T14:05:00Z</cp:lastPrinted>
  <dcterms:created xsi:type="dcterms:W3CDTF">2026-02-13T19:30:00Z</dcterms:created>
  <dcterms:modified xsi:type="dcterms:W3CDTF">2026-03-31T11:46:00Z</dcterms:modified>
</cp:coreProperties>
</file>