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D839E7">
        <w:rPr>
          <w:rFonts w:ascii="Times New Roman" w:hAnsi="Times New Roman"/>
          <w:sz w:val="24"/>
          <w:szCs w:val="24"/>
        </w:rPr>
        <w:t>03</w:t>
      </w:r>
      <w:r w:rsidR="00D62039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D839E7">
        <w:rPr>
          <w:rFonts w:ascii="Times New Roman" w:hAnsi="Times New Roman"/>
          <w:sz w:val="24"/>
        </w:rPr>
        <w:t>se digne a informa</w:t>
      </w:r>
      <w:r w:rsidR="004A51C9">
        <w:rPr>
          <w:rFonts w:ascii="Times New Roman" w:hAnsi="Times New Roman"/>
          <w:sz w:val="24"/>
        </w:rPr>
        <w:t>r</w:t>
      </w:r>
      <w:r w:rsidR="00D839E7">
        <w:rPr>
          <w:rFonts w:ascii="Times New Roman" w:hAnsi="Times New Roman"/>
          <w:sz w:val="24"/>
        </w:rPr>
        <w:t xml:space="preserve"> a esta Casa qual o </w:t>
      </w:r>
      <w:r w:rsidR="00D62039">
        <w:rPr>
          <w:rFonts w:ascii="Times New Roman" w:hAnsi="Times New Roman"/>
          <w:sz w:val="24"/>
        </w:rPr>
        <w:t>motivo da reutilização dos mesmo</w:t>
      </w:r>
      <w:r w:rsidR="004A51C9">
        <w:rPr>
          <w:rFonts w:ascii="Times New Roman" w:hAnsi="Times New Roman"/>
          <w:sz w:val="24"/>
        </w:rPr>
        <w:t>s</w:t>
      </w:r>
      <w:bookmarkStart w:id="0" w:name="_GoBack"/>
      <w:bookmarkEnd w:id="0"/>
      <w:r w:rsidR="00D62039">
        <w:rPr>
          <w:rFonts w:ascii="Times New Roman" w:hAnsi="Times New Roman"/>
          <w:sz w:val="24"/>
        </w:rPr>
        <w:t xml:space="preserve"> materiais </w:t>
      </w:r>
      <w:r w:rsidR="00302B6B">
        <w:rPr>
          <w:rFonts w:ascii="Times New Roman" w:hAnsi="Times New Roman"/>
          <w:sz w:val="24"/>
        </w:rPr>
        <w:t>n</w:t>
      </w:r>
      <w:r w:rsidR="00D839E7">
        <w:rPr>
          <w:rFonts w:ascii="Times New Roman" w:hAnsi="Times New Roman"/>
          <w:sz w:val="24"/>
        </w:rPr>
        <w:t>a pavimentação da Rua Vitor Mateus Teixeira.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E76532" w:rsidRDefault="00E76532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Justificativa: Segundo o Vereador, os moradores relataram que os </w:t>
      </w:r>
      <w:proofErr w:type="gramStart"/>
      <w:r>
        <w:rPr>
          <w:rFonts w:ascii="Times New Roman" w:hAnsi="Times New Roman"/>
          <w:sz w:val="24"/>
        </w:rPr>
        <w:t>materiais</w:t>
      </w:r>
      <w:proofErr w:type="gramEnd"/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da</w:t>
      </w:r>
      <w:proofErr w:type="gramEnd"/>
      <w:r>
        <w:rPr>
          <w:rFonts w:ascii="Times New Roman" w:hAnsi="Times New Roman"/>
          <w:sz w:val="24"/>
        </w:rPr>
        <w:t xml:space="preserve"> obra estão sendo reutilizados, o que causa estranheza devido aos mesmo estarem visivelmente desgastados.</w:t>
      </w:r>
    </w:p>
    <w:p w:rsidR="00715DE7" w:rsidRDefault="004B1B27" w:rsidP="0070150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701508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2B6B"/>
    <w:rsid w:val="00305E4C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51C9"/>
    <w:rsid w:val="004A7065"/>
    <w:rsid w:val="004B1B27"/>
    <w:rsid w:val="004F44EB"/>
    <w:rsid w:val="004F73BA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1508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2200"/>
    <w:rsid w:val="00925AB1"/>
    <w:rsid w:val="009337CB"/>
    <w:rsid w:val="0094358D"/>
    <w:rsid w:val="0094589C"/>
    <w:rsid w:val="009476EF"/>
    <w:rsid w:val="009662EB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62039"/>
    <w:rsid w:val="00D72382"/>
    <w:rsid w:val="00D77BEE"/>
    <w:rsid w:val="00D839E7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76532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BA98E-7A0D-4580-AC64-A7E932F18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5</cp:revision>
  <cp:lastPrinted>2018-01-31T15:09:00Z</cp:lastPrinted>
  <dcterms:created xsi:type="dcterms:W3CDTF">2018-02-07T13:22:00Z</dcterms:created>
  <dcterms:modified xsi:type="dcterms:W3CDTF">2018-02-07T18:33:00Z</dcterms:modified>
</cp:coreProperties>
</file>