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6C0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A5BDD" w:rsidRDefault="00E456C0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A5BDD"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2A5BD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23</w:t>
      </w:r>
      <w:r w:rsidR="002A5BD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MARÇO DE 2021.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 e 4º da Lei Orgânica Municipal, c/c o art. art. 150, § 1º, do Regimento Interno, atendendo solicitação do Senhor Prefeito, formalizada via Ofício nº 1</w:t>
      </w:r>
      <w:r w:rsidR="00E456C0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/2021, </w:t>
      </w:r>
      <w:r w:rsidR="00465845">
        <w:rPr>
          <w:rFonts w:ascii="Times New Roman" w:hAnsi="Times New Roman" w:cs="Times New Roman"/>
          <w:sz w:val="24"/>
        </w:rPr>
        <w:t>e também para ultimar a tramitação do projeto de lei que dispõe sobre o Programa de Recuperação Fiscal - REFIS, tratando-se de matérias relevantes e urgentes</w:t>
      </w:r>
      <w:r>
        <w:rPr>
          <w:rFonts w:ascii="Times New Roman" w:hAnsi="Times New Roman" w:cs="Times New Roman"/>
          <w:sz w:val="24"/>
        </w:rPr>
        <w:t>,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DELIBERAR pela realização de sessão extraordinária no dia </w:t>
      </w:r>
      <w:r w:rsidR="00E456C0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de março de 2021 (</w:t>
      </w:r>
      <w:r w:rsidR="00E456C0">
        <w:rPr>
          <w:rFonts w:ascii="Times New Roman" w:hAnsi="Times New Roman" w:cs="Times New Roman"/>
          <w:sz w:val="24"/>
          <w:szCs w:val="24"/>
        </w:rPr>
        <w:t>quinta</w:t>
      </w:r>
      <w:r>
        <w:rPr>
          <w:rFonts w:ascii="Times New Roman" w:hAnsi="Times New Roman" w:cs="Times New Roman"/>
          <w:sz w:val="24"/>
          <w:szCs w:val="24"/>
        </w:rPr>
        <w:t xml:space="preserve">-feira), às </w:t>
      </w:r>
      <w:r w:rsidR="00E456C0">
        <w:rPr>
          <w:rFonts w:ascii="Times New Roman" w:hAnsi="Times New Roman" w:cs="Times New Roman"/>
          <w:sz w:val="24"/>
          <w:szCs w:val="24"/>
        </w:rPr>
        <w:t>0</w:t>
      </w:r>
      <w:r w:rsidR="00BC317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:00 horas, com a seguinte Ordem do Dia: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E456C0" w:rsidRPr="00465845" w:rsidRDefault="002A5BDD" w:rsidP="00E456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6C0">
        <w:rPr>
          <w:rFonts w:ascii="Times New Roman" w:hAnsi="Times New Roman" w:cs="Times New Roman"/>
          <w:b/>
          <w:sz w:val="24"/>
        </w:rPr>
        <w:t xml:space="preserve">Apreciação do </w:t>
      </w:r>
      <w:r w:rsidR="00E456C0" w:rsidRPr="00E456C0">
        <w:rPr>
          <w:rFonts w:ascii="Times New Roman" w:hAnsi="Times New Roman" w:cs="Times New Roman"/>
          <w:b/>
          <w:sz w:val="24"/>
        </w:rPr>
        <w:t>PROJETO DE LEI Nº 02</w:t>
      </w:r>
      <w:r w:rsidR="00CD74AC">
        <w:rPr>
          <w:rFonts w:ascii="Times New Roman" w:hAnsi="Times New Roman" w:cs="Times New Roman"/>
          <w:b/>
          <w:sz w:val="24"/>
        </w:rPr>
        <w:t>7</w:t>
      </w:r>
      <w:r w:rsidR="00E456C0" w:rsidRPr="00E456C0">
        <w:rPr>
          <w:rFonts w:ascii="Times New Roman" w:hAnsi="Times New Roman" w:cs="Times New Roman"/>
          <w:b/>
          <w:sz w:val="24"/>
        </w:rPr>
        <w:t>/2021, de autoria do Poder Executivo Municipal, que altera dispositivos da Lei nº 2.170, que dispõe sobre a reavaliação atuarial/2020 e altera as alíquotas de contribuição previdenciária devidas pelo Município ao Regime Próprio de Previdência Social - RPPS.</w:t>
      </w:r>
    </w:p>
    <w:p w:rsidR="00465845" w:rsidRPr="00465845" w:rsidRDefault="00465845" w:rsidP="00465845">
      <w:pPr>
        <w:pStyle w:val="PargrafodaLista"/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5845" w:rsidRPr="00465845" w:rsidRDefault="00465845" w:rsidP="00465845">
      <w:pPr>
        <w:pStyle w:val="PargrafodaList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58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Apreciação do PROJETO DE LEI COMPLEMENTAR Nº 001/2021, de autoria do Poder Executivo Municipal, que autoriza o Poder Executivo Municipal a instituir o Programa de Recuperação Fiscal - REFIS no Município de Campo Novo do Parecis/MT, e dá outras providências.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6C0" w:rsidRDefault="00E456C0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E456C0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de março de 2021.</w:t>
      </w: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BDD" w:rsidRDefault="002A5BDD" w:rsidP="002A5BDD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845" w:rsidRDefault="00465845" w:rsidP="002A5BDD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VER. JOAQUIM PEREIRA DOS SANTOS</w:t>
      </w: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2A5BDD" w:rsidRDefault="002A5BDD" w:rsidP="002A5BDD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2º Secretário</w:t>
      </w:r>
    </w:p>
    <w:p w:rsidR="002A5BDD" w:rsidRDefault="002A5BDD" w:rsidP="002A5BDD">
      <w:pPr>
        <w:spacing w:line="276" w:lineRule="auto"/>
      </w:pPr>
    </w:p>
    <w:p w:rsidR="00BB536A" w:rsidRDefault="00BB536A"/>
    <w:sectPr w:rsidR="00BB536A" w:rsidSect="00E456C0">
      <w:headerReference w:type="default" r:id="rId7"/>
      <w:footerReference w:type="default" r:id="rId8"/>
      <w:pgSz w:w="11906" w:h="16838"/>
      <w:pgMar w:top="1440" w:right="1440" w:bottom="1440" w:left="1440" w:header="85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3EE" w:rsidRDefault="006053EE" w:rsidP="00E456C0">
      <w:r>
        <w:separator/>
      </w:r>
    </w:p>
  </w:endnote>
  <w:endnote w:type="continuationSeparator" w:id="1">
    <w:p w:rsidR="006053EE" w:rsidRDefault="006053EE" w:rsidP="00E45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C0" w:rsidRDefault="00E456C0">
    <w:pPr>
      <w:pStyle w:val="Rodap"/>
    </w:pPr>
    <w:r w:rsidRPr="00E456C0">
      <w:rPr>
        <w:noProof/>
        <w:lang w:eastAsia="pt-BR"/>
      </w:rPr>
      <w:drawing>
        <wp:inline distT="0" distB="0" distL="0" distR="0">
          <wp:extent cx="5612130" cy="427990"/>
          <wp:effectExtent l="1905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626134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3EE" w:rsidRDefault="006053EE" w:rsidP="00E456C0">
      <w:r>
        <w:separator/>
      </w:r>
    </w:p>
  </w:footnote>
  <w:footnote w:type="continuationSeparator" w:id="1">
    <w:p w:rsidR="006053EE" w:rsidRDefault="006053EE" w:rsidP="00E456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C0" w:rsidRDefault="00E456C0">
    <w:pPr>
      <w:pStyle w:val="Cabealho"/>
    </w:pPr>
    <w:r w:rsidRPr="00E456C0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68716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90211"/>
    <w:multiLevelType w:val="hybridMultilevel"/>
    <w:tmpl w:val="E5126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217F62"/>
    <w:rsid w:val="000D6E8F"/>
    <w:rsid w:val="00162AA1"/>
    <w:rsid w:val="00186A1C"/>
    <w:rsid w:val="001915A3"/>
    <w:rsid w:val="00217F62"/>
    <w:rsid w:val="002A5BDD"/>
    <w:rsid w:val="00465845"/>
    <w:rsid w:val="006053EE"/>
    <w:rsid w:val="006F6973"/>
    <w:rsid w:val="007E2985"/>
    <w:rsid w:val="00A906D8"/>
    <w:rsid w:val="00AB5A74"/>
    <w:rsid w:val="00BB536A"/>
    <w:rsid w:val="00BC3177"/>
    <w:rsid w:val="00CD74AC"/>
    <w:rsid w:val="00D802DC"/>
    <w:rsid w:val="00D943FA"/>
    <w:rsid w:val="00E456C0"/>
    <w:rsid w:val="00ED110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2A5BD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E456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456C0"/>
  </w:style>
  <w:style w:type="paragraph" w:styleId="Rodap">
    <w:name w:val="footer"/>
    <w:basedOn w:val="Normal"/>
    <w:link w:val="RodapChar"/>
    <w:uiPriority w:val="99"/>
    <w:semiHidden/>
    <w:unhideWhenUsed/>
    <w:rsid w:val="00E456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456C0"/>
  </w:style>
  <w:style w:type="paragraph" w:styleId="Textodebalo">
    <w:name w:val="Balloon Text"/>
    <w:basedOn w:val="Normal"/>
    <w:link w:val="TextodebaloChar"/>
    <w:uiPriority w:val="99"/>
    <w:semiHidden/>
    <w:unhideWhenUsed/>
    <w:rsid w:val="00E456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2021-03-26T20:48:00Z</cp:lastPrinted>
  <dcterms:created xsi:type="dcterms:W3CDTF">2021-03-24T14:41:00Z</dcterms:created>
  <dcterms:modified xsi:type="dcterms:W3CDTF">2021-03-26T20:48:00Z</dcterms:modified>
</cp:coreProperties>
</file>