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A79" w:rsidRPr="00C21A79" w:rsidRDefault="00C21A79" w:rsidP="00C21A7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</w:t>
      </w:r>
      <w:r w:rsidR="00B555CC">
        <w:rPr>
          <w:rFonts w:ascii="Times New Roman" w:hAnsi="Times New Roman" w:cs="Times New Roman"/>
          <w:b/>
          <w:sz w:val="24"/>
          <w:szCs w:val="24"/>
          <w:u w:val="single"/>
        </w:rPr>
        <w:t>EXTRA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ORDINÁRIA DA CÂMARA MUNICIPAL D</w:t>
      </w:r>
      <w:r w:rsidR="00B555CC">
        <w:rPr>
          <w:rFonts w:ascii="Times New Roman" w:hAnsi="Times New Roman" w:cs="Times New Roman"/>
          <w:b/>
          <w:sz w:val="24"/>
          <w:szCs w:val="24"/>
          <w:u w:val="single"/>
        </w:rPr>
        <w:t>E CAMPO NOVO DO PARECIS DO DIA 28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.12.201</w:t>
      </w:r>
      <w:r w:rsidR="00B555CC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21A79" w:rsidRPr="00C21A79" w:rsidRDefault="00C21A79" w:rsidP="00C21A7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C21A79" w:rsidRPr="00C21A79" w:rsidRDefault="00C21A79" w:rsidP="00C21A79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C21A79" w:rsidRDefault="00C21A79" w:rsidP="00C21A79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555CC" w:rsidRPr="00C21A79" w:rsidRDefault="00B555CC" w:rsidP="00C21A79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555CC" w:rsidRPr="00B555CC" w:rsidRDefault="00B555CC" w:rsidP="00B555CC">
      <w:pPr>
        <w:numPr>
          <w:ilvl w:val="0"/>
          <w:numId w:val="3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B555CC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preciação do Projeto de Lei</w:t>
      </w:r>
      <w:r w:rsidRPr="00B555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Complementar nº0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13</w:t>
      </w:r>
      <w:r w:rsidRPr="00B555CC">
        <w:rPr>
          <w:rFonts w:ascii="Times New Roman" w:eastAsia="Times New Roman" w:hAnsi="Times New Roman" w:cs="Times New Roman"/>
          <w:sz w:val="24"/>
          <w:szCs w:val="24"/>
          <w:lang w:eastAsia="pt-BR"/>
        </w:rPr>
        <w:t>/2017, que altera dispositivos da Lei Complementar nº 020/2008, que institui o Código Tributário do Município de Campo Novo do Parecis/MT, e dá outras providências.</w:t>
      </w: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AC168D" w:rsidRPr="00C21A79" w:rsidRDefault="00AC168D">
      <w:pPr>
        <w:rPr>
          <w:rFonts w:ascii="Times New Roman" w:hAnsi="Times New Roman" w:cs="Times New Roman"/>
        </w:rPr>
      </w:pPr>
    </w:p>
    <w:sectPr w:rsidR="00AC168D" w:rsidRPr="00C21A79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27DD" w:rsidRDefault="002327DD" w:rsidP="00C115E9">
      <w:r>
        <w:separator/>
      </w:r>
    </w:p>
  </w:endnote>
  <w:endnote w:type="continuationSeparator" w:id="1">
    <w:p w:rsidR="002327DD" w:rsidRDefault="002327DD" w:rsidP="00C115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2327DD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27DD" w:rsidRDefault="002327DD" w:rsidP="00C115E9">
      <w:r>
        <w:separator/>
      </w:r>
    </w:p>
  </w:footnote>
  <w:footnote w:type="continuationSeparator" w:id="1">
    <w:p w:rsidR="002327DD" w:rsidRDefault="002327DD" w:rsidP="00C115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2327DD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2327DD"/>
    <w:rsid w:val="00A906D8"/>
    <w:rsid w:val="00AB5A74"/>
    <w:rsid w:val="00AC168D"/>
    <w:rsid w:val="00B555CC"/>
    <w:rsid w:val="00C115E9"/>
    <w:rsid w:val="00C21A79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555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8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297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2018-01-15T12:19:00Z</dcterms:created>
  <dcterms:modified xsi:type="dcterms:W3CDTF">2018-01-15T12:19:00Z</dcterms:modified>
</cp:coreProperties>
</file>