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4103C">
        <w:rPr>
          <w:bCs/>
          <w:color w:val="auto"/>
          <w:sz w:val="44"/>
          <w:u w:val="single"/>
        </w:rPr>
        <w:t>2</w:t>
      </w:r>
      <w:r w:rsidR="00875E2B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875E2B">
        <w:rPr>
          <w:rFonts w:eastAsia="Times New Roman"/>
          <w:color w:val="000000"/>
          <w:sz w:val="28"/>
          <w:szCs w:val="28"/>
          <w:lang w:eastAsia="pt-BR"/>
        </w:rPr>
        <w:t>Rodolpho Sant’Anna de Oliveira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Professor de Educação Básica da Escola Estadual </w:t>
      </w:r>
      <w:r w:rsidR="00875E2B">
        <w:rPr>
          <w:rFonts w:eastAsia="Times New Roman"/>
          <w:color w:val="000000"/>
          <w:sz w:val="28"/>
          <w:szCs w:val="28"/>
          <w:lang w:eastAsia="pt-BR"/>
        </w:rPr>
        <w:t>Paschoal Carlos Magno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 por exercer a função com excelência e empatia na querida cidade de Embu-Guaçu</w:t>
      </w:r>
      <w:r w:rsidR="00DB6E1F">
        <w:rPr>
          <w:sz w:val="28"/>
          <w:szCs w:val="28"/>
        </w:rPr>
        <w:t>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E44D8F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E44D8F">
        <w:rPr>
          <w:sz w:val="28"/>
          <w:szCs w:val="28"/>
        </w:rPr>
        <w:t>o</w:t>
      </w:r>
      <w:r>
        <w:rPr>
          <w:sz w:val="28"/>
          <w:szCs w:val="28"/>
        </w:rPr>
        <w:t>.</w:t>
      </w:r>
      <w:bookmarkStart w:id="0" w:name="_GoBack"/>
      <w:bookmarkEnd w:id="0"/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4103C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2017-08-31T13:50:00Z</dcterms:created>
  <dcterms:modified xsi:type="dcterms:W3CDTF">2017-08-31T13:50:00Z</dcterms:modified>
</cp:coreProperties>
</file>