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3DFAD" w14:textId="77777777" w:rsidR="00C554E3" w:rsidRDefault="00203C31">
      <w:pPr>
        <w:pStyle w:val="Corpodetexto"/>
        <w:ind w:left="116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3888A0F3">
          <v:group id="_x0000_s1027" style="width:467.75pt;height:78pt;mso-position-horizontal-relative:char;mso-position-vertical-relative:line" coordsize="9355,1560">
            <v:rect id="_x0000_s1030" style="position:absolute;left:55;top:1382;width:9299;height:29" fillcolor="black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width:1605;height:1560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width:9355;height:1560" filled="f" stroked="f">
              <v:textbox inset="0,0,0,0">
                <w:txbxContent>
                  <w:p w14:paraId="6F26B10A" w14:textId="77777777" w:rsidR="00C554E3" w:rsidRDefault="00C554E3">
                    <w:pPr>
                      <w:spacing w:before="8"/>
                      <w:rPr>
                        <w:rFonts w:ascii="Times New Roman"/>
                        <w:sz w:val="54"/>
                      </w:rPr>
                    </w:pPr>
                  </w:p>
                  <w:p w14:paraId="3A62C3FF" w14:textId="77777777" w:rsidR="00C554E3" w:rsidRDefault="00203C31">
                    <w:pPr>
                      <w:ind w:left="1746" w:right="1695"/>
                      <w:jc w:val="center"/>
                      <w:rPr>
                        <w:rFonts w:ascii="Times New Roman" w:hAnsi="Times New Roman"/>
                        <w:sz w:val="40"/>
                      </w:rPr>
                    </w:pPr>
                    <w:r>
                      <w:rPr>
                        <w:rFonts w:ascii="Times New Roman" w:hAnsi="Times New Roman"/>
                        <w:sz w:val="40"/>
                      </w:rPr>
                      <w:t>Câmara</w:t>
                    </w:r>
                    <w:r>
                      <w:rPr>
                        <w:rFonts w:ascii="Times New Roman" w:hAnsi="Times New Roman"/>
                        <w:spacing w:val="-1"/>
                        <w:sz w:val="4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40"/>
                      </w:rPr>
                      <w:t>Municipal de</w:t>
                    </w:r>
                    <w:r>
                      <w:rPr>
                        <w:rFonts w:ascii="Times New Roman" w:hAnsi="Times New Roman"/>
                        <w:spacing w:val="-2"/>
                        <w:sz w:val="4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40"/>
                      </w:rPr>
                      <w:t>Tijucas</w:t>
                    </w:r>
                    <w:r>
                      <w:rPr>
                        <w:rFonts w:ascii="Times New Roman" w:hAnsi="Times New Roman"/>
                        <w:spacing w:val="-1"/>
                        <w:sz w:val="4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40"/>
                      </w:rPr>
                      <w:t>do Sul</w:t>
                    </w:r>
                  </w:p>
                </w:txbxContent>
              </v:textbox>
            </v:shape>
            <w10:anchorlock/>
          </v:group>
        </w:pict>
      </w:r>
    </w:p>
    <w:p w14:paraId="6128CEDB" w14:textId="77777777" w:rsidR="00C554E3" w:rsidRDefault="00203C31">
      <w:pPr>
        <w:pStyle w:val="Ttulo1"/>
        <w:spacing w:before="40"/>
      </w:pPr>
      <w:r>
        <w:t>INDICAÇÃO</w:t>
      </w:r>
      <w:r>
        <w:rPr>
          <w:spacing w:val="-1"/>
        </w:rPr>
        <w:t xml:space="preserve"> </w:t>
      </w:r>
      <w:r>
        <w:t>N</w:t>
      </w:r>
      <w:r>
        <w:rPr>
          <w:position w:val="8"/>
          <w:sz w:val="16"/>
        </w:rPr>
        <w:t>0</w:t>
      </w:r>
      <w:r>
        <w:rPr>
          <w:spacing w:val="21"/>
          <w:position w:val="8"/>
          <w:sz w:val="16"/>
        </w:rPr>
        <w:t xml:space="preserve"> </w:t>
      </w:r>
      <w:r>
        <w:t>102/2024</w:t>
      </w:r>
    </w:p>
    <w:p w14:paraId="75948DAF" w14:textId="77777777" w:rsidR="00C554E3" w:rsidRDefault="00C554E3">
      <w:pPr>
        <w:pStyle w:val="Corpodetexto"/>
        <w:spacing w:before="11"/>
        <w:rPr>
          <w:rFonts w:ascii="Arial"/>
          <w:b/>
          <w:sz w:val="31"/>
        </w:rPr>
      </w:pPr>
    </w:p>
    <w:p w14:paraId="5F0C6284" w14:textId="77777777" w:rsidR="00C554E3" w:rsidRPr="00203C31" w:rsidRDefault="00203C31">
      <w:pPr>
        <w:ind w:right="167"/>
        <w:jc w:val="right"/>
        <w:rPr>
          <w:rFonts w:ascii="Arial" w:hAnsi="Arial" w:cs="Arial"/>
          <w:sz w:val="24"/>
        </w:rPr>
      </w:pPr>
      <w:r w:rsidRPr="00203C31">
        <w:rPr>
          <w:rFonts w:ascii="Arial" w:hAnsi="Arial" w:cs="Arial"/>
          <w:b/>
          <w:sz w:val="24"/>
        </w:rPr>
        <w:t>Súmula:</w:t>
      </w:r>
      <w:r w:rsidRPr="00203C31">
        <w:rPr>
          <w:rFonts w:ascii="Arial" w:hAnsi="Arial" w:cs="Arial"/>
          <w:b/>
          <w:spacing w:val="-2"/>
          <w:sz w:val="24"/>
        </w:rPr>
        <w:t xml:space="preserve"> </w:t>
      </w:r>
      <w:r w:rsidRPr="00203C31">
        <w:rPr>
          <w:rFonts w:ascii="Arial" w:hAnsi="Arial" w:cs="Arial"/>
          <w:b/>
          <w:sz w:val="24"/>
        </w:rPr>
        <w:t>“</w:t>
      </w:r>
      <w:r w:rsidRPr="00203C31">
        <w:rPr>
          <w:rFonts w:ascii="Arial" w:hAnsi="Arial" w:cs="Arial"/>
          <w:sz w:val="24"/>
        </w:rPr>
        <w:t>Extensão</w:t>
      </w:r>
      <w:r w:rsidRPr="00203C31">
        <w:rPr>
          <w:rFonts w:ascii="Arial" w:hAnsi="Arial" w:cs="Arial"/>
          <w:spacing w:val="-1"/>
          <w:sz w:val="24"/>
        </w:rPr>
        <w:t xml:space="preserve"> </w:t>
      </w:r>
      <w:r w:rsidRPr="00203C31">
        <w:rPr>
          <w:rFonts w:ascii="Arial" w:hAnsi="Arial" w:cs="Arial"/>
          <w:sz w:val="24"/>
        </w:rPr>
        <w:t>rede</w:t>
      </w:r>
      <w:r w:rsidRPr="00203C31">
        <w:rPr>
          <w:rFonts w:ascii="Arial" w:hAnsi="Arial" w:cs="Arial"/>
          <w:spacing w:val="-1"/>
          <w:sz w:val="24"/>
        </w:rPr>
        <w:t xml:space="preserve"> </w:t>
      </w:r>
      <w:r w:rsidRPr="00203C31">
        <w:rPr>
          <w:rFonts w:ascii="Arial" w:hAnsi="Arial" w:cs="Arial"/>
          <w:sz w:val="24"/>
        </w:rPr>
        <w:t>de</w:t>
      </w:r>
      <w:r w:rsidRPr="00203C31">
        <w:rPr>
          <w:rFonts w:ascii="Arial" w:hAnsi="Arial" w:cs="Arial"/>
          <w:spacing w:val="-1"/>
          <w:sz w:val="24"/>
        </w:rPr>
        <w:t xml:space="preserve"> </w:t>
      </w:r>
      <w:r w:rsidRPr="00203C31">
        <w:rPr>
          <w:rFonts w:ascii="Arial" w:hAnsi="Arial" w:cs="Arial"/>
          <w:sz w:val="24"/>
        </w:rPr>
        <w:t>água</w:t>
      </w:r>
      <w:r w:rsidRPr="00203C31">
        <w:rPr>
          <w:rFonts w:ascii="Arial" w:hAnsi="Arial" w:cs="Arial"/>
          <w:spacing w:val="-1"/>
          <w:sz w:val="24"/>
        </w:rPr>
        <w:t xml:space="preserve"> </w:t>
      </w:r>
      <w:r w:rsidRPr="00203C31">
        <w:rPr>
          <w:rFonts w:ascii="Arial" w:hAnsi="Arial" w:cs="Arial"/>
          <w:sz w:val="24"/>
        </w:rPr>
        <w:t>–</w:t>
      </w:r>
      <w:r w:rsidRPr="00203C31">
        <w:rPr>
          <w:rFonts w:ascii="Arial" w:hAnsi="Arial" w:cs="Arial"/>
          <w:spacing w:val="-2"/>
          <w:sz w:val="24"/>
        </w:rPr>
        <w:t xml:space="preserve"> </w:t>
      </w:r>
      <w:r w:rsidRPr="00203C31">
        <w:rPr>
          <w:rFonts w:ascii="Arial" w:hAnsi="Arial" w:cs="Arial"/>
          <w:sz w:val="24"/>
        </w:rPr>
        <w:t>São</w:t>
      </w:r>
    </w:p>
    <w:p w14:paraId="792C4A2D" w14:textId="77777777" w:rsidR="00C554E3" w:rsidRPr="00203C31" w:rsidRDefault="00203C31">
      <w:pPr>
        <w:pStyle w:val="Corpodetexto"/>
        <w:spacing w:before="24"/>
        <w:ind w:right="165"/>
        <w:jc w:val="right"/>
        <w:rPr>
          <w:rFonts w:ascii="Arial" w:hAnsi="Arial" w:cs="Arial"/>
        </w:rPr>
      </w:pPr>
      <w:r w:rsidRPr="00203C31">
        <w:rPr>
          <w:rFonts w:ascii="Arial" w:hAnsi="Arial" w:cs="Arial"/>
        </w:rPr>
        <w:t>João”</w:t>
      </w:r>
    </w:p>
    <w:p w14:paraId="33269397" w14:textId="77777777" w:rsidR="00C554E3" w:rsidRPr="00203C31" w:rsidRDefault="00C554E3">
      <w:pPr>
        <w:pStyle w:val="Corpodetexto"/>
        <w:rPr>
          <w:rFonts w:ascii="Arial" w:hAnsi="Arial" w:cs="Arial"/>
          <w:sz w:val="26"/>
        </w:rPr>
      </w:pPr>
    </w:p>
    <w:p w14:paraId="69F8C96A" w14:textId="77777777" w:rsidR="00C554E3" w:rsidRPr="00203C31" w:rsidRDefault="00C554E3">
      <w:pPr>
        <w:pStyle w:val="Corpodetexto"/>
        <w:spacing w:before="7"/>
        <w:rPr>
          <w:rFonts w:ascii="Arial" w:hAnsi="Arial" w:cs="Arial"/>
          <w:sz w:val="27"/>
        </w:rPr>
      </w:pPr>
    </w:p>
    <w:p w14:paraId="0853E53E" w14:textId="77777777" w:rsidR="00C554E3" w:rsidRPr="00203C31" w:rsidRDefault="00203C31">
      <w:pPr>
        <w:pStyle w:val="Corpodetexto"/>
        <w:spacing w:line="276" w:lineRule="auto"/>
        <w:ind w:left="200" w:right="151" w:firstLine="707"/>
        <w:jc w:val="both"/>
        <w:rPr>
          <w:rFonts w:ascii="Arial" w:hAnsi="Arial" w:cs="Arial"/>
        </w:rPr>
      </w:pPr>
      <w:r w:rsidRPr="00203C31">
        <w:rPr>
          <w:rFonts w:ascii="Arial" w:hAnsi="Arial" w:cs="Arial"/>
        </w:rPr>
        <w:t>O Vereador que o presente subscreve, solicita que depois de ouvido o plenário,</w:t>
      </w:r>
      <w:r w:rsidRPr="00203C31">
        <w:rPr>
          <w:rFonts w:ascii="Arial" w:hAnsi="Arial" w:cs="Arial"/>
          <w:spacing w:val="-64"/>
        </w:rPr>
        <w:t xml:space="preserve"> </w:t>
      </w:r>
      <w:r w:rsidRPr="00203C31">
        <w:rPr>
          <w:rFonts w:ascii="Arial" w:hAnsi="Arial" w:cs="Arial"/>
        </w:rPr>
        <w:t>seja encaminhado expediente ao Prefeito Municipal, dando ciência desta indicação,</w:t>
      </w:r>
      <w:r w:rsidRPr="00203C31">
        <w:rPr>
          <w:rFonts w:ascii="Arial" w:hAnsi="Arial" w:cs="Arial"/>
          <w:spacing w:val="1"/>
        </w:rPr>
        <w:t xml:space="preserve"> </w:t>
      </w:r>
      <w:r w:rsidRPr="00203C31">
        <w:rPr>
          <w:rFonts w:ascii="Arial" w:hAnsi="Arial" w:cs="Arial"/>
        </w:rPr>
        <w:t>conforme</w:t>
      </w:r>
      <w:r w:rsidRPr="00203C31">
        <w:rPr>
          <w:rFonts w:ascii="Arial" w:hAnsi="Arial" w:cs="Arial"/>
          <w:spacing w:val="-1"/>
        </w:rPr>
        <w:t xml:space="preserve"> </w:t>
      </w:r>
      <w:r w:rsidRPr="00203C31">
        <w:rPr>
          <w:rFonts w:ascii="Arial" w:hAnsi="Arial" w:cs="Arial"/>
        </w:rPr>
        <w:t>segue:</w:t>
      </w:r>
    </w:p>
    <w:p w14:paraId="158E270F" w14:textId="77777777" w:rsidR="00C554E3" w:rsidRPr="00203C31" w:rsidRDefault="00C554E3">
      <w:pPr>
        <w:pStyle w:val="Corpodetexto"/>
        <w:spacing w:before="8"/>
        <w:rPr>
          <w:rFonts w:ascii="Arial" w:hAnsi="Arial" w:cs="Arial"/>
          <w:sz w:val="27"/>
        </w:rPr>
      </w:pPr>
    </w:p>
    <w:p w14:paraId="097D3262" w14:textId="77777777" w:rsidR="00C554E3" w:rsidRPr="00203C31" w:rsidRDefault="00203C31">
      <w:pPr>
        <w:pStyle w:val="Corpodetexto"/>
        <w:spacing w:line="276" w:lineRule="auto"/>
        <w:ind w:left="200" w:right="146" w:firstLine="851"/>
        <w:jc w:val="both"/>
        <w:rPr>
          <w:rFonts w:ascii="Arial" w:hAnsi="Arial" w:cs="Arial"/>
        </w:rPr>
      </w:pPr>
      <w:r w:rsidRPr="00203C31">
        <w:rPr>
          <w:rFonts w:ascii="Arial" w:hAnsi="Arial" w:cs="Arial"/>
        </w:rPr>
        <w:t>Indica ao Executivo Municipal que verifique junto a Sanepar da possibilidade</w:t>
      </w:r>
      <w:r w:rsidRPr="00203C31">
        <w:rPr>
          <w:rFonts w:ascii="Arial" w:hAnsi="Arial" w:cs="Arial"/>
          <w:spacing w:val="1"/>
        </w:rPr>
        <w:t xml:space="preserve"> </w:t>
      </w:r>
      <w:r w:rsidRPr="00203C31">
        <w:rPr>
          <w:rFonts w:ascii="Arial" w:hAnsi="Arial" w:cs="Arial"/>
        </w:rPr>
        <w:t>de ampliação da rede de água tratada até a comunidade de São João, atendendo</w:t>
      </w:r>
      <w:r w:rsidRPr="00203C31">
        <w:rPr>
          <w:rFonts w:ascii="Arial" w:hAnsi="Arial" w:cs="Arial"/>
          <w:spacing w:val="1"/>
        </w:rPr>
        <w:t xml:space="preserve"> </w:t>
      </w:r>
      <w:r w:rsidRPr="00203C31">
        <w:rPr>
          <w:rFonts w:ascii="Arial" w:hAnsi="Arial" w:cs="Arial"/>
        </w:rPr>
        <w:t>aproximadamente</w:t>
      </w:r>
      <w:r w:rsidRPr="00203C31">
        <w:rPr>
          <w:rFonts w:ascii="Arial" w:hAnsi="Arial" w:cs="Arial"/>
          <w:spacing w:val="-2"/>
        </w:rPr>
        <w:t xml:space="preserve"> </w:t>
      </w:r>
      <w:r w:rsidRPr="00203C31">
        <w:rPr>
          <w:rFonts w:ascii="Arial" w:hAnsi="Arial" w:cs="Arial"/>
        </w:rPr>
        <w:t>40</w:t>
      </w:r>
      <w:r w:rsidRPr="00203C31">
        <w:rPr>
          <w:rFonts w:ascii="Arial" w:hAnsi="Arial" w:cs="Arial"/>
          <w:spacing w:val="-2"/>
        </w:rPr>
        <w:t xml:space="preserve"> </w:t>
      </w:r>
      <w:r w:rsidRPr="00203C31">
        <w:rPr>
          <w:rFonts w:ascii="Arial" w:hAnsi="Arial" w:cs="Arial"/>
        </w:rPr>
        <w:t>famílias</w:t>
      </w:r>
      <w:r w:rsidRPr="00203C31">
        <w:rPr>
          <w:rFonts w:ascii="Arial" w:hAnsi="Arial" w:cs="Arial"/>
          <w:spacing w:val="1"/>
        </w:rPr>
        <w:t xml:space="preserve"> </w:t>
      </w:r>
      <w:r w:rsidRPr="00203C31">
        <w:rPr>
          <w:rFonts w:ascii="Arial" w:hAnsi="Arial" w:cs="Arial"/>
        </w:rPr>
        <w:t>que necessitam</w:t>
      </w:r>
      <w:r w:rsidRPr="00203C31">
        <w:rPr>
          <w:rFonts w:ascii="Arial" w:hAnsi="Arial" w:cs="Arial"/>
          <w:spacing w:val="1"/>
        </w:rPr>
        <w:t xml:space="preserve"> </w:t>
      </w:r>
      <w:r w:rsidRPr="00203C31">
        <w:rPr>
          <w:rFonts w:ascii="Arial" w:hAnsi="Arial" w:cs="Arial"/>
        </w:rPr>
        <w:t>do serviço.</w:t>
      </w:r>
    </w:p>
    <w:p w14:paraId="23029B77" w14:textId="77777777" w:rsidR="00C554E3" w:rsidRPr="00203C31" w:rsidRDefault="00C554E3">
      <w:pPr>
        <w:pStyle w:val="Corpodetexto"/>
        <w:spacing w:before="7"/>
        <w:rPr>
          <w:rFonts w:ascii="Arial" w:hAnsi="Arial" w:cs="Arial"/>
          <w:sz w:val="27"/>
        </w:rPr>
      </w:pPr>
    </w:p>
    <w:p w14:paraId="3612F11C" w14:textId="77777777" w:rsidR="00C554E3" w:rsidRPr="00203C31" w:rsidRDefault="00203C31">
      <w:pPr>
        <w:pStyle w:val="Corpodetexto"/>
        <w:ind w:left="908"/>
        <w:rPr>
          <w:rFonts w:ascii="Arial" w:hAnsi="Arial" w:cs="Arial"/>
        </w:rPr>
      </w:pPr>
      <w:r w:rsidRPr="00203C31">
        <w:rPr>
          <w:rFonts w:ascii="Arial" w:hAnsi="Arial" w:cs="Arial"/>
        </w:rPr>
        <w:t>JUSTIFICATIVA</w:t>
      </w:r>
    </w:p>
    <w:p w14:paraId="0FB88096" w14:textId="77777777" w:rsidR="00C554E3" w:rsidRPr="00203C31" w:rsidRDefault="00C554E3">
      <w:pPr>
        <w:pStyle w:val="Corpodetexto"/>
        <w:spacing w:before="1"/>
        <w:rPr>
          <w:rFonts w:ascii="Arial" w:hAnsi="Arial" w:cs="Arial"/>
          <w:sz w:val="31"/>
        </w:rPr>
      </w:pPr>
    </w:p>
    <w:p w14:paraId="3429C3EC" w14:textId="77777777" w:rsidR="00C554E3" w:rsidRPr="00203C31" w:rsidRDefault="00203C31">
      <w:pPr>
        <w:pStyle w:val="Corpodetexto"/>
        <w:spacing w:line="276" w:lineRule="auto"/>
        <w:ind w:left="200" w:right="150" w:firstLine="851"/>
        <w:jc w:val="both"/>
        <w:rPr>
          <w:rFonts w:ascii="Arial" w:hAnsi="Arial" w:cs="Arial"/>
        </w:rPr>
      </w:pPr>
      <w:r w:rsidRPr="00203C31">
        <w:rPr>
          <w:rFonts w:ascii="Arial" w:hAnsi="Arial" w:cs="Arial"/>
        </w:rPr>
        <w:t>Moradores procuraram o vereador para relatar da necessidade de ampliação</w:t>
      </w:r>
      <w:r w:rsidRPr="00203C31">
        <w:rPr>
          <w:rFonts w:ascii="Arial" w:hAnsi="Arial" w:cs="Arial"/>
          <w:spacing w:val="1"/>
        </w:rPr>
        <w:t xml:space="preserve"> </w:t>
      </w:r>
      <w:r w:rsidRPr="00203C31">
        <w:rPr>
          <w:rFonts w:ascii="Arial" w:hAnsi="Arial" w:cs="Arial"/>
        </w:rPr>
        <w:t>da rede de água tratada da Lagoa até a comunidade de São João, alegando haver</w:t>
      </w:r>
      <w:r w:rsidRPr="00203C31">
        <w:rPr>
          <w:rFonts w:ascii="Arial" w:hAnsi="Arial" w:cs="Arial"/>
          <w:spacing w:val="1"/>
        </w:rPr>
        <w:t xml:space="preserve"> </w:t>
      </w:r>
      <w:r w:rsidRPr="00203C31">
        <w:rPr>
          <w:rFonts w:ascii="Arial" w:hAnsi="Arial" w:cs="Arial"/>
        </w:rPr>
        <w:t>cerca de 40 famílias que serão beneficiadas com o serviço. Aguardamos retorno deste</w:t>
      </w:r>
      <w:r w:rsidRPr="00203C31">
        <w:rPr>
          <w:rFonts w:ascii="Arial" w:hAnsi="Arial" w:cs="Arial"/>
          <w:spacing w:val="-64"/>
        </w:rPr>
        <w:t xml:space="preserve"> </w:t>
      </w:r>
      <w:r w:rsidRPr="00203C31">
        <w:rPr>
          <w:rFonts w:ascii="Arial" w:hAnsi="Arial" w:cs="Arial"/>
        </w:rPr>
        <w:t>pedido.</w:t>
      </w:r>
    </w:p>
    <w:p w14:paraId="414E0EE0" w14:textId="77777777" w:rsidR="00C554E3" w:rsidRPr="00203C31" w:rsidRDefault="00C554E3">
      <w:pPr>
        <w:pStyle w:val="Corpodetexto"/>
        <w:spacing w:before="7"/>
        <w:rPr>
          <w:rFonts w:ascii="Arial" w:hAnsi="Arial" w:cs="Arial"/>
          <w:sz w:val="27"/>
        </w:rPr>
      </w:pPr>
    </w:p>
    <w:p w14:paraId="6A9D6E8E" w14:textId="77777777" w:rsidR="00C554E3" w:rsidRPr="00203C31" w:rsidRDefault="00203C31">
      <w:pPr>
        <w:pStyle w:val="Corpodetexto"/>
        <w:ind w:right="140"/>
        <w:jc w:val="right"/>
        <w:rPr>
          <w:rFonts w:ascii="Arial" w:hAnsi="Arial" w:cs="Arial"/>
        </w:rPr>
      </w:pPr>
      <w:r w:rsidRPr="00203C31">
        <w:rPr>
          <w:rFonts w:ascii="Arial" w:hAnsi="Arial" w:cs="Arial"/>
        </w:rPr>
        <w:t>Sala</w:t>
      </w:r>
      <w:r w:rsidRPr="00203C31">
        <w:rPr>
          <w:rFonts w:ascii="Arial" w:hAnsi="Arial" w:cs="Arial"/>
          <w:spacing w:val="-3"/>
        </w:rPr>
        <w:t xml:space="preserve"> </w:t>
      </w:r>
      <w:r w:rsidRPr="00203C31">
        <w:rPr>
          <w:rFonts w:ascii="Arial" w:hAnsi="Arial" w:cs="Arial"/>
        </w:rPr>
        <w:t>de</w:t>
      </w:r>
      <w:r w:rsidRPr="00203C31">
        <w:rPr>
          <w:rFonts w:ascii="Arial" w:hAnsi="Arial" w:cs="Arial"/>
          <w:spacing w:val="-2"/>
        </w:rPr>
        <w:t xml:space="preserve"> </w:t>
      </w:r>
      <w:r w:rsidRPr="00203C31">
        <w:rPr>
          <w:rFonts w:ascii="Arial" w:hAnsi="Arial" w:cs="Arial"/>
        </w:rPr>
        <w:t>Sessões, 16 de</w:t>
      </w:r>
      <w:r w:rsidRPr="00203C31">
        <w:rPr>
          <w:rFonts w:ascii="Arial" w:hAnsi="Arial" w:cs="Arial"/>
          <w:spacing w:val="-1"/>
        </w:rPr>
        <w:t xml:space="preserve"> </w:t>
      </w:r>
      <w:r w:rsidRPr="00203C31">
        <w:rPr>
          <w:rFonts w:ascii="Arial" w:hAnsi="Arial" w:cs="Arial"/>
        </w:rPr>
        <w:t>maio</w:t>
      </w:r>
      <w:r w:rsidRPr="00203C31">
        <w:rPr>
          <w:rFonts w:ascii="Arial" w:hAnsi="Arial" w:cs="Arial"/>
          <w:spacing w:val="-1"/>
        </w:rPr>
        <w:t xml:space="preserve"> </w:t>
      </w:r>
      <w:r w:rsidRPr="00203C31">
        <w:rPr>
          <w:rFonts w:ascii="Arial" w:hAnsi="Arial" w:cs="Arial"/>
        </w:rPr>
        <w:t>de</w:t>
      </w:r>
      <w:r w:rsidRPr="00203C31">
        <w:rPr>
          <w:rFonts w:ascii="Arial" w:hAnsi="Arial" w:cs="Arial"/>
          <w:spacing w:val="-2"/>
        </w:rPr>
        <w:t xml:space="preserve"> </w:t>
      </w:r>
      <w:r w:rsidRPr="00203C31">
        <w:rPr>
          <w:rFonts w:ascii="Arial" w:hAnsi="Arial" w:cs="Arial"/>
        </w:rPr>
        <w:t>2024.</w:t>
      </w:r>
    </w:p>
    <w:p w14:paraId="34A72CDB" w14:textId="77777777" w:rsidR="00C554E3" w:rsidRPr="00203C31" w:rsidRDefault="00C554E3">
      <w:pPr>
        <w:pStyle w:val="Corpodetexto"/>
        <w:rPr>
          <w:rFonts w:ascii="Arial" w:hAnsi="Arial" w:cs="Arial"/>
          <w:sz w:val="26"/>
        </w:rPr>
      </w:pPr>
    </w:p>
    <w:p w14:paraId="0C709D49" w14:textId="77777777" w:rsidR="00C554E3" w:rsidRPr="00203C31" w:rsidRDefault="00C554E3">
      <w:pPr>
        <w:pStyle w:val="Corpodetexto"/>
        <w:spacing w:before="10"/>
        <w:rPr>
          <w:rFonts w:ascii="Arial" w:hAnsi="Arial" w:cs="Arial"/>
          <w:sz w:val="32"/>
        </w:rPr>
      </w:pPr>
    </w:p>
    <w:p w14:paraId="574EB72F" w14:textId="77777777" w:rsidR="00C554E3" w:rsidRPr="00203C31" w:rsidRDefault="00203C31">
      <w:pPr>
        <w:pStyle w:val="Ttulo1"/>
        <w:ind w:right="1532"/>
      </w:pPr>
      <w:r w:rsidRPr="00203C31">
        <w:t>EVERALDO</w:t>
      </w:r>
      <w:r w:rsidRPr="00203C31">
        <w:rPr>
          <w:spacing w:val="-3"/>
        </w:rPr>
        <w:t xml:space="preserve"> </w:t>
      </w:r>
      <w:r w:rsidRPr="00203C31">
        <w:t>SCHLOSSER</w:t>
      </w:r>
    </w:p>
    <w:p w14:paraId="01D672B9" w14:textId="77777777" w:rsidR="00C554E3" w:rsidRPr="00203C31" w:rsidRDefault="00203C31">
      <w:pPr>
        <w:pStyle w:val="Corpodetexto"/>
        <w:spacing w:before="41"/>
        <w:ind w:left="1586" w:right="1530"/>
        <w:jc w:val="center"/>
        <w:rPr>
          <w:rFonts w:ascii="Arial" w:hAnsi="Arial" w:cs="Arial"/>
        </w:rPr>
      </w:pPr>
      <w:r w:rsidRPr="00203C31">
        <w:rPr>
          <w:rFonts w:ascii="Arial" w:hAnsi="Arial" w:cs="Arial"/>
        </w:rPr>
        <w:t>VEREADOR</w:t>
      </w:r>
    </w:p>
    <w:p w14:paraId="1AFBE539" w14:textId="77777777" w:rsidR="00C554E3" w:rsidRDefault="00C554E3">
      <w:pPr>
        <w:pStyle w:val="Corpodetexto"/>
        <w:rPr>
          <w:sz w:val="20"/>
        </w:rPr>
      </w:pPr>
    </w:p>
    <w:p w14:paraId="4C957029" w14:textId="77777777" w:rsidR="00C554E3" w:rsidRDefault="00C554E3">
      <w:pPr>
        <w:pStyle w:val="Corpodetexto"/>
        <w:rPr>
          <w:sz w:val="20"/>
        </w:rPr>
      </w:pPr>
    </w:p>
    <w:p w14:paraId="1BFCA512" w14:textId="77777777" w:rsidR="00C554E3" w:rsidRDefault="00C554E3">
      <w:pPr>
        <w:pStyle w:val="Corpodetexto"/>
        <w:rPr>
          <w:sz w:val="20"/>
        </w:rPr>
      </w:pPr>
    </w:p>
    <w:p w14:paraId="465564A7" w14:textId="77777777" w:rsidR="00C554E3" w:rsidRDefault="00C554E3">
      <w:pPr>
        <w:pStyle w:val="Corpodetexto"/>
        <w:rPr>
          <w:sz w:val="20"/>
        </w:rPr>
      </w:pPr>
    </w:p>
    <w:p w14:paraId="55032E96" w14:textId="77777777" w:rsidR="00C554E3" w:rsidRDefault="00C554E3">
      <w:pPr>
        <w:pStyle w:val="Corpodetexto"/>
        <w:rPr>
          <w:sz w:val="20"/>
        </w:rPr>
      </w:pPr>
    </w:p>
    <w:p w14:paraId="761F1B1D" w14:textId="77777777" w:rsidR="00C554E3" w:rsidRDefault="00C554E3">
      <w:pPr>
        <w:pStyle w:val="Corpodetexto"/>
        <w:rPr>
          <w:sz w:val="20"/>
        </w:rPr>
      </w:pPr>
    </w:p>
    <w:p w14:paraId="22601395" w14:textId="77777777" w:rsidR="00C554E3" w:rsidRDefault="00C554E3">
      <w:pPr>
        <w:pStyle w:val="Corpodetexto"/>
        <w:rPr>
          <w:sz w:val="20"/>
        </w:rPr>
      </w:pPr>
    </w:p>
    <w:p w14:paraId="5ADC1245" w14:textId="77777777" w:rsidR="00C554E3" w:rsidRDefault="00C554E3">
      <w:pPr>
        <w:pStyle w:val="Corpodetexto"/>
        <w:rPr>
          <w:sz w:val="20"/>
        </w:rPr>
      </w:pPr>
    </w:p>
    <w:p w14:paraId="47B5C46C" w14:textId="77777777" w:rsidR="00C554E3" w:rsidRDefault="00C554E3">
      <w:pPr>
        <w:pStyle w:val="Corpodetexto"/>
        <w:rPr>
          <w:sz w:val="20"/>
        </w:rPr>
      </w:pPr>
    </w:p>
    <w:p w14:paraId="233D3788" w14:textId="77777777" w:rsidR="00C554E3" w:rsidRDefault="00C554E3">
      <w:pPr>
        <w:pStyle w:val="Corpodetexto"/>
        <w:rPr>
          <w:sz w:val="20"/>
        </w:rPr>
      </w:pPr>
    </w:p>
    <w:p w14:paraId="7E881D24" w14:textId="77777777" w:rsidR="00C554E3" w:rsidRDefault="00C554E3">
      <w:pPr>
        <w:pStyle w:val="Corpodetexto"/>
        <w:rPr>
          <w:sz w:val="20"/>
        </w:rPr>
      </w:pPr>
    </w:p>
    <w:p w14:paraId="46D2EBE2" w14:textId="77777777" w:rsidR="00C554E3" w:rsidRDefault="00C554E3">
      <w:pPr>
        <w:pStyle w:val="Corpodetexto"/>
        <w:rPr>
          <w:sz w:val="20"/>
        </w:rPr>
      </w:pPr>
    </w:p>
    <w:p w14:paraId="24B0160B" w14:textId="77777777" w:rsidR="00C554E3" w:rsidRDefault="00C554E3">
      <w:pPr>
        <w:pStyle w:val="Corpodetexto"/>
        <w:rPr>
          <w:sz w:val="20"/>
        </w:rPr>
      </w:pPr>
    </w:p>
    <w:p w14:paraId="124A6EC7" w14:textId="77777777" w:rsidR="00C554E3" w:rsidRDefault="00C554E3">
      <w:pPr>
        <w:pStyle w:val="Corpodetexto"/>
        <w:rPr>
          <w:sz w:val="20"/>
        </w:rPr>
      </w:pPr>
    </w:p>
    <w:p w14:paraId="4C888668" w14:textId="77777777" w:rsidR="00C554E3" w:rsidRDefault="00C554E3">
      <w:pPr>
        <w:pStyle w:val="Corpodetexto"/>
        <w:rPr>
          <w:sz w:val="20"/>
        </w:rPr>
      </w:pPr>
    </w:p>
    <w:p w14:paraId="2C9933E0" w14:textId="77777777" w:rsidR="00C554E3" w:rsidRDefault="00C554E3">
      <w:pPr>
        <w:pStyle w:val="Corpodetexto"/>
        <w:rPr>
          <w:sz w:val="20"/>
        </w:rPr>
      </w:pPr>
    </w:p>
    <w:p w14:paraId="0C67E807" w14:textId="77777777" w:rsidR="00C554E3" w:rsidRDefault="00C554E3">
      <w:pPr>
        <w:pStyle w:val="Corpodetexto"/>
        <w:rPr>
          <w:sz w:val="20"/>
        </w:rPr>
      </w:pPr>
    </w:p>
    <w:p w14:paraId="093D0B3F" w14:textId="77777777" w:rsidR="00C554E3" w:rsidRDefault="00C554E3">
      <w:pPr>
        <w:pStyle w:val="Corpodetexto"/>
        <w:rPr>
          <w:sz w:val="20"/>
        </w:rPr>
      </w:pPr>
    </w:p>
    <w:p w14:paraId="05E513EE" w14:textId="77777777" w:rsidR="00C554E3" w:rsidRDefault="00C554E3">
      <w:pPr>
        <w:pStyle w:val="Corpodetexto"/>
        <w:rPr>
          <w:sz w:val="20"/>
        </w:rPr>
      </w:pPr>
    </w:p>
    <w:p w14:paraId="403A5319" w14:textId="77777777" w:rsidR="00C554E3" w:rsidRDefault="00C554E3">
      <w:pPr>
        <w:pStyle w:val="Corpodetexto"/>
        <w:rPr>
          <w:sz w:val="20"/>
        </w:rPr>
      </w:pPr>
    </w:p>
    <w:p w14:paraId="1892C46B" w14:textId="77777777" w:rsidR="00C554E3" w:rsidRDefault="00C554E3">
      <w:pPr>
        <w:pStyle w:val="Corpodetexto"/>
        <w:rPr>
          <w:sz w:val="20"/>
        </w:rPr>
      </w:pPr>
    </w:p>
    <w:p w14:paraId="51860AA5" w14:textId="77777777" w:rsidR="00C554E3" w:rsidRDefault="00203C31">
      <w:pPr>
        <w:pStyle w:val="Corpodetexto"/>
        <w:spacing w:before="9"/>
        <w:rPr>
          <w:sz w:val="12"/>
        </w:rPr>
      </w:pPr>
      <w:r>
        <w:pict w14:anchorId="6C936F6E">
          <v:rect id="_x0000_s1026" style="position:absolute;margin-left:76.6pt;margin-top:9.3pt;width:464.95pt;height:.7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1E534A9D" w14:textId="77777777" w:rsidR="00C554E3" w:rsidRDefault="00203C31">
      <w:pPr>
        <w:spacing w:line="202" w:lineRule="exact"/>
        <w:ind w:left="1586" w:right="1536"/>
        <w:jc w:val="center"/>
        <w:rPr>
          <w:sz w:val="20"/>
        </w:rPr>
      </w:pPr>
      <w:r>
        <w:rPr>
          <w:sz w:val="20"/>
        </w:rPr>
        <w:t>Rua</w:t>
      </w:r>
      <w:r>
        <w:rPr>
          <w:spacing w:val="-2"/>
          <w:sz w:val="20"/>
        </w:rPr>
        <w:t xml:space="preserve"> </w:t>
      </w:r>
      <w:r>
        <w:rPr>
          <w:sz w:val="20"/>
        </w:rPr>
        <w:t>Jorge</w:t>
      </w:r>
      <w:r>
        <w:rPr>
          <w:spacing w:val="-2"/>
          <w:sz w:val="20"/>
        </w:rPr>
        <w:t xml:space="preserve"> </w:t>
      </w:r>
      <w:r>
        <w:rPr>
          <w:sz w:val="20"/>
        </w:rPr>
        <w:t>Leprevost,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417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CEP</w:t>
      </w:r>
      <w:r>
        <w:rPr>
          <w:spacing w:val="1"/>
          <w:sz w:val="20"/>
        </w:rPr>
        <w:t xml:space="preserve"> </w:t>
      </w:r>
      <w:r>
        <w:rPr>
          <w:sz w:val="20"/>
        </w:rPr>
        <w:t>83190-000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Centro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Tijucas</w:t>
      </w:r>
      <w:r>
        <w:rPr>
          <w:spacing w:val="-1"/>
          <w:sz w:val="20"/>
        </w:rPr>
        <w:t xml:space="preserve"> </w:t>
      </w:r>
      <w:r>
        <w:rPr>
          <w:sz w:val="20"/>
        </w:rPr>
        <w:t>do Sul</w:t>
      </w:r>
    </w:p>
    <w:p w14:paraId="7C62275F" w14:textId="77777777" w:rsidR="00C554E3" w:rsidRDefault="00203C31">
      <w:pPr>
        <w:ind w:left="1586" w:right="1536"/>
        <w:jc w:val="center"/>
        <w:rPr>
          <w:sz w:val="20"/>
        </w:rPr>
      </w:pPr>
      <w:r>
        <w:rPr>
          <w:sz w:val="20"/>
        </w:rPr>
        <w:t>Email:</w:t>
      </w:r>
      <w:r>
        <w:rPr>
          <w:spacing w:val="-3"/>
          <w:sz w:val="20"/>
        </w:rPr>
        <w:t xml:space="preserve"> </w:t>
      </w:r>
      <w:hyperlink r:id="rId5">
        <w:r>
          <w:rPr>
            <w:color w:val="0462C1"/>
            <w:sz w:val="20"/>
            <w:u w:val="single" w:color="0462C1"/>
          </w:rPr>
          <w:t>camara@tijucasdosul.pr.leg.br</w:t>
        </w:r>
        <w:r>
          <w:rPr>
            <w:color w:val="0462C1"/>
            <w:spacing w:val="-1"/>
            <w:sz w:val="20"/>
          </w:rPr>
          <w:t xml:space="preserve"> </w:t>
        </w:r>
      </w:hyperlink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Contato:</w:t>
      </w:r>
      <w:r>
        <w:rPr>
          <w:spacing w:val="-1"/>
          <w:sz w:val="20"/>
        </w:rPr>
        <w:t xml:space="preserve"> </w:t>
      </w:r>
      <w:r>
        <w:rPr>
          <w:sz w:val="20"/>
        </w:rPr>
        <w:t>41</w:t>
      </w:r>
      <w:r>
        <w:rPr>
          <w:spacing w:val="-2"/>
          <w:sz w:val="20"/>
        </w:rPr>
        <w:t xml:space="preserve"> </w:t>
      </w:r>
      <w:r>
        <w:rPr>
          <w:sz w:val="20"/>
        </w:rPr>
        <w:t>3629-1510</w:t>
      </w:r>
    </w:p>
    <w:sectPr w:rsidR="00C554E3">
      <w:type w:val="continuous"/>
      <w:pgSz w:w="11910" w:h="16840"/>
      <w:pgMar w:top="620" w:right="96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Yu Gothic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554E3"/>
    <w:rsid w:val="00203C31"/>
    <w:rsid w:val="00C5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650AE13"/>
  <w15:docId w15:val="{F1A3AB9E-B670-44F0-8B09-04CEEB85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586" w:right="1531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mara@tijucasdosul.pr.leg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 valaski</cp:lastModifiedBy>
  <cp:revision>2</cp:revision>
  <dcterms:created xsi:type="dcterms:W3CDTF">2024-05-14T16:50:00Z</dcterms:created>
  <dcterms:modified xsi:type="dcterms:W3CDTF">2024-05-14T19:01:00Z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2024-05-14T00:00:00Z</vt:filetime>
  </property>
</Properties>
</file>