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4F99" w:rsidRPr="00DE5E9E" w:rsidRDefault="00C10689" w:rsidP="00723876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DE5E9E">
        <w:rPr>
          <w:rFonts w:ascii="Times New Roman" w:hAnsi="Times New Roman" w:cs="Times New Roman"/>
          <w:b/>
          <w:sz w:val="28"/>
          <w:szCs w:val="24"/>
        </w:rPr>
        <w:t>I</w:t>
      </w:r>
      <w:r w:rsidR="001418E8" w:rsidRPr="00DE5E9E">
        <w:rPr>
          <w:rFonts w:ascii="Times New Roman" w:hAnsi="Times New Roman" w:cs="Times New Roman"/>
          <w:b/>
          <w:sz w:val="28"/>
          <w:szCs w:val="24"/>
        </w:rPr>
        <w:t>ndicação</w:t>
      </w:r>
      <w:r w:rsidRPr="00DE5E9E">
        <w:rPr>
          <w:rFonts w:ascii="Times New Roman" w:hAnsi="Times New Roman" w:cs="Times New Roman"/>
          <w:b/>
          <w:sz w:val="28"/>
          <w:szCs w:val="24"/>
        </w:rPr>
        <w:t xml:space="preserve"> </w:t>
      </w:r>
      <w:r w:rsidR="001418E8" w:rsidRPr="00DE5E9E">
        <w:rPr>
          <w:rFonts w:ascii="Times New Roman" w:hAnsi="Times New Roman" w:cs="Times New Roman"/>
          <w:b/>
          <w:sz w:val="28"/>
          <w:szCs w:val="24"/>
        </w:rPr>
        <w:t xml:space="preserve">n. </w:t>
      </w:r>
      <w:r w:rsidRPr="00DE5E9E">
        <w:rPr>
          <w:rFonts w:ascii="Times New Roman" w:hAnsi="Times New Roman" w:cs="Times New Roman"/>
          <w:b/>
          <w:sz w:val="28"/>
          <w:szCs w:val="24"/>
        </w:rPr>
        <w:t>° 0</w:t>
      </w:r>
      <w:r w:rsidR="007E665B">
        <w:rPr>
          <w:rFonts w:ascii="Times New Roman" w:hAnsi="Times New Roman" w:cs="Times New Roman"/>
          <w:b/>
          <w:sz w:val="28"/>
          <w:szCs w:val="24"/>
        </w:rPr>
        <w:t>82</w:t>
      </w:r>
      <w:r w:rsidRPr="00DE5E9E">
        <w:rPr>
          <w:rFonts w:ascii="Times New Roman" w:hAnsi="Times New Roman" w:cs="Times New Roman"/>
          <w:b/>
          <w:sz w:val="28"/>
          <w:szCs w:val="24"/>
        </w:rPr>
        <w:t>/20</w:t>
      </w:r>
      <w:r w:rsidR="001418E8" w:rsidRPr="00DE5E9E">
        <w:rPr>
          <w:rFonts w:ascii="Times New Roman" w:hAnsi="Times New Roman" w:cs="Times New Roman"/>
          <w:b/>
          <w:sz w:val="28"/>
          <w:szCs w:val="24"/>
        </w:rPr>
        <w:t>2</w:t>
      </w:r>
      <w:r w:rsidR="009D6431" w:rsidRPr="00DE5E9E">
        <w:rPr>
          <w:rFonts w:ascii="Times New Roman" w:hAnsi="Times New Roman" w:cs="Times New Roman"/>
          <w:b/>
          <w:sz w:val="28"/>
          <w:szCs w:val="24"/>
        </w:rPr>
        <w:t>1</w:t>
      </w:r>
    </w:p>
    <w:p w:rsidR="00391651" w:rsidRPr="00DE5E9E" w:rsidRDefault="00391651" w:rsidP="0039165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E5E9E">
        <w:rPr>
          <w:rFonts w:ascii="Times New Roman" w:hAnsi="Times New Roman" w:cs="Times New Roman"/>
          <w:b/>
          <w:sz w:val="24"/>
          <w:szCs w:val="24"/>
        </w:rPr>
        <w:t>Sr. presidente,</w:t>
      </w:r>
    </w:p>
    <w:p w:rsidR="00391651" w:rsidRPr="00DE5E9E" w:rsidRDefault="00391651" w:rsidP="00391651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E5E9E">
        <w:rPr>
          <w:rFonts w:ascii="Times New Roman" w:hAnsi="Times New Roman" w:cs="Times New Roman"/>
          <w:b/>
          <w:sz w:val="24"/>
          <w:szCs w:val="24"/>
        </w:rPr>
        <w:t xml:space="preserve">Srs. </w:t>
      </w:r>
      <w:proofErr w:type="gramStart"/>
      <w:r w:rsidRPr="00DE5E9E">
        <w:rPr>
          <w:rFonts w:ascii="Times New Roman" w:hAnsi="Times New Roman" w:cs="Times New Roman"/>
          <w:b/>
          <w:sz w:val="24"/>
          <w:szCs w:val="24"/>
        </w:rPr>
        <w:t>Vereadores</w:t>
      </w:r>
      <w:r w:rsidR="007E665B">
        <w:rPr>
          <w:rFonts w:ascii="Times New Roman" w:hAnsi="Times New Roman" w:cs="Times New Roman"/>
          <w:b/>
          <w:sz w:val="24"/>
          <w:szCs w:val="24"/>
        </w:rPr>
        <w:t>(</w:t>
      </w:r>
      <w:proofErr w:type="gramEnd"/>
      <w:r w:rsidR="007E665B">
        <w:rPr>
          <w:rFonts w:ascii="Times New Roman" w:hAnsi="Times New Roman" w:cs="Times New Roman"/>
          <w:b/>
          <w:sz w:val="24"/>
          <w:szCs w:val="24"/>
        </w:rPr>
        <w:t>as)</w:t>
      </w:r>
      <w:r w:rsidRPr="00DE5E9E">
        <w:rPr>
          <w:rFonts w:ascii="Times New Roman" w:hAnsi="Times New Roman" w:cs="Times New Roman"/>
          <w:b/>
          <w:sz w:val="24"/>
          <w:szCs w:val="24"/>
        </w:rPr>
        <w:t xml:space="preserve">, </w:t>
      </w:r>
    </w:p>
    <w:tbl>
      <w:tblPr>
        <w:tblpPr w:leftFromText="141" w:rightFromText="141" w:bottomFromText="160" w:vertAnchor="text" w:horzAnchor="margin" w:tblpY="8"/>
        <w:tblOverlap w:val="never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161"/>
      </w:tblGrid>
      <w:tr w:rsidR="00054C71" w:rsidTr="00F00C7B">
        <w:trPr>
          <w:trHeight w:val="834"/>
        </w:trPr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4C71" w:rsidRDefault="00054C71" w:rsidP="00F00C7B">
            <w:pPr>
              <w:spacing w:after="12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Aprovada unanimemente por todos os edis presente, na Sessão Ordinária realizada em 12 de abril de 2021.</w:t>
            </w:r>
          </w:p>
          <w:p w:rsidR="00054C71" w:rsidRDefault="00054C71" w:rsidP="00F00C7B">
            <w:pPr>
              <w:spacing w:line="36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Publique-se, registre-se e cumpra-se.</w:t>
            </w:r>
          </w:p>
          <w:p w:rsidR="00054C71" w:rsidRDefault="00054C71" w:rsidP="00F00C7B">
            <w:pPr>
              <w:tabs>
                <w:tab w:val="left" w:pos="24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Fernandes Nascimento dos Santos </w:t>
            </w:r>
          </w:p>
          <w:p w:rsidR="00054C71" w:rsidRDefault="00054C71" w:rsidP="00F00C7B">
            <w:pPr>
              <w:tabs>
                <w:tab w:val="left" w:pos="1268"/>
              </w:tabs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Presidente</w:t>
            </w:r>
          </w:p>
        </w:tc>
      </w:tr>
    </w:tbl>
    <w:p w:rsidR="00563BE9" w:rsidRPr="00DE5E9E" w:rsidRDefault="009D6431" w:rsidP="009D643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DE5E9E">
        <w:rPr>
          <w:rFonts w:ascii="Times New Roman" w:hAnsi="Times New Roman" w:cs="Times New Roman"/>
          <w:b/>
          <w:sz w:val="24"/>
          <w:szCs w:val="24"/>
        </w:rPr>
        <w:t>Indico</w:t>
      </w:r>
      <w:r w:rsidR="00422BA1" w:rsidRPr="00DE5E9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E5E9E">
        <w:rPr>
          <w:rFonts w:ascii="Times New Roman" w:hAnsi="Times New Roman" w:cs="Times New Roman"/>
          <w:sz w:val="24"/>
          <w:szCs w:val="24"/>
        </w:rPr>
        <w:t>regimentalmente a Exma.</w:t>
      </w:r>
      <w:r w:rsidR="00422BA1" w:rsidRPr="00DE5E9E">
        <w:rPr>
          <w:rFonts w:ascii="Times New Roman" w:hAnsi="Times New Roman" w:cs="Times New Roman"/>
          <w:sz w:val="24"/>
          <w:szCs w:val="24"/>
        </w:rPr>
        <w:t xml:space="preserve"> Prefeita</w:t>
      </w:r>
      <w:r w:rsidR="00102452" w:rsidRPr="00DE5E9E">
        <w:rPr>
          <w:rFonts w:ascii="Times New Roman" w:hAnsi="Times New Roman" w:cs="Times New Roman"/>
          <w:sz w:val="24"/>
          <w:szCs w:val="24"/>
        </w:rPr>
        <w:t xml:space="preserve"> que, através da Secretaria de </w:t>
      </w:r>
      <w:r w:rsidR="007E665B">
        <w:rPr>
          <w:rFonts w:ascii="Times New Roman" w:hAnsi="Times New Roman" w:cs="Times New Roman"/>
          <w:sz w:val="24"/>
          <w:szCs w:val="24"/>
        </w:rPr>
        <w:t xml:space="preserve">Viação e </w:t>
      </w:r>
      <w:r w:rsidR="00102452" w:rsidRPr="00DE5E9E">
        <w:rPr>
          <w:rFonts w:ascii="Times New Roman" w:hAnsi="Times New Roman" w:cs="Times New Roman"/>
          <w:sz w:val="24"/>
          <w:szCs w:val="24"/>
        </w:rPr>
        <w:t>Obras, execute</w:t>
      </w:r>
      <w:r w:rsidR="007E665B">
        <w:rPr>
          <w:rFonts w:ascii="Times New Roman" w:hAnsi="Times New Roman" w:cs="Times New Roman"/>
          <w:sz w:val="24"/>
          <w:szCs w:val="24"/>
        </w:rPr>
        <w:t xml:space="preserve"> o patrolamento e encalhamento total da estrada vicinal do Pov. Salgado até a Faz. Baixinha – neste. </w:t>
      </w:r>
    </w:p>
    <w:p w:rsidR="006E7EAB" w:rsidRPr="00DE5E9E" w:rsidRDefault="009D6431" w:rsidP="00F64ACA">
      <w:pPr>
        <w:spacing w:before="24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E5E9E">
        <w:rPr>
          <w:rFonts w:ascii="Times New Roman" w:hAnsi="Times New Roman" w:cs="Times New Roman"/>
          <w:b/>
          <w:sz w:val="24"/>
          <w:szCs w:val="24"/>
        </w:rPr>
        <w:t>JUSTIFICATIVA</w:t>
      </w:r>
    </w:p>
    <w:p w:rsidR="007E665B" w:rsidRDefault="007E665B" w:rsidP="00CD315B">
      <w:pPr>
        <w:spacing w:after="0" w:line="360" w:lineRule="auto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Diante do desgaste </w:t>
      </w:r>
      <w:r w:rsidR="00CD315B">
        <w:rPr>
          <w:rFonts w:ascii="Times New Roman" w:hAnsi="Times New Roman"/>
          <w:sz w:val="24"/>
        </w:rPr>
        <w:t>d</w:t>
      </w:r>
      <w:r>
        <w:rPr>
          <w:rFonts w:ascii="Times New Roman" w:hAnsi="Times New Roman"/>
          <w:sz w:val="24"/>
        </w:rPr>
        <w:t>ecorrente do processo de uso e desuso</w:t>
      </w:r>
      <w:r w:rsidR="00CD315B">
        <w:rPr>
          <w:rFonts w:ascii="Times New Roman" w:hAnsi="Times New Roman"/>
          <w:sz w:val="24"/>
        </w:rPr>
        <w:t>;</w:t>
      </w:r>
      <w:r>
        <w:rPr>
          <w:rFonts w:ascii="Times New Roman" w:hAnsi="Times New Roman"/>
          <w:sz w:val="24"/>
        </w:rPr>
        <w:t xml:space="preserve"> </w:t>
      </w:r>
      <w:r w:rsidR="00CD315B">
        <w:rPr>
          <w:rFonts w:ascii="Times New Roman" w:hAnsi="Times New Roman"/>
          <w:sz w:val="24"/>
        </w:rPr>
        <w:t xml:space="preserve">e ainda, resultante de </w:t>
      </w:r>
      <w:r>
        <w:rPr>
          <w:rFonts w:ascii="Times New Roman" w:hAnsi="Times New Roman"/>
          <w:sz w:val="24"/>
        </w:rPr>
        <w:t>serviços de manutenções incompletos</w:t>
      </w:r>
      <w:r w:rsidR="00CD315B">
        <w:rPr>
          <w:rFonts w:ascii="Times New Roman" w:hAnsi="Times New Roman"/>
          <w:sz w:val="24"/>
        </w:rPr>
        <w:t>;</w:t>
      </w:r>
      <w:r>
        <w:rPr>
          <w:rFonts w:ascii="Times New Roman" w:hAnsi="Times New Roman"/>
          <w:sz w:val="24"/>
        </w:rPr>
        <w:t xml:space="preserve"> as estradas vicinais de terra batida, sem pavimentos, vivem em condições precárias, com agravantes em épocas de chuvas, como no trajeto do Salgado a Faz. Baixinha, uns dos piores do município, em manutenção. </w:t>
      </w:r>
    </w:p>
    <w:p w:rsidR="007E665B" w:rsidRDefault="007E665B" w:rsidP="00CD315B">
      <w:pPr>
        <w:spacing w:after="0" w:line="360" w:lineRule="auto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Convém lembrar que há tempos que essa vicinal não é encascalhada, apenas patrolada, o que contribui com o desgaste mais acentuado. Não obstante, as obrigações do município com a manutenção e reparação constante. </w:t>
      </w:r>
    </w:p>
    <w:p w:rsidR="00CD315B" w:rsidRDefault="007E665B" w:rsidP="00CD315B">
      <w:pPr>
        <w:spacing w:after="0" w:line="360" w:lineRule="auto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Assim, o objetivo desta indicação é a execução de serviços de melhorias no trajeto, possível somente com patrolamento e </w:t>
      </w:r>
      <w:proofErr w:type="spellStart"/>
      <w:r>
        <w:rPr>
          <w:rFonts w:ascii="Times New Roman" w:hAnsi="Times New Roman"/>
          <w:sz w:val="24"/>
        </w:rPr>
        <w:t>cascalhamento</w:t>
      </w:r>
      <w:proofErr w:type="spellEnd"/>
      <w:r>
        <w:rPr>
          <w:rFonts w:ascii="Times New Roman" w:hAnsi="Times New Roman"/>
          <w:sz w:val="24"/>
        </w:rPr>
        <w:t xml:space="preserve">, diante de inúmeros buracos e pequenas valas em todo o percurso. </w:t>
      </w:r>
    </w:p>
    <w:p w:rsidR="007E665B" w:rsidRDefault="007E665B" w:rsidP="00CD315B">
      <w:pPr>
        <w:spacing w:after="0" w:line="360" w:lineRule="auto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Além do mais, frise-se que essa cobrança </w:t>
      </w:r>
      <w:r w:rsidR="00CD315B">
        <w:rPr>
          <w:rFonts w:ascii="Times New Roman" w:hAnsi="Times New Roman"/>
          <w:sz w:val="24"/>
        </w:rPr>
        <w:t>advém</w:t>
      </w:r>
      <w:r>
        <w:rPr>
          <w:rFonts w:ascii="Times New Roman" w:hAnsi="Times New Roman"/>
          <w:sz w:val="24"/>
        </w:rPr>
        <w:t xml:space="preserve"> de moradores, populares e transeuntes, usuários </w:t>
      </w:r>
      <w:r w:rsidR="00CD315B">
        <w:rPr>
          <w:rFonts w:ascii="Times New Roman" w:hAnsi="Times New Roman"/>
          <w:sz w:val="24"/>
        </w:rPr>
        <w:t xml:space="preserve">do percurso quotidianamente. Todos temerários com a chegada do inverno, sem a devida manutenção, como solicitado nessa via. </w:t>
      </w:r>
    </w:p>
    <w:p w:rsidR="00CD315B" w:rsidRDefault="00CD315B" w:rsidP="00CD315B">
      <w:pPr>
        <w:spacing w:after="0" w:line="360" w:lineRule="auto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Por fim, após apreciação do plenário, conclama-se pela aprovação e posterior encaminhamento ao Poder Executivo, do qual se espera ciência e providência. </w:t>
      </w:r>
    </w:p>
    <w:p w:rsidR="00CD315B" w:rsidRDefault="00CD315B" w:rsidP="00CD315B">
      <w:pPr>
        <w:spacing w:line="360" w:lineRule="auto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Oportunamente, reitera-se votos de estima e consideração. </w:t>
      </w:r>
    </w:p>
    <w:p w:rsidR="00723876" w:rsidRDefault="007E665B" w:rsidP="00CD315B">
      <w:pPr>
        <w:spacing w:line="360" w:lineRule="auto"/>
        <w:ind w:firstLine="708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</w:rPr>
        <w:t xml:space="preserve">  </w:t>
      </w:r>
      <w:r w:rsidR="00837475" w:rsidRPr="00DE5E9E">
        <w:rPr>
          <w:rFonts w:ascii="Times New Roman" w:hAnsi="Times New Roman" w:cs="Times New Roman"/>
          <w:sz w:val="24"/>
          <w:szCs w:val="24"/>
        </w:rPr>
        <w:t xml:space="preserve"> </w:t>
      </w:r>
      <w:r w:rsidR="009A10D3" w:rsidRPr="00DE5E9E">
        <w:rPr>
          <w:rFonts w:ascii="Times New Roman" w:hAnsi="Times New Roman" w:cs="Times New Roman"/>
          <w:sz w:val="24"/>
          <w:szCs w:val="24"/>
        </w:rPr>
        <w:t>Plenário</w:t>
      </w:r>
      <w:r w:rsidR="002A338F" w:rsidRPr="00DE5E9E">
        <w:rPr>
          <w:rFonts w:ascii="Times New Roman" w:hAnsi="Times New Roman" w:cs="Times New Roman"/>
          <w:sz w:val="24"/>
          <w:szCs w:val="24"/>
        </w:rPr>
        <w:t xml:space="preserve">, </w:t>
      </w:r>
      <w:r w:rsidR="008E0678" w:rsidRPr="00DE5E9E">
        <w:rPr>
          <w:rFonts w:ascii="Times New Roman" w:hAnsi="Times New Roman" w:cs="Times New Roman"/>
          <w:sz w:val="24"/>
          <w:szCs w:val="24"/>
        </w:rPr>
        <w:t>0</w:t>
      </w:r>
      <w:r w:rsidR="00CD315B">
        <w:rPr>
          <w:rFonts w:ascii="Times New Roman" w:hAnsi="Times New Roman" w:cs="Times New Roman"/>
          <w:sz w:val="24"/>
          <w:szCs w:val="24"/>
        </w:rPr>
        <w:t>9</w:t>
      </w:r>
      <w:r w:rsidR="00AF4B6A" w:rsidRPr="00DE5E9E">
        <w:rPr>
          <w:rFonts w:ascii="Times New Roman" w:hAnsi="Times New Roman" w:cs="Times New Roman"/>
          <w:sz w:val="24"/>
          <w:szCs w:val="24"/>
        </w:rPr>
        <w:t xml:space="preserve"> de </w:t>
      </w:r>
      <w:r w:rsidR="00CD315B">
        <w:rPr>
          <w:rFonts w:ascii="Times New Roman" w:hAnsi="Times New Roman" w:cs="Times New Roman"/>
          <w:sz w:val="24"/>
          <w:szCs w:val="24"/>
        </w:rPr>
        <w:t>abril</w:t>
      </w:r>
      <w:r w:rsidR="00AF4B6A" w:rsidRPr="00DE5E9E">
        <w:rPr>
          <w:rFonts w:ascii="Times New Roman" w:hAnsi="Times New Roman" w:cs="Times New Roman"/>
          <w:sz w:val="24"/>
          <w:szCs w:val="24"/>
        </w:rPr>
        <w:t xml:space="preserve"> de 20</w:t>
      </w:r>
      <w:r w:rsidR="009A10D3" w:rsidRPr="00DE5E9E">
        <w:rPr>
          <w:rFonts w:ascii="Times New Roman" w:hAnsi="Times New Roman" w:cs="Times New Roman"/>
          <w:sz w:val="24"/>
          <w:szCs w:val="24"/>
        </w:rPr>
        <w:t>2</w:t>
      </w:r>
      <w:r w:rsidR="009D6431" w:rsidRPr="00DE5E9E">
        <w:rPr>
          <w:rFonts w:ascii="Times New Roman" w:hAnsi="Times New Roman" w:cs="Times New Roman"/>
          <w:sz w:val="24"/>
          <w:szCs w:val="24"/>
        </w:rPr>
        <w:t>1</w:t>
      </w:r>
      <w:r w:rsidR="002A338F" w:rsidRPr="00DE5E9E">
        <w:rPr>
          <w:rFonts w:ascii="Times New Roman" w:hAnsi="Times New Roman" w:cs="Times New Roman"/>
          <w:sz w:val="24"/>
          <w:szCs w:val="24"/>
        </w:rPr>
        <w:t>.</w:t>
      </w:r>
    </w:p>
    <w:p w:rsidR="00723876" w:rsidRPr="00CD315B" w:rsidRDefault="00723876" w:rsidP="00CD315B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  <w:r w:rsidRPr="00CD315B">
        <w:rPr>
          <w:rFonts w:ascii="Times New Roman" w:hAnsi="Times New Roman" w:cs="Times New Roman"/>
          <w:sz w:val="24"/>
        </w:rPr>
        <w:t>____________________________________________________</w:t>
      </w:r>
    </w:p>
    <w:p w:rsidR="00723876" w:rsidRDefault="00723876" w:rsidP="00CD315B">
      <w:pPr>
        <w:pStyle w:val="PargrafodaLista"/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723876">
        <w:rPr>
          <w:rFonts w:ascii="Times New Roman" w:hAnsi="Times New Roman" w:cs="Times New Roman"/>
          <w:b/>
          <w:sz w:val="24"/>
        </w:rPr>
        <w:t>José Ferreira Peixinho</w:t>
      </w:r>
    </w:p>
    <w:p w:rsidR="00723876" w:rsidRDefault="00CD315B" w:rsidP="00CD315B">
      <w:pPr>
        <w:pStyle w:val="PargrafodaLista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Vereador – PL</w:t>
      </w:r>
    </w:p>
    <w:sectPr w:rsidR="00723876" w:rsidSect="009A10D3">
      <w:headerReference w:type="default" r:id="rId8"/>
      <w:footerReference w:type="default" r:id="rId9"/>
      <w:pgSz w:w="11906" w:h="16838"/>
      <w:pgMar w:top="1701" w:right="1134" w:bottom="1134" w:left="1701" w:header="708" w:footer="55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A77BB" w:rsidRDefault="00CA77BB" w:rsidP="002A338F">
      <w:pPr>
        <w:spacing w:after="0" w:line="240" w:lineRule="auto"/>
      </w:pPr>
      <w:r>
        <w:separator/>
      </w:r>
    </w:p>
  </w:endnote>
  <w:endnote w:type="continuationSeparator" w:id="0">
    <w:p w:rsidR="00CA77BB" w:rsidRDefault="00CA77BB" w:rsidP="002A3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10D3" w:rsidRPr="00DE5E9E" w:rsidRDefault="009A10D3" w:rsidP="009A10D3">
    <w:pPr>
      <w:pStyle w:val="Rodap"/>
      <w:jc w:val="center"/>
      <w:rPr>
        <w:rFonts w:ascii="Times New Roman" w:hAnsi="Times New Roman" w:cs="Times New Roman"/>
        <w:b/>
        <w:sz w:val="24"/>
      </w:rPr>
    </w:pPr>
    <w:r w:rsidRPr="00DE5E9E">
      <w:rPr>
        <w:rFonts w:ascii="Times New Roman" w:hAnsi="Times New Roman" w:cs="Times New Roman"/>
        <w:b/>
        <w:sz w:val="24"/>
      </w:rPr>
      <w:t xml:space="preserve">Plenário Sebastião Joaquim de Santana  </w:t>
    </w:r>
  </w:p>
  <w:p w:rsidR="007477C9" w:rsidRPr="00DE5E9E" w:rsidRDefault="007477C9" w:rsidP="009A10D3">
    <w:pPr>
      <w:pStyle w:val="Rodap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A77BB" w:rsidRDefault="00CA77BB" w:rsidP="002A338F">
      <w:pPr>
        <w:spacing w:after="0" w:line="240" w:lineRule="auto"/>
      </w:pPr>
      <w:r>
        <w:separator/>
      </w:r>
    </w:p>
  </w:footnote>
  <w:footnote w:type="continuationSeparator" w:id="0">
    <w:p w:rsidR="00CA77BB" w:rsidRDefault="00CA77BB" w:rsidP="002A3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0689" w:rsidRPr="00DE5E9E" w:rsidRDefault="00C10689" w:rsidP="00C10689">
    <w:pPr>
      <w:spacing w:after="0" w:line="240" w:lineRule="auto"/>
      <w:jc w:val="center"/>
      <w:rPr>
        <w:rFonts w:ascii="Times New Roman" w:hAnsi="Times New Roman" w:cs="Times New Roman"/>
        <w:b/>
        <w:spacing w:val="30"/>
        <w:sz w:val="24"/>
        <w:szCs w:val="24"/>
      </w:rPr>
    </w:pPr>
  </w:p>
  <w:p w:rsidR="001418E8" w:rsidRPr="00DE5E9E" w:rsidRDefault="001418E8" w:rsidP="00C10689">
    <w:pPr>
      <w:spacing w:after="0" w:line="240" w:lineRule="auto"/>
      <w:jc w:val="center"/>
      <w:rPr>
        <w:rFonts w:ascii="Times New Roman" w:hAnsi="Times New Roman" w:cs="Times New Roman"/>
        <w:b/>
        <w:spacing w:val="30"/>
        <w:sz w:val="24"/>
        <w:szCs w:val="24"/>
      </w:rPr>
    </w:pPr>
  </w:p>
  <w:p w:rsidR="001418E8" w:rsidRPr="00DE5E9E" w:rsidRDefault="001418E8" w:rsidP="00C10689">
    <w:pPr>
      <w:spacing w:after="0" w:line="240" w:lineRule="auto"/>
      <w:jc w:val="center"/>
      <w:rPr>
        <w:rFonts w:ascii="Times New Roman" w:hAnsi="Times New Roman" w:cs="Times New Roman"/>
        <w:b/>
        <w:spacing w:val="30"/>
        <w:sz w:val="24"/>
        <w:szCs w:val="24"/>
      </w:rPr>
    </w:pPr>
  </w:p>
  <w:p w:rsidR="00C10689" w:rsidRPr="00DE5E9E" w:rsidRDefault="00C10689" w:rsidP="00C10689">
    <w:pPr>
      <w:spacing w:after="0" w:line="240" w:lineRule="auto"/>
      <w:jc w:val="center"/>
      <w:rPr>
        <w:rFonts w:ascii="Times New Roman" w:hAnsi="Times New Roman" w:cs="Times New Roman"/>
        <w:b/>
        <w:spacing w:val="30"/>
        <w:sz w:val="24"/>
        <w:szCs w:val="24"/>
      </w:rPr>
    </w:pPr>
    <w:r w:rsidRPr="00DE5E9E">
      <w:rPr>
        <w:rFonts w:ascii="Times New Roman" w:hAnsi="Times New Roman" w:cs="Times New Roman"/>
        <w:noProof/>
        <w:sz w:val="24"/>
        <w:szCs w:val="24"/>
        <w:lang w:eastAsia="pt-BR"/>
      </w:rPr>
      <w:drawing>
        <wp:anchor distT="0" distB="0" distL="114300" distR="114300" simplePos="0" relativeHeight="251658240" behindDoc="1" locked="0" layoutInCell="0" allowOverlap="1" wp14:anchorId="74B20602" wp14:editId="6C9D69B1">
          <wp:simplePos x="0" y="0"/>
          <wp:positionH relativeFrom="column">
            <wp:posOffset>-112981</wp:posOffset>
          </wp:positionH>
          <wp:positionV relativeFrom="paragraph">
            <wp:posOffset>16412</wp:posOffset>
          </wp:positionV>
          <wp:extent cx="1090246" cy="1143000"/>
          <wp:effectExtent l="0" t="0" r="0" b="0"/>
          <wp:wrapNone/>
          <wp:docPr id="3" name="Imagem 3" descr="Descrição: BrasaoBanza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Descrição: BrasaoBanza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0246" cy="1143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E5E9E">
      <w:rPr>
        <w:rFonts w:ascii="Times New Roman" w:hAnsi="Times New Roman" w:cs="Times New Roman"/>
        <w:b/>
        <w:spacing w:val="30"/>
        <w:sz w:val="24"/>
        <w:szCs w:val="24"/>
      </w:rPr>
      <w:t>ESTADO DA BAHIA</w:t>
    </w:r>
  </w:p>
  <w:p w:rsidR="00C10689" w:rsidRPr="00DE5E9E" w:rsidRDefault="00C10689" w:rsidP="00C10689">
    <w:pPr>
      <w:spacing w:after="0" w:line="240" w:lineRule="auto"/>
      <w:jc w:val="center"/>
      <w:rPr>
        <w:rFonts w:ascii="Times New Roman" w:hAnsi="Times New Roman" w:cs="Times New Roman"/>
        <w:b/>
        <w:spacing w:val="30"/>
        <w:sz w:val="24"/>
        <w:szCs w:val="24"/>
      </w:rPr>
    </w:pPr>
    <w:r w:rsidRPr="00DE5E9E">
      <w:rPr>
        <w:rFonts w:ascii="Times New Roman" w:hAnsi="Times New Roman" w:cs="Times New Roman"/>
        <w:b/>
        <w:spacing w:val="30"/>
        <w:sz w:val="24"/>
        <w:szCs w:val="24"/>
      </w:rPr>
      <w:t>PODER LEGISLATIVO</w:t>
    </w:r>
  </w:p>
  <w:p w:rsidR="00C10689" w:rsidRPr="00DE5E9E" w:rsidRDefault="00C10689" w:rsidP="00C10689">
    <w:pPr>
      <w:pStyle w:val="Cabealho"/>
      <w:tabs>
        <w:tab w:val="center" w:pos="-3300"/>
        <w:tab w:val="right" w:pos="-3190"/>
      </w:tabs>
      <w:jc w:val="center"/>
      <w:rPr>
        <w:rFonts w:ascii="Times New Roman" w:hAnsi="Times New Roman" w:cs="Times New Roman"/>
        <w:spacing w:val="26"/>
        <w:sz w:val="24"/>
        <w:szCs w:val="24"/>
      </w:rPr>
    </w:pPr>
    <w:r w:rsidRPr="00DE5E9E">
      <w:rPr>
        <w:rFonts w:ascii="Times New Roman" w:hAnsi="Times New Roman" w:cs="Times New Roman"/>
        <w:spacing w:val="26"/>
        <w:sz w:val="24"/>
        <w:szCs w:val="24"/>
      </w:rPr>
      <w:t>CÂMARA MUNICIPAL DE BANZAÊ</w:t>
    </w:r>
  </w:p>
  <w:p w:rsidR="00C10689" w:rsidRPr="00DE5E9E" w:rsidRDefault="00C10689" w:rsidP="00C10689">
    <w:pPr>
      <w:pStyle w:val="Cabealho"/>
      <w:tabs>
        <w:tab w:val="center" w:pos="-3300"/>
        <w:tab w:val="right" w:pos="-3190"/>
      </w:tabs>
      <w:jc w:val="center"/>
      <w:rPr>
        <w:rFonts w:ascii="Times New Roman" w:hAnsi="Times New Roman" w:cs="Times New Roman"/>
        <w:spacing w:val="26"/>
        <w:sz w:val="24"/>
        <w:szCs w:val="24"/>
      </w:rPr>
    </w:pPr>
    <w:r w:rsidRPr="00DE5E9E">
      <w:rPr>
        <w:rFonts w:ascii="Times New Roman" w:hAnsi="Times New Roman" w:cs="Times New Roman"/>
        <w:spacing w:val="26"/>
        <w:sz w:val="24"/>
        <w:szCs w:val="24"/>
      </w:rPr>
      <w:t>Av. Emancipação, s/n, Centro – CEP: 48405-000</w:t>
    </w:r>
  </w:p>
  <w:p w:rsidR="00C10689" w:rsidRPr="00DE5E9E" w:rsidRDefault="00C10689" w:rsidP="00C10689">
    <w:pPr>
      <w:pStyle w:val="Cabealho"/>
      <w:tabs>
        <w:tab w:val="center" w:pos="-3300"/>
        <w:tab w:val="right" w:pos="-3190"/>
      </w:tabs>
      <w:ind w:left="1210"/>
      <w:jc w:val="center"/>
      <w:rPr>
        <w:rFonts w:ascii="Times New Roman" w:hAnsi="Times New Roman" w:cs="Times New Roman"/>
        <w:spacing w:val="26"/>
        <w:sz w:val="24"/>
        <w:szCs w:val="24"/>
      </w:rPr>
    </w:pPr>
    <w:r w:rsidRPr="00DE5E9E">
      <w:rPr>
        <w:rFonts w:ascii="Times New Roman" w:hAnsi="Times New Roman" w:cs="Times New Roman"/>
        <w:spacing w:val="26"/>
        <w:sz w:val="24"/>
        <w:szCs w:val="24"/>
      </w:rPr>
      <w:t xml:space="preserve">Tel.: (75) 3213-2142 – </w:t>
    </w:r>
    <w:hyperlink r:id="rId2" w:history="1">
      <w:r w:rsidRPr="00DE5E9E">
        <w:rPr>
          <w:rStyle w:val="Hyperlink"/>
          <w:rFonts w:ascii="Times New Roman" w:hAnsi="Times New Roman" w:cs="Times New Roman"/>
          <w:spacing w:val="26"/>
          <w:sz w:val="24"/>
          <w:szCs w:val="24"/>
        </w:rPr>
        <w:t>camarabanzae@hotmail.com</w:t>
      </w:r>
    </w:hyperlink>
  </w:p>
  <w:p w:rsidR="00C10689" w:rsidRPr="00DE5E9E" w:rsidRDefault="00C10689" w:rsidP="00C10689">
    <w:pPr>
      <w:pStyle w:val="Cabealho"/>
      <w:jc w:val="center"/>
      <w:rPr>
        <w:rFonts w:ascii="Times New Roman" w:hAnsi="Times New Roman" w:cs="Times New Roman"/>
        <w:sz w:val="24"/>
        <w:szCs w:val="24"/>
      </w:rPr>
    </w:pPr>
    <w:r w:rsidRPr="00DE5E9E">
      <w:rPr>
        <w:rFonts w:ascii="Times New Roman" w:hAnsi="Times New Roman" w:cs="Times New Roman"/>
        <w:sz w:val="24"/>
        <w:szCs w:val="24"/>
      </w:rPr>
      <w:t>CNPJ.: 16.298.671/0001-10</w:t>
    </w:r>
  </w:p>
  <w:p w:rsidR="00C10689" w:rsidRPr="00DE5E9E" w:rsidRDefault="00C10689" w:rsidP="00C10689">
    <w:pPr>
      <w:pStyle w:val="Cabealho"/>
      <w:jc w:val="center"/>
      <w:rPr>
        <w:rFonts w:ascii="Times New Roman" w:hAnsi="Times New Roman" w:cs="Times New Roman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687BEE"/>
    <w:multiLevelType w:val="hybridMultilevel"/>
    <w:tmpl w:val="7C286CC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DC77E40"/>
    <w:multiLevelType w:val="hybridMultilevel"/>
    <w:tmpl w:val="6172F242"/>
    <w:lvl w:ilvl="0" w:tplc="0416000F">
      <w:start w:val="1"/>
      <w:numFmt w:val="decimal"/>
      <w:lvlText w:val="%1.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629E"/>
    <w:rsid w:val="00054C71"/>
    <w:rsid w:val="000A140B"/>
    <w:rsid w:val="000B5B82"/>
    <w:rsid w:val="000D55D8"/>
    <w:rsid w:val="00102452"/>
    <w:rsid w:val="001418E8"/>
    <w:rsid w:val="00236C59"/>
    <w:rsid w:val="002533FB"/>
    <w:rsid w:val="0028192B"/>
    <w:rsid w:val="00287180"/>
    <w:rsid w:val="002A338F"/>
    <w:rsid w:val="002A36FB"/>
    <w:rsid w:val="00386868"/>
    <w:rsid w:val="00391651"/>
    <w:rsid w:val="003943C3"/>
    <w:rsid w:val="00406CE6"/>
    <w:rsid w:val="00413870"/>
    <w:rsid w:val="00417C6A"/>
    <w:rsid w:val="00422BA1"/>
    <w:rsid w:val="00473585"/>
    <w:rsid w:val="004C4F99"/>
    <w:rsid w:val="00503CCC"/>
    <w:rsid w:val="00563BE9"/>
    <w:rsid w:val="005B5083"/>
    <w:rsid w:val="005C3F86"/>
    <w:rsid w:val="00615555"/>
    <w:rsid w:val="00623DE0"/>
    <w:rsid w:val="00665B3E"/>
    <w:rsid w:val="0067622A"/>
    <w:rsid w:val="006E7EAB"/>
    <w:rsid w:val="00701196"/>
    <w:rsid w:val="00723876"/>
    <w:rsid w:val="007477C9"/>
    <w:rsid w:val="007A5996"/>
    <w:rsid w:val="007B06EC"/>
    <w:rsid w:val="007C1CEB"/>
    <w:rsid w:val="007E665B"/>
    <w:rsid w:val="00814C1E"/>
    <w:rsid w:val="00837475"/>
    <w:rsid w:val="008742DE"/>
    <w:rsid w:val="008E0678"/>
    <w:rsid w:val="0091629E"/>
    <w:rsid w:val="0093794E"/>
    <w:rsid w:val="00951D2A"/>
    <w:rsid w:val="009A10D3"/>
    <w:rsid w:val="009D6431"/>
    <w:rsid w:val="00A97A35"/>
    <w:rsid w:val="00AA63B6"/>
    <w:rsid w:val="00AD0E94"/>
    <w:rsid w:val="00AD2FE4"/>
    <w:rsid w:val="00AD7AFD"/>
    <w:rsid w:val="00AE49EF"/>
    <w:rsid w:val="00AF4B6A"/>
    <w:rsid w:val="00B130E9"/>
    <w:rsid w:val="00B55FBD"/>
    <w:rsid w:val="00B67857"/>
    <w:rsid w:val="00B810BA"/>
    <w:rsid w:val="00BC557A"/>
    <w:rsid w:val="00C10689"/>
    <w:rsid w:val="00CA77BB"/>
    <w:rsid w:val="00CC07DD"/>
    <w:rsid w:val="00CD315B"/>
    <w:rsid w:val="00D46894"/>
    <w:rsid w:val="00D50CAD"/>
    <w:rsid w:val="00D75666"/>
    <w:rsid w:val="00D766B5"/>
    <w:rsid w:val="00DE5E9E"/>
    <w:rsid w:val="00E71F5E"/>
    <w:rsid w:val="00EF40DA"/>
    <w:rsid w:val="00F64A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00CFA22-23E2-45A1-997E-98C57DB475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A3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A338F"/>
  </w:style>
  <w:style w:type="paragraph" w:styleId="Rodap">
    <w:name w:val="footer"/>
    <w:basedOn w:val="Normal"/>
    <w:link w:val="RodapChar"/>
    <w:uiPriority w:val="99"/>
    <w:unhideWhenUsed/>
    <w:rsid w:val="002A3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A338F"/>
  </w:style>
  <w:style w:type="character" w:styleId="Hyperlink">
    <w:name w:val="Hyperlink"/>
    <w:basedOn w:val="Fontepargpadro"/>
    <w:uiPriority w:val="99"/>
    <w:unhideWhenUsed/>
    <w:rsid w:val="00C10689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03C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03CCC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72387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5260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2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banzae@hotmail.com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1B296F-1AE8-4C7A-8877-6442094B78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274</Words>
  <Characters>1482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MUNICIPAL DE VEREADORES - BANZAÊ -BA</dc:creator>
  <cp:keywords/>
  <dc:description/>
  <cp:lastModifiedBy>Atayde Forasteiro </cp:lastModifiedBy>
  <cp:revision>3</cp:revision>
  <cp:lastPrinted>2021-04-26T17:19:00Z</cp:lastPrinted>
  <dcterms:created xsi:type="dcterms:W3CDTF">2021-04-09T12:49:00Z</dcterms:created>
  <dcterms:modified xsi:type="dcterms:W3CDTF">2021-04-26T17:20:00Z</dcterms:modified>
</cp:coreProperties>
</file>