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993B7E">
        <w:rPr>
          <w:rFonts w:ascii="Times New Roman" w:hAnsi="Times New Roman"/>
          <w:sz w:val="24"/>
          <w:szCs w:val="24"/>
        </w:rPr>
        <w:t>10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174C5">
        <w:rPr>
          <w:rFonts w:ascii="Times New Roman" w:hAnsi="Times New Roman"/>
          <w:sz w:val="24"/>
          <w:szCs w:val="24"/>
          <w:lang w:val="pt-PT"/>
        </w:rPr>
        <w:t>23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174C5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80B11" w:rsidRPr="00E96E96" w:rsidRDefault="00715DE7" w:rsidP="00F80B1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9174C5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</w:t>
      </w:r>
      <w:r w:rsidR="002271F0">
        <w:rPr>
          <w:rFonts w:ascii="Times New Roman" w:hAnsi="Times New Roman"/>
          <w:sz w:val="24"/>
        </w:rPr>
        <w:t>Leo Dahmer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9174C5">
        <w:rPr>
          <w:rFonts w:ascii="Times New Roman" w:hAnsi="Times New Roman"/>
          <w:sz w:val="24"/>
        </w:rPr>
        <w:t>22 de maio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9174C5">
        <w:rPr>
          <w:rFonts w:ascii="Times New Roman" w:hAnsi="Times New Roman"/>
          <w:sz w:val="24"/>
        </w:rPr>
        <w:t xml:space="preserve">Dispõe sobre a implantação </w:t>
      </w:r>
      <w:r w:rsidR="002271F0">
        <w:rPr>
          <w:rFonts w:ascii="Times New Roman" w:hAnsi="Times New Roman"/>
          <w:sz w:val="24"/>
        </w:rPr>
        <w:t>de placas informativas de itinerários nos pontos de ônibus do transporte coletivo urbano, no município de Esteio e dá outras providências</w:t>
      </w:r>
      <w:r w:rsidR="00F80B11">
        <w:rPr>
          <w:rFonts w:ascii="Times New Roman" w:hAnsi="Times New Roman"/>
          <w:sz w:val="24"/>
        </w:rPr>
        <w:t xml:space="preserve">”.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FCEA9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40417904" wp14:editId="2ACC6239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271F0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93B7E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87895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  <w14:docId w14:val="3F25BC3A"/>
  <w15:docId w15:val="{5776AABE-66D0-4FE1-AB4E-04A56436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9C188-AA41-4C96-A4A4-DA8DE3EE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2018-02-07T17:14:00Z</cp:lastPrinted>
  <dcterms:created xsi:type="dcterms:W3CDTF">2018-05-23T14:55:00Z</dcterms:created>
  <dcterms:modified xsi:type="dcterms:W3CDTF">2018-05-23T14:55:00Z</dcterms:modified>
</cp:coreProperties>
</file>