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238" w:rsidRDefault="00866238" w:rsidP="00866238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866238" w:rsidRDefault="00866238" w:rsidP="00866238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866238" w:rsidRPr="00131757" w:rsidRDefault="00866238" w:rsidP="00866238">
      <w:pPr>
        <w:jc w:val="center"/>
        <w:rPr>
          <w:rFonts w:ascii="BatangChe" w:eastAsia="BatangChe" w:hAnsi="BatangChe"/>
          <w:b/>
          <w:sz w:val="44"/>
          <w:szCs w:val="44"/>
        </w:rPr>
      </w:pPr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>
        <w:rPr>
          <w:rFonts w:ascii="BatangChe" w:eastAsia="BatangChe" w:hAnsi="BatangChe"/>
          <w:b/>
          <w:sz w:val="44"/>
          <w:szCs w:val="44"/>
        </w:rPr>
        <w:t>005/202</w:t>
      </w:r>
      <w:r w:rsidR="00995134">
        <w:rPr>
          <w:rFonts w:ascii="BatangChe" w:eastAsia="BatangChe" w:hAnsi="BatangChe"/>
          <w:b/>
          <w:sz w:val="44"/>
          <w:szCs w:val="44"/>
        </w:rPr>
        <w:t>2</w:t>
      </w:r>
    </w:p>
    <w:p w:rsidR="00866238" w:rsidRDefault="00866238" w:rsidP="0086623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</w:t>
      </w:r>
      <w:proofErr w:type="gramEnd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 </w:t>
      </w:r>
      <w:proofErr w:type="spellStart"/>
      <w:r w:rsidRPr="00503B2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Maria Aparecida d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Apatrocínio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, ocorrido em 09 de julho de 2022.</w:t>
      </w:r>
    </w:p>
    <w:p w:rsidR="00866238" w:rsidRDefault="00866238" w:rsidP="0086623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66238" w:rsidRPr="00DF7FF7" w:rsidRDefault="00866238" w:rsidP="0086623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66238" w:rsidRPr="00BB15DC" w:rsidRDefault="00866238" w:rsidP="00866238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866238" w:rsidRDefault="00866238" w:rsidP="0086623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Faleceu em 09 de julho do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spellStart"/>
      <w:proofErr w:type="gramEnd"/>
      <w:r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 Maria Aparecida do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Apatrocínio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filha de Maria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Apatrocínio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Coelho (in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memorian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) e Pedro Zacarias (in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memorian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),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nascida em 17 de novembro de 1966, deixando enlutados  os irmãos Vicente de Paulo Iria, Pedro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Apatrocínio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Zacarias, Afonso Zacarias do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Apatrocínio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Maria Catarina Zacarias e Geraldo Silvério Zacarias, bem como demais familiares. </w:t>
      </w:r>
    </w:p>
    <w:p w:rsidR="00866238" w:rsidRPr="00DF7FF7" w:rsidRDefault="00866238" w:rsidP="0086623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cresceu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Atuante na sociedade local,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sendo carinhosamente conhecid</w:t>
      </w:r>
      <w:r w:rsidR="001A43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como “ Lei ou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Fifinha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”. Tendo sempre uma conduta honrada, tendo ao longo de sua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hecidos.</w:t>
      </w:r>
    </w:p>
    <w:p w:rsidR="00866238" w:rsidRPr="00DF7FF7" w:rsidRDefault="00866238" w:rsidP="00866238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866238" w:rsidRDefault="00866238" w:rsidP="00866238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de Sessões da Câmara de Vereadores de Piedade de Ponte Nova, Estado de Minas Gerais, em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09 de agosto de 2022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66238" w:rsidRDefault="00866238" w:rsidP="00866238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F34F6" w:rsidRDefault="00866238" w:rsidP="00866238">
      <w:pPr>
        <w:pBdr>
          <w:bottom w:val="single" w:sz="12" w:space="1" w:color="auto"/>
        </w:pBdr>
        <w:tabs>
          <w:tab w:val="right" w:pos="8504"/>
        </w:tabs>
        <w:jc w:val="center"/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Autoria: Vereador Elvis Luciano Batista de Souza</w:t>
      </w:r>
    </w:p>
    <w:sectPr w:rsidR="008F34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38"/>
    <w:rsid w:val="001A4328"/>
    <w:rsid w:val="00866238"/>
    <w:rsid w:val="008F34F6"/>
    <w:rsid w:val="009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3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3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3</cp:revision>
  <dcterms:created xsi:type="dcterms:W3CDTF">2022-07-25T16:13:00Z</dcterms:created>
  <dcterms:modified xsi:type="dcterms:W3CDTF">2022-07-27T16:16:00Z</dcterms:modified>
</cp:coreProperties>
</file>