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87" w:rsidRPr="009D3C11" w:rsidRDefault="00422587" w:rsidP="00422587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87" w:rsidRPr="005E6054" w:rsidRDefault="00422587" w:rsidP="00422587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422587" w:rsidRDefault="00422587" w:rsidP="00422587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6ª Reunião Extraordinária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422587" w:rsidRPr="00E77437" w:rsidRDefault="00422587" w:rsidP="00422587">
      <w:pPr>
        <w:pBdr>
          <w:bottom w:val="single" w:sz="6" w:space="0" w:color="CCCCCC"/>
        </w:pBdr>
        <w:spacing w:line="240" w:lineRule="auto"/>
        <w:outlineLvl w:val="0"/>
        <w:rPr>
          <w:rFonts w:ascii="Arial" w:hAnsi="Arial" w:cs="Arial"/>
          <w:b/>
        </w:rPr>
      </w:pPr>
      <w:r w:rsidRPr="00E77437">
        <w:rPr>
          <w:rFonts w:ascii="Arial" w:hAnsi="Arial" w:cs="Arial"/>
          <w:b/>
          <w:i/>
        </w:rPr>
        <w:t xml:space="preserve"> </w:t>
      </w:r>
      <w:proofErr w:type="gramStart"/>
      <w:r>
        <w:rPr>
          <w:rFonts w:ascii="Arial" w:hAnsi="Arial" w:cs="Arial"/>
          <w:b/>
          <w:i/>
        </w:rPr>
        <w:t xml:space="preserve">( </w:t>
      </w:r>
      <w:proofErr w:type="gramEnd"/>
      <w:r>
        <w:rPr>
          <w:rFonts w:ascii="Arial" w:hAnsi="Arial" w:cs="Arial"/>
          <w:b/>
          <w:i/>
        </w:rPr>
        <w:t xml:space="preserve">Convocada pela Sra.Presidente </w:t>
      </w:r>
      <w:r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  art. 16, §2,  inciso I e §4, inciso III</w:t>
      </w:r>
      <w:r w:rsidRPr="00133111">
        <w:rPr>
          <w:rFonts w:ascii="Arial" w:hAnsi="Arial" w:cs="Arial"/>
          <w:b/>
          <w:i/>
        </w:rPr>
        <w:t xml:space="preserve"> do Regimento Interno</w:t>
      </w:r>
      <w:r>
        <w:rPr>
          <w:rFonts w:ascii="Arial" w:hAnsi="Arial" w:cs="Arial"/>
          <w:b/>
          <w:i/>
        </w:rPr>
        <w:t xml:space="preserve"> )</w:t>
      </w:r>
      <w:r w:rsidRPr="00E558CF">
        <w:rPr>
          <w:rFonts w:ascii="Arial" w:hAnsi="Arial" w:cs="Arial"/>
          <w:b/>
        </w:rPr>
        <w:t xml:space="preserve"> </w:t>
      </w:r>
    </w:p>
    <w:p w:rsidR="00422587" w:rsidRPr="0082524B" w:rsidRDefault="00422587" w:rsidP="00422587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Quarta-feira</w:t>
      </w:r>
      <w:proofErr w:type="spellEnd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 3</w:t>
      </w:r>
      <w:proofErr w:type="gramStart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julho de 2019 –10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422587" w:rsidRDefault="00422587" w:rsidP="00422587">
      <w:pPr>
        <w:jc w:val="center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</w:t>
      </w:r>
      <w:proofErr w:type="gramStart"/>
      <w:r>
        <w:rPr>
          <w:rFonts w:ascii="Times New Roman" w:hAnsi="Times New Roman"/>
          <w:b/>
          <w:bCs/>
          <w:kern w:val="36"/>
        </w:rPr>
        <w:t xml:space="preserve">  </w:t>
      </w:r>
      <w:proofErr w:type="gramEnd"/>
      <w:r>
        <w:rPr>
          <w:rFonts w:ascii="Times New Roman" w:hAnsi="Times New Roman"/>
          <w:b/>
          <w:bCs/>
          <w:kern w:val="36"/>
        </w:rPr>
        <w:t>SENHORA VEREADORA</w:t>
      </w:r>
    </w:p>
    <w:p w:rsidR="00422587" w:rsidRDefault="00422587" w:rsidP="00422587">
      <w:pPr>
        <w:rPr>
          <w:rFonts w:ascii="Arial" w:hAnsi="Arial" w:cs="Arial"/>
          <w:bCs/>
          <w:sz w:val="24"/>
          <w:szCs w:val="24"/>
        </w:rPr>
      </w:pPr>
    </w:p>
    <w:p w:rsidR="00422587" w:rsidRPr="00050732" w:rsidRDefault="00422587" w:rsidP="00422587">
      <w:pPr>
        <w:rPr>
          <w:b/>
          <w:color w:val="0070C0"/>
          <w:sz w:val="32"/>
          <w:szCs w:val="32"/>
        </w:rPr>
      </w:pPr>
      <w:r w:rsidRPr="00050732">
        <w:rPr>
          <w:b/>
          <w:color w:val="0070C0"/>
          <w:sz w:val="32"/>
          <w:szCs w:val="32"/>
        </w:rPr>
        <w:t>ORDEM DO DIA</w:t>
      </w:r>
    </w:p>
    <w:p w:rsidR="00422587" w:rsidRPr="00050732" w:rsidRDefault="00422587" w:rsidP="00422587">
      <w:pPr>
        <w:spacing w:line="240" w:lineRule="auto"/>
        <w:jc w:val="center"/>
        <w:rPr>
          <w:b/>
          <w:sz w:val="36"/>
          <w:szCs w:val="36"/>
          <w:u w:val="single"/>
        </w:rPr>
      </w:pPr>
      <w:r w:rsidRPr="00050732">
        <w:rPr>
          <w:b/>
          <w:sz w:val="36"/>
          <w:szCs w:val="36"/>
          <w:u w:val="single"/>
        </w:rPr>
        <w:t>PROJ</w:t>
      </w:r>
      <w:r>
        <w:rPr>
          <w:b/>
          <w:sz w:val="36"/>
          <w:szCs w:val="36"/>
          <w:u w:val="single"/>
        </w:rPr>
        <w:t>ETO DE RESOLUÇÃO Nº 607/2019</w:t>
      </w:r>
    </w:p>
    <w:p w:rsidR="00422587" w:rsidRPr="00050732" w:rsidRDefault="00422587" w:rsidP="00422587">
      <w:pPr>
        <w:spacing w:line="240" w:lineRule="auto"/>
        <w:rPr>
          <w:rFonts w:ascii="Tahoma" w:hAnsi="Tahoma" w:cs="Tahoma"/>
          <w:b/>
          <w:i/>
          <w:sz w:val="28"/>
          <w:szCs w:val="28"/>
        </w:rPr>
      </w:pPr>
      <w:r w:rsidRPr="00050732">
        <w:rPr>
          <w:b/>
          <w:i/>
          <w:sz w:val="28"/>
          <w:szCs w:val="28"/>
        </w:rPr>
        <w:t>Dispõe sobre a aprovação das contas do Executivo Municipal, referente ao Exercício de 2016 do município de Visconde do Rio Branco – MG.</w:t>
      </w:r>
    </w:p>
    <w:p w:rsidR="00422587" w:rsidRPr="00607966" w:rsidRDefault="00422587" w:rsidP="00422587">
      <w:pPr>
        <w:spacing w:line="240" w:lineRule="auto"/>
        <w:rPr>
          <w:rFonts w:ascii="Tahoma" w:hAnsi="Tahoma" w:cs="Tahoma"/>
          <w:b/>
          <w:sz w:val="28"/>
          <w:szCs w:val="28"/>
        </w:rPr>
      </w:pPr>
    </w:p>
    <w:p w:rsidR="00422587" w:rsidRPr="00923E31" w:rsidRDefault="00422587" w:rsidP="00422587">
      <w:pPr>
        <w:autoSpaceDE w:val="0"/>
        <w:autoSpaceDN w:val="0"/>
        <w:adjustRightInd w:val="0"/>
        <w:spacing w:after="0" w:line="240" w:lineRule="auto"/>
        <w:rPr>
          <w:rFonts w:ascii="GaramondNormal" w:hAnsi="GaramondNormal" w:cs="GaramondNormal"/>
          <w:b/>
          <w:i/>
          <w:sz w:val="20"/>
          <w:szCs w:val="20"/>
          <w:u w:val="single"/>
        </w:rPr>
      </w:pPr>
      <w:r w:rsidRPr="00923E31">
        <w:rPr>
          <w:rFonts w:ascii="GaramondNormal" w:hAnsi="GaramondNormal" w:cs="GaramondNormal"/>
          <w:b/>
          <w:i/>
          <w:sz w:val="20"/>
          <w:szCs w:val="20"/>
          <w:u w:val="single"/>
        </w:rPr>
        <w:t xml:space="preserve">CONFORME EXIGIDO PELO TRIBUNAL DE </w:t>
      </w:r>
      <w:r>
        <w:rPr>
          <w:rFonts w:ascii="GaramondNormal" w:hAnsi="GaramondNormal" w:cs="GaramondNormal"/>
          <w:b/>
          <w:i/>
          <w:sz w:val="20"/>
          <w:szCs w:val="20"/>
          <w:u w:val="single"/>
        </w:rPr>
        <w:t>CONTAS DO ESTADO DE MINAS GERAIS</w:t>
      </w:r>
    </w:p>
    <w:p w:rsidR="00422587" w:rsidRPr="00465841" w:rsidRDefault="00422587" w:rsidP="00422587">
      <w:pPr>
        <w:autoSpaceDE w:val="0"/>
        <w:autoSpaceDN w:val="0"/>
        <w:adjustRightInd w:val="0"/>
        <w:spacing w:after="0" w:line="240" w:lineRule="auto"/>
        <w:ind w:left="0"/>
        <w:rPr>
          <w:b/>
        </w:rPr>
      </w:pPr>
      <w:r>
        <w:rPr>
          <w:rFonts w:ascii="GaramondNormal" w:hAnsi="GaramondNormal" w:cs="GaramondNormal"/>
          <w:i/>
          <w:color w:val="000000"/>
          <w:sz w:val="20"/>
          <w:szCs w:val="20"/>
        </w:rPr>
        <w:t>“</w:t>
      </w:r>
      <w:r w:rsidRPr="00465841">
        <w:rPr>
          <w:rFonts w:ascii="GaramondNormal" w:hAnsi="GaramondNormal" w:cs="GaramondNormal"/>
          <w:b/>
          <w:i/>
          <w:sz w:val="20"/>
          <w:szCs w:val="20"/>
        </w:rPr>
        <w:t xml:space="preserve">Cientifico-lhe que, após o julgamento das contas pela egrégia Câmara Municipal, deverão ser enviados, por meio do </w:t>
      </w:r>
      <w:r w:rsidRPr="00465841">
        <w:rPr>
          <w:rFonts w:ascii="GaramondNegrito" w:hAnsi="GaramondNegrito" w:cs="GaramondNegrito"/>
          <w:b/>
          <w:i/>
          <w:sz w:val="20"/>
          <w:szCs w:val="20"/>
        </w:rPr>
        <w:t>Sistema Informatizado do Ministério Público – SIMP</w:t>
      </w:r>
      <w:r w:rsidRPr="00465841">
        <w:rPr>
          <w:rFonts w:ascii="GaramondNormal" w:hAnsi="GaramondNormal" w:cs="GaramondNormal"/>
          <w:b/>
          <w:i/>
          <w:sz w:val="20"/>
          <w:szCs w:val="20"/>
        </w:rPr>
        <w:t>, no endereço www.mpc.mg.gov.br/simp, os seguintes documentos em versão digitalizada: Resolução aprovada, promulgada e publicada; atas das sessões em que o pronunciamento da Câmara se tiver verificado, com a relação nominal dos Vereadores presentes e o resultado numérico da votação, conforme disposto no art. 44 da Lei Complementar n. 102/2008, bem como comprovação da abertura do contraditório”</w:t>
      </w:r>
      <w:r w:rsidRPr="00465841">
        <w:rPr>
          <w:rFonts w:ascii="GaramondNormal" w:hAnsi="GaramondNormal" w:cs="GaramondNormal"/>
          <w:b/>
        </w:rPr>
        <w:t>.</w:t>
      </w:r>
    </w:p>
    <w:p w:rsidR="008012A2" w:rsidRDefault="008012A2" w:rsidP="008012A2">
      <w:pPr>
        <w:spacing w:line="240" w:lineRule="auto"/>
        <w:rPr>
          <w:b/>
          <w:sz w:val="24"/>
          <w:szCs w:val="24"/>
        </w:rPr>
      </w:pP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882782" w:rsidRPr="00BC5EC9" w:rsidRDefault="00882782" w:rsidP="008453A3">
      <w:pPr>
        <w:spacing w:line="240" w:lineRule="auto"/>
        <w:rPr>
          <w:b/>
          <w:sz w:val="24"/>
          <w:szCs w:val="24"/>
        </w:rPr>
      </w:pPr>
    </w:p>
    <w:p w:rsidR="00425841" w:rsidRDefault="00425841" w:rsidP="006E47AE">
      <w:pPr>
        <w:rPr>
          <w:b/>
          <w:sz w:val="24"/>
          <w:szCs w:val="24"/>
          <w:u w:val="single"/>
        </w:rPr>
      </w:pPr>
    </w:p>
    <w:p w:rsidR="00425841" w:rsidRDefault="00425841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3514B7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425841" w:rsidRPr="00620D4C" w:rsidRDefault="003514B7" w:rsidP="00425841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</w:p>
    <w:p w:rsidR="00C152C8" w:rsidRDefault="00C152C8" w:rsidP="00425841">
      <w:pPr>
        <w:rPr>
          <w:sz w:val="24"/>
          <w:szCs w:val="24"/>
          <w:u w:val="single"/>
        </w:rPr>
      </w:pPr>
    </w:p>
    <w:p w:rsidR="00F53285" w:rsidRPr="00473E9C" w:rsidRDefault="00F53285" w:rsidP="00C152C8">
      <w:pPr>
        <w:rPr>
          <w:b/>
          <w:sz w:val="24"/>
          <w:szCs w:val="24"/>
        </w:rPr>
      </w:pPr>
    </w:p>
    <w:p w:rsidR="00C52536" w:rsidRPr="00B32B27" w:rsidRDefault="00C52536" w:rsidP="00F53285">
      <w:pPr>
        <w:rPr>
          <w:rFonts w:ascii="Tahoma" w:hAnsi="Tahoma" w:cs="Tahoma"/>
          <w:b/>
          <w:i/>
          <w:sz w:val="28"/>
          <w:szCs w:val="28"/>
        </w:rPr>
      </w:pP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Norm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Negrit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14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D4209"/>
    <w:rsid w:val="007D554D"/>
    <w:rsid w:val="007D6258"/>
    <w:rsid w:val="008012A2"/>
    <w:rsid w:val="00804519"/>
    <w:rsid w:val="0080665E"/>
    <w:rsid w:val="008150E5"/>
    <w:rsid w:val="008202EB"/>
    <w:rsid w:val="00833C7D"/>
    <w:rsid w:val="008453A3"/>
    <w:rsid w:val="008523B0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tomcarlos</cp:lastModifiedBy>
  <cp:revision>62</cp:revision>
  <cp:lastPrinted>2018-11-30T17:08:00Z</cp:lastPrinted>
  <dcterms:created xsi:type="dcterms:W3CDTF">2018-12-04T15:24:00Z</dcterms:created>
  <dcterms:modified xsi:type="dcterms:W3CDTF">2019-06-28T17:24:00Z</dcterms:modified>
</cp:coreProperties>
</file>