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56DDD" w14:textId="44DFA272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83810">
        <w:rPr>
          <w:b/>
          <w:bCs/>
          <w:sz w:val="22"/>
          <w:szCs w:val="22"/>
        </w:rPr>
        <w:t>0</w:t>
      </w:r>
      <w:r w:rsidR="00D24D8E">
        <w:rPr>
          <w:b/>
          <w:bCs/>
          <w:sz w:val="22"/>
          <w:szCs w:val="22"/>
        </w:rPr>
        <w:t>5</w:t>
      </w:r>
      <w:r w:rsidR="002F3E8D">
        <w:rPr>
          <w:b/>
          <w:bCs/>
          <w:sz w:val="22"/>
          <w:szCs w:val="22"/>
        </w:rPr>
        <w:t>4</w:t>
      </w:r>
      <w:r w:rsidR="003F3793">
        <w:rPr>
          <w:b/>
          <w:bCs/>
          <w:sz w:val="22"/>
          <w:szCs w:val="22"/>
        </w:rPr>
        <w:t>/202</w:t>
      </w:r>
      <w:r w:rsidR="00483810">
        <w:rPr>
          <w:b/>
          <w:bCs/>
          <w:sz w:val="22"/>
          <w:szCs w:val="22"/>
        </w:rPr>
        <w:t>5</w:t>
      </w:r>
    </w:p>
    <w:p w14:paraId="6BF489DB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4630FFAE" w14:textId="30AA64E5" w:rsidR="00EE2675" w:rsidRPr="00EE2675" w:rsidRDefault="00D24D8E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D24D8E">
        <w:rPr>
          <w:b/>
          <w:sz w:val="22"/>
          <w:szCs w:val="22"/>
        </w:rPr>
        <w:t>Concessão de 06 (seis) dias de gozo das férias do período aquisitivo 14/04/2022 a 13/04/2023 ao servidor Paulo Cezar da Cruz Fonseca.</w:t>
      </w:r>
    </w:p>
    <w:p w14:paraId="60CD8D6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8B778EC" w14:textId="03C854B2" w:rsidR="00EE2675" w:rsidRDefault="002F3E8D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483810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6ED7B0F" w14:textId="77777777" w:rsidR="008225B7" w:rsidRDefault="008225B7" w:rsidP="00EE2675">
      <w:pPr>
        <w:spacing w:line="360" w:lineRule="auto"/>
        <w:jc w:val="both"/>
        <w:rPr>
          <w:bCs/>
          <w:sz w:val="22"/>
          <w:szCs w:val="22"/>
        </w:rPr>
      </w:pPr>
    </w:p>
    <w:p w14:paraId="790F93B6" w14:textId="77777777" w:rsidR="008225B7" w:rsidRPr="00EE2675" w:rsidRDefault="008225B7" w:rsidP="00EE2675">
      <w:pPr>
        <w:spacing w:line="360" w:lineRule="auto"/>
        <w:jc w:val="both"/>
        <w:rPr>
          <w:bCs/>
          <w:sz w:val="22"/>
          <w:szCs w:val="22"/>
        </w:rPr>
      </w:pPr>
    </w:p>
    <w:p w14:paraId="41A6C5E8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36033CC2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5012590" w14:textId="77777777" w:rsidR="00483810" w:rsidRDefault="00483810" w:rsidP="00686619">
      <w:pPr>
        <w:spacing w:line="360" w:lineRule="auto"/>
        <w:ind w:firstLine="3119"/>
        <w:jc w:val="both"/>
        <w:rPr>
          <w:sz w:val="22"/>
          <w:szCs w:val="22"/>
        </w:rPr>
      </w:pPr>
    </w:p>
    <w:p w14:paraId="353EB266" w14:textId="06EB1874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025221">
        <w:rPr>
          <w:sz w:val="22"/>
          <w:szCs w:val="22"/>
        </w:rPr>
        <w:t>ao</w:t>
      </w:r>
      <w:r w:rsidR="00686619" w:rsidRPr="00686619">
        <w:rPr>
          <w:sz w:val="22"/>
          <w:szCs w:val="22"/>
        </w:rPr>
        <w:t xml:space="preserve"> servidor </w:t>
      </w:r>
      <w:r w:rsidR="002F3E8D">
        <w:rPr>
          <w:sz w:val="22"/>
          <w:szCs w:val="22"/>
        </w:rPr>
        <w:t>Paulo Cézar da Cruz Fonseca</w:t>
      </w:r>
      <w:r w:rsidRPr="00A947AA">
        <w:rPr>
          <w:bCs/>
          <w:sz w:val="22"/>
          <w:szCs w:val="22"/>
        </w:rPr>
        <w:t xml:space="preserve">, </w:t>
      </w:r>
      <w:r w:rsidR="00835401">
        <w:rPr>
          <w:bCs/>
          <w:sz w:val="22"/>
          <w:szCs w:val="22"/>
        </w:rPr>
        <w:t>06</w:t>
      </w:r>
      <w:r w:rsidR="00A947AA" w:rsidRPr="00A947AA">
        <w:rPr>
          <w:bCs/>
          <w:sz w:val="22"/>
          <w:szCs w:val="22"/>
        </w:rPr>
        <w:t xml:space="preserve"> (</w:t>
      </w:r>
      <w:r w:rsidR="00835401">
        <w:rPr>
          <w:bCs/>
          <w:sz w:val="22"/>
          <w:szCs w:val="22"/>
        </w:rPr>
        <w:t>seis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2F3E8D">
        <w:rPr>
          <w:bCs/>
          <w:sz w:val="22"/>
          <w:szCs w:val="22"/>
        </w:rPr>
        <w:t>14</w:t>
      </w:r>
      <w:r w:rsidR="00686619" w:rsidRPr="00686619">
        <w:rPr>
          <w:bCs/>
          <w:sz w:val="22"/>
          <w:szCs w:val="22"/>
        </w:rPr>
        <w:t>/0</w:t>
      </w:r>
      <w:r w:rsidR="002F3E8D">
        <w:rPr>
          <w:bCs/>
          <w:sz w:val="22"/>
          <w:szCs w:val="22"/>
        </w:rPr>
        <w:t>4</w:t>
      </w:r>
      <w:r w:rsidR="00686619" w:rsidRPr="00686619">
        <w:rPr>
          <w:bCs/>
          <w:sz w:val="22"/>
          <w:szCs w:val="22"/>
        </w:rPr>
        <w:t>/202</w:t>
      </w:r>
      <w:r w:rsidR="003F3793">
        <w:rPr>
          <w:bCs/>
          <w:sz w:val="22"/>
          <w:szCs w:val="22"/>
        </w:rPr>
        <w:t>2</w:t>
      </w:r>
      <w:r w:rsidR="00686619" w:rsidRPr="00686619">
        <w:rPr>
          <w:bCs/>
          <w:sz w:val="22"/>
          <w:szCs w:val="22"/>
        </w:rPr>
        <w:t xml:space="preserve"> a </w:t>
      </w:r>
      <w:r w:rsidR="002F3E8D">
        <w:rPr>
          <w:bCs/>
          <w:sz w:val="22"/>
          <w:szCs w:val="22"/>
        </w:rPr>
        <w:t>13</w:t>
      </w:r>
      <w:r w:rsidR="00686619" w:rsidRPr="00686619">
        <w:rPr>
          <w:bCs/>
          <w:sz w:val="22"/>
          <w:szCs w:val="22"/>
        </w:rPr>
        <w:t>/04/202</w:t>
      </w:r>
      <w:r w:rsidR="003F3793">
        <w:rPr>
          <w:bCs/>
          <w:sz w:val="22"/>
          <w:szCs w:val="22"/>
        </w:rPr>
        <w:t>3</w:t>
      </w:r>
      <w:r w:rsidRPr="00A947AA">
        <w:rPr>
          <w:bCs/>
          <w:sz w:val="22"/>
          <w:szCs w:val="22"/>
        </w:rPr>
        <w:t>.</w:t>
      </w:r>
    </w:p>
    <w:p w14:paraId="414EB751" w14:textId="4A4AB62D" w:rsidR="00EE2675" w:rsidRDefault="00EE2675" w:rsidP="003F3793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O gozo compreenderá de </w:t>
      </w:r>
      <w:r w:rsidR="00483810">
        <w:rPr>
          <w:sz w:val="22"/>
          <w:szCs w:val="22"/>
        </w:rPr>
        <w:t>0</w:t>
      </w:r>
      <w:r w:rsidR="00835401">
        <w:rPr>
          <w:sz w:val="22"/>
          <w:szCs w:val="22"/>
        </w:rPr>
        <w:t>7</w:t>
      </w:r>
      <w:r w:rsidR="00025221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835401">
        <w:rPr>
          <w:sz w:val="22"/>
          <w:szCs w:val="22"/>
        </w:rPr>
        <w:t>abril</w:t>
      </w:r>
      <w:r w:rsidR="003F3793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>de 202</w:t>
      </w:r>
      <w:r w:rsidR="00483810">
        <w:rPr>
          <w:sz w:val="22"/>
          <w:szCs w:val="22"/>
        </w:rPr>
        <w:t>5</w:t>
      </w:r>
      <w:r w:rsidRPr="00EE2675">
        <w:rPr>
          <w:sz w:val="22"/>
          <w:szCs w:val="22"/>
        </w:rPr>
        <w:t xml:space="preserve"> a </w:t>
      </w:r>
      <w:r w:rsidR="00835401">
        <w:rPr>
          <w:sz w:val="22"/>
          <w:szCs w:val="22"/>
        </w:rPr>
        <w:t>12</w:t>
      </w:r>
      <w:r w:rsidR="00A947AA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835401">
        <w:rPr>
          <w:sz w:val="22"/>
          <w:szCs w:val="22"/>
        </w:rPr>
        <w:t>abril</w:t>
      </w:r>
      <w:r w:rsidRPr="00EE2675">
        <w:rPr>
          <w:sz w:val="22"/>
          <w:szCs w:val="22"/>
        </w:rPr>
        <w:t xml:space="preserve"> de 202</w:t>
      </w:r>
      <w:r w:rsidR="00483810">
        <w:rPr>
          <w:sz w:val="22"/>
          <w:szCs w:val="22"/>
        </w:rPr>
        <w:t>5.</w:t>
      </w:r>
    </w:p>
    <w:p w14:paraId="13AEE9AE" w14:textId="1D49FF59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483810">
        <w:rPr>
          <w:sz w:val="22"/>
          <w:szCs w:val="22"/>
        </w:rPr>
        <w:t>2</w:t>
      </w:r>
      <w:r w:rsidRPr="00EE2675">
        <w:rPr>
          <w:sz w:val="22"/>
          <w:szCs w:val="22"/>
        </w:rPr>
        <w:t xml:space="preserve">º - Esta Portaria entra em vigor na data de sua </w:t>
      </w:r>
      <w:r w:rsidR="00025221">
        <w:rPr>
          <w:sz w:val="22"/>
          <w:szCs w:val="22"/>
        </w:rPr>
        <w:t>assinatura</w:t>
      </w:r>
      <w:r w:rsidRPr="00EE2675">
        <w:rPr>
          <w:sz w:val="22"/>
          <w:szCs w:val="22"/>
        </w:rPr>
        <w:t>, revogando-se as disposições em contrário.</w:t>
      </w:r>
    </w:p>
    <w:p w14:paraId="38476E63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27628BF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A9FEE21" w14:textId="77777777" w:rsidR="00EE2675" w:rsidRPr="00EE2675" w:rsidRDefault="00EE2675" w:rsidP="00025221">
      <w:pPr>
        <w:pStyle w:val="NormalWeb"/>
        <w:shd w:val="clear" w:color="auto" w:fill="FFFFFF"/>
        <w:spacing w:before="0" w:beforeAutospacing="0" w:after="150" w:afterAutospacing="0"/>
        <w:ind w:left="2411" w:firstLine="708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347F1D57" w14:textId="77777777"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64E3CE06" w14:textId="77777777" w:rsidR="00025221" w:rsidRDefault="0002522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B9552AC" w14:textId="5321B774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4A6A3A">
        <w:rPr>
          <w:sz w:val="22"/>
          <w:szCs w:val="22"/>
        </w:rPr>
        <w:t>31 de março</w:t>
      </w:r>
      <w:r>
        <w:rPr>
          <w:sz w:val="22"/>
          <w:szCs w:val="22"/>
        </w:rPr>
        <w:t xml:space="preserve"> de 202</w:t>
      </w:r>
      <w:r w:rsidR="00483810">
        <w:rPr>
          <w:sz w:val="22"/>
          <w:szCs w:val="22"/>
        </w:rPr>
        <w:t>5</w:t>
      </w:r>
      <w:r>
        <w:rPr>
          <w:sz w:val="22"/>
          <w:szCs w:val="22"/>
        </w:rPr>
        <w:t>.</w:t>
      </w:r>
    </w:p>
    <w:p w14:paraId="7A914F9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33A691FF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83BA427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3152EB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D949F" w14:textId="2D24AAE0" w:rsidR="003F3793" w:rsidRDefault="00483810" w:rsidP="00EE2675">
      <w:pPr>
        <w:spacing w:line="360" w:lineRule="auto"/>
        <w:jc w:val="center"/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Ranielli Patrick Arruda Lima</w:t>
      </w:r>
      <w:r w:rsidR="003F3793" w:rsidRPr="00EE2675">
        <w:rPr>
          <w:b/>
          <w:bCs/>
          <w:sz w:val="22"/>
          <w:szCs w:val="22"/>
        </w:rPr>
        <w:t xml:space="preserve"> </w:t>
      </w:r>
    </w:p>
    <w:p w14:paraId="042B5A7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0E39BA95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1E0230" w14:textId="77777777" w:rsidR="00E94A73" w:rsidRDefault="00E94A73">
      <w:r>
        <w:separator/>
      </w:r>
    </w:p>
  </w:endnote>
  <w:endnote w:type="continuationSeparator" w:id="0">
    <w:p w14:paraId="3D6F7681" w14:textId="77777777" w:rsidR="00E94A73" w:rsidRDefault="00E94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25797" w14:textId="77777777" w:rsidR="008E088E" w:rsidRDefault="008E088E" w:rsidP="00987F02">
    <w:pPr>
      <w:pStyle w:val="Rodap"/>
      <w:spacing w:before="20" w:after="20"/>
      <w:ind w:right="360"/>
      <w:jc w:val="center"/>
      <w:rPr>
        <w:b/>
      </w:rPr>
    </w:pPr>
  </w:p>
  <w:p w14:paraId="38171BEA" w14:textId="77777777" w:rsidR="008E088E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996B49A" w14:textId="77777777" w:rsidR="008E088E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5DAF6" w14:textId="77777777" w:rsidR="00E94A73" w:rsidRDefault="00E94A73">
      <w:r>
        <w:separator/>
      </w:r>
    </w:p>
  </w:footnote>
  <w:footnote w:type="continuationSeparator" w:id="0">
    <w:p w14:paraId="377D5EAC" w14:textId="77777777" w:rsidR="00E94A73" w:rsidRDefault="00E94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35959" w14:textId="77777777" w:rsidR="008E088E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D76A6" wp14:editId="28CD74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1AAA" w14:textId="77777777" w:rsidR="008E088E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3CB1C7EC" w14:textId="77777777" w:rsidR="008E088E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0B4F6C40" w14:textId="77777777" w:rsidR="008E088E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D76A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14:paraId="2DDE1AAA" w14:textId="77777777" w:rsidR="008E088E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3CB1C7EC" w14:textId="77777777" w:rsidR="008E088E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0B4F6C40" w14:textId="77777777" w:rsidR="008E088E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CE91372" wp14:editId="449BF3A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7525F" w14:textId="77777777" w:rsidR="008E088E" w:rsidRDefault="008E088E" w:rsidP="00987F02">
    <w:pPr>
      <w:pStyle w:val="Cabealho"/>
    </w:pPr>
  </w:p>
  <w:p w14:paraId="5ACFD256" w14:textId="77777777" w:rsidR="008E088E" w:rsidRDefault="008E088E" w:rsidP="00987F02">
    <w:pPr>
      <w:pStyle w:val="Cabealho"/>
    </w:pPr>
  </w:p>
  <w:p w14:paraId="71C5268C" w14:textId="77777777" w:rsidR="008E088E" w:rsidRDefault="008E088E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25221"/>
    <w:rsid w:val="001E6D39"/>
    <w:rsid w:val="002174EA"/>
    <w:rsid w:val="002F3E8D"/>
    <w:rsid w:val="003F3793"/>
    <w:rsid w:val="00483810"/>
    <w:rsid w:val="004909C9"/>
    <w:rsid w:val="004A6A3A"/>
    <w:rsid w:val="005A39CB"/>
    <w:rsid w:val="00686619"/>
    <w:rsid w:val="00774EA9"/>
    <w:rsid w:val="007B38ED"/>
    <w:rsid w:val="007E059D"/>
    <w:rsid w:val="008225B7"/>
    <w:rsid w:val="00835401"/>
    <w:rsid w:val="008E088E"/>
    <w:rsid w:val="009F13B1"/>
    <w:rsid w:val="00A947AA"/>
    <w:rsid w:val="00D24D8E"/>
    <w:rsid w:val="00E47E54"/>
    <w:rsid w:val="00E94A73"/>
    <w:rsid w:val="00EE2675"/>
    <w:rsid w:val="00F74D7A"/>
    <w:rsid w:val="00F834D1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C6537"/>
  <w15:docId w15:val="{B8E77A37-24B8-4764-A0E2-0F047294B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</cp:lastModifiedBy>
  <cp:revision>3</cp:revision>
  <cp:lastPrinted>2025-01-14T21:28:00Z</cp:lastPrinted>
  <dcterms:created xsi:type="dcterms:W3CDTF">2025-04-01T22:50:00Z</dcterms:created>
  <dcterms:modified xsi:type="dcterms:W3CDTF">2025-04-01T23:02:00Z</dcterms:modified>
</cp:coreProperties>
</file>