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7E" w:rsidRDefault="00A7587E" w:rsidP="00A7587E">
      <w:pPr>
        <w:pStyle w:val="Corpodetexto2"/>
        <w:ind w:right="595"/>
        <w:jc w:val="center"/>
        <w:rPr>
          <w:sz w:val="28"/>
          <w:szCs w:val="28"/>
        </w:rPr>
      </w:pPr>
    </w:p>
    <w:p w:rsidR="00A7587E" w:rsidRPr="001D5A0A" w:rsidRDefault="00A7587E" w:rsidP="00A7587E">
      <w:pPr>
        <w:pStyle w:val="Corpodetexto2"/>
        <w:ind w:right="595"/>
        <w:jc w:val="center"/>
        <w:rPr>
          <w:sz w:val="28"/>
          <w:szCs w:val="28"/>
        </w:rPr>
      </w:pPr>
      <w:r w:rsidRPr="001D5A0A">
        <w:rPr>
          <w:sz w:val="28"/>
          <w:szCs w:val="28"/>
        </w:rPr>
        <w:t>Primeiro Período Legislativo de 201</w:t>
      </w:r>
      <w:r>
        <w:rPr>
          <w:sz w:val="28"/>
          <w:szCs w:val="28"/>
        </w:rPr>
        <w:t>3</w:t>
      </w: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5E15BF" w:rsidRPr="005E15BF" w:rsidRDefault="00AB5E74" w:rsidP="005E15BF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9</w:t>
      </w:r>
      <w:r w:rsidR="005E15BF" w:rsidRPr="00081AE8">
        <w:rPr>
          <w:b/>
          <w:color w:val="000000"/>
          <w:szCs w:val="24"/>
        </w:rPr>
        <w:t xml:space="preserve">ª </w:t>
      </w:r>
      <w:r w:rsidR="005E15BF" w:rsidRPr="00081AE8">
        <w:rPr>
          <w:b/>
          <w:szCs w:val="24"/>
        </w:rPr>
        <w:t xml:space="preserve">SESSÃO LEGISLATIVA </w:t>
      </w:r>
      <w:r w:rsidR="005E15BF">
        <w:rPr>
          <w:b/>
          <w:szCs w:val="24"/>
        </w:rPr>
        <w:t>EXTRAORDINÁRIA DE</w:t>
      </w:r>
      <w:r w:rsidR="005E15BF" w:rsidRPr="00081AE8">
        <w:rPr>
          <w:b/>
          <w:szCs w:val="24"/>
        </w:rPr>
        <w:t xml:space="preserve"> </w:t>
      </w:r>
      <w:r w:rsidR="005E15BF">
        <w:rPr>
          <w:b/>
          <w:szCs w:val="24"/>
        </w:rPr>
        <w:t>1</w:t>
      </w:r>
      <w:r>
        <w:rPr>
          <w:b/>
          <w:szCs w:val="24"/>
        </w:rPr>
        <w:t>5</w:t>
      </w:r>
      <w:r w:rsidR="005E15BF" w:rsidRPr="00081AE8">
        <w:rPr>
          <w:b/>
          <w:szCs w:val="24"/>
        </w:rPr>
        <w:t xml:space="preserve"> DE </w:t>
      </w:r>
      <w:r w:rsidR="005E15BF">
        <w:rPr>
          <w:b/>
          <w:szCs w:val="24"/>
        </w:rPr>
        <w:t>JU</w:t>
      </w:r>
      <w:r>
        <w:rPr>
          <w:b/>
          <w:szCs w:val="24"/>
        </w:rPr>
        <w:t>L</w:t>
      </w:r>
      <w:r w:rsidR="005E15BF">
        <w:rPr>
          <w:b/>
          <w:szCs w:val="24"/>
        </w:rPr>
        <w:t>HO</w:t>
      </w:r>
      <w:r w:rsidR="005E15BF" w:rsidRPr="00081AE8">
        <w:rPr>
          <w:b/>
          <w:szCs w:val="24"/>
        </w:rPr>
        <w:t xml:space="preserve"> DE 2013</w:t>
      </w:r>
      <w:r w:rsidR="00A7587E">
        <w:rPr>
          <w:b/>
          <w:szCs w:val="24"/>
        </w:rPr>
        <w:t>, À</w:t>
      </w:r>
      <w:r w:rsidR="00A7587E" w:rsidRPr="00081AE8">
        <w:rPr>
          <w:b/>
          <w:szCs w:val="24"/>
        </w:rPr>
        <w:t xml:space="preserve">S </w:t>
      </w:r>
      <w:proofErr w:type="gramStart"/>
      <w:r w:rsidR="00A7587E" w:rsidRPr="00081AE8">
        <w:rPr>
          <w:b/>
          <w:szCs w:val="24"/>
        </w:rPr>
        <w:t>1</w:t>
      </w:r>
      <w:r w:rsidR="00984748">
        <w:rPr>
          <w:b/>
          <w:szCs w:val="24"/>
        </w:rPr>
        <w:t>5</w:t>
      </w:r>
      <w:r w:rsidR="00A7587E" w:rsidRPr="00081AE8">
        <w:rPr>
          <w:b/>
          <w:szCs w:val="24"/>
        </w:rPr>
        <w:t>:</w:t>
      </w:r>
      <w:r>
        <w:rPr>
          <w:b/>
          <w:szCs w:val="24"/>
        </w:rPr>
        <w:t>0</w:t>
      </w:r>
      <w:r w:rsidR="00A7587E" w:rsidRPr="00081AE8">
        <w:rPr>
          <w:b/>
          <w:szCs w:val="24"/>
        </w:rPr>
        <w:t>0</w:t>
      </w:r>
      <w:proofErr w:type="gramEnd"/>
      <w:r w:rsidR="00A7587E" w:rsidRPr="00081AE8">
        <w:rPr>
          <w:b/>
          <w:szCs w:val="24"/>
        </w:rPr>
        <w:t xml:space="preserve"> HORAS.</w:t>
      </w:r>
      <w:r w:rsidR="00A7587E" w:rsidRPr="00081AE8">
        <w:rPr>
          <w:szCs w:val="24"/>
        </w:rPr>
        <w:t xml:space="preserve">   </w:t>
      </w:r>
    </w:p>
    <w:p w:rsidR="00A7587E" w:rsidRPr="00081AE8" w:rsidRDefault="00A7587E" w:rsidP="00A7587E">
      <w:pPr>
        <w:pStyle w:val="Corpodetexto"/>
        <w:tabs>
          <w:tab w:val="left" w:pos="2127"/>
          <w:tab w:val="left" w:pos="2835"/>
          <w:tab w:val="left" w:pos="6521"/>
          <w:tab w:val="left" w:pos="6663"/>
          <w:tab w:val="left" w:pos="9923"/>
        </w:tabs>
        <w:jc w:val="both"/>
        <w:rPr>
          <w:sz w:val="24"/>
          <w:szCs w:val="24"/>
        </w:rPr>
      </w:pPr>
    </w:p>
    <w:p w:rsidR="00A7587E" w:rsidRPr="00081AE8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7587E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7587E" w:rsidRPr="00081AE8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7587E" w:rsidRPr="00081AE8" w:rsidRDefault="00A7587E" w:rsidP="00A7587E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7587E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</w:p>
    <w:p w:rsidR="00AB5E74" w:rsidRPr="00AB5E74" w:rsidRDefault="00A7587E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 w:rsidRPr="00AB5E74">
        <w:rPr>
          <w:sz w:val="24"/>
          <w:szCs w:val="24"/>
        </w:rPr>
        <w:t xml:space="preserve"> </w:t>
      </w:r>
      <w:r w:rsidR="00AB5E74" w:rsidRPr="00AB5E74">
        <w:rPr>
          <w:sz w:val="24"/>
          <w:szCs w:val="24"/>
        </w:rPr>
        <w:t>Leitura ao Projeto de Lei nº 923/2013 que “</w:t>
      </w:r>
      <w:r w:rsidR="00AB5E74" w:rsidRPr="00AB5E74">
        <w:rPr>
          <w:b/>
          <w:sz w:val="24"/>
          <w:szCs w:val="24"/>
        </w:rPr>
        <w:t>Autoriza o Chefe do Poder Executivo a abrir Crédito Adicional Especial no Orçamento Programa em vigor, neste exercício financeiro de 2013, no valor de R$ 110.000,00 e dá outras providências”.</w:t>
      </w:r>
    </w:p>
    <w:p w:rsidR="00AB5E74" w:rsidRPr="00AB5E74" w:rsidRDefault="00AB5E74" w:rsidP="00AB5E74">
      <w:pPr>
        <w:pStyle w:val="PargrafodaLista"/>
        <w:rPr>
          <w:b/>
          <w:szCs w:val="24"/>
        </w:rPr>
      </w:pP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>
        <w:rPr>
          <w:sz w:val="24"/>
          <w:szCs w:val="24"/>
        </w:rPr>
        <w:t>19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>
        <w:rPr>
          <w:sz w:val="24"/>
          <w:szCs w:val="24"/>
        </w:rPr>
        <w:t>923</w:t>
      </w:r>
      <w:r w:rsidRPr="00AB5E74">
        <w:rPr>
          <w:sz w:val="24"/>
          <w:szCs w:val="24"/>
        </w:rPr>
        <w:t>/2013.</w:t>
      </w:r>
    </w:p>
    <w:p w:rsidR="00AB5E74" w:rsidRPr="00AB5E74" w:rsidRDefault="00AB5E74" w:rsidP="00AB5E74">
      <w:pPr>
        <w:pStyle w:val="PargrafodaLista"/>
        <w:rPr>
          <w:szCs w:val="24"/>
        </w:rPr>
      </w:pP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>
        <w:rPr>
          <w:sz w:val="24"/>
          <w:szCs w:val="24"/>
        </w:rPr>
        <w:t>16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</w:t>
      </w:r>
      <w:r w:rsidRPr="00AB5E7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Finanças </w:t>
      </w:r>
      <w:r w:rsidRPr="00AB5E74">
        <w:rPr>
          <w:sz w:val="24"/>
          <w:szCs w:val="24"/>
        </w:rPr>
        <w:t>ao Projeto de Lei nº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923</w:t>
      </w:r>
      <w:r w:rsidRPr="00AB5E74">
        <w:rPr>
          <w:sz w:val="24"/>
          <w:szCs w:val="24"/>
        </w:rPr>
        <w:t>/2013.</w:t>
      </w:r>
    </w:p>
    <w:p w:rsidR="00AB5E74" w:rsidRPr="00AB5E74" w:rsidRDefault="00AB5E74" w:rsidP="00AB5E74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226531">
        <w:rPr>
          <w:sz w:val="24"/>
          <w:szCs w:val="24"/>
        </w:rPr>
        <w:t>03</w:t>
      </w:r>
      <w:r w:rsidRPr="00AB5E74">
        <w:rPr>
          <w:sz w:val="24"/>
          <w:szCs w:val="24"/>
        </w:rPr>
        <w:t xml:space="preserve">/2013 da Comissão Permanente de </w:t>
      </w:r>
      <w:r w:rsidR="00226531">
        <w:rPr>
          <w:sz w:val="24"/>
          <w:szCs w:val="24"/>
        </w:rPr>
        <w:t>Agricultura e Meio Ambiente</w:t>
      </w:r>
      <w:r w:rsidRPr="00AB5E74">
        <w:rPr>
          <w:sz w:val="24"/>
          <w:szCs w:val="24"/>
        </w:rPr>
        <w:t xml:space="preserve"> ao Projeto de Lei nº </w:t>
      </w:r>
      <w:r w:rsidR="00226531">
        <w:rPr>
          <w:sz w:val="24"/>
          <w:szCs w:val="24"/>
        </w:rPr>
        <w:t>923</w:t>
      </w:r>
      <w:r w:rsidRPr="00AB5E74">
        <w:rPr>
          <w:sz w:val="24"/>
          <w:szCs w:val="24"/>
        </w:rPr>
        <w:t>/2013.</w:t>
      </w:r>
    </w:p>
    <w:p w:rsidR="00AB5E74" w:rsidRPr="00AB5E74" w:rsidRDefault="00AB5E74" w:rsidP="00AB5E74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 w:rsidRPr="00AB5E74">
        <w:rPr>
          <w:sz w:val="24"/>
          <w:szCs w:val="24"/>
        </w:rPr>
        <w:t>Leitura ao Projeto de Lei nº 924/2013 que “</w:t>
      </w:r>
      <w:r w:rsidRPr="00AB5E74">
        <w:rPr>
          <w:b/>
          <w:sz w:val="24"/>
          <w:szCs w:val="24"/>
        </w:rPr>
        <w:t>Autoriza o Poder Executivo Municipal a Celebrar convênio com a Associação de Criadores do Município de Vale do Paraíso e dá outras providências.</w:t>
      </w:r>
      <w:proofErr w:type="gramStart"/>
      <w:r w:rsidRPr="00AB5E74">
        <w:rPr>
          <w:b/>
          <w:sz w:val="24"/>
          <w:szCs w:val="24"/>
        </w:rPr>
        <w:t>”</w:t>
      </w:r>
      <w:proofErr w:type="gramEnd"/>
    </w:p>
    <w:p w:rsidR="00AB5E74" w:rsidRPr="00D208A5" w:rsidRDefault="00AB5E74" w:rsidP="00AB5E74">
      <w:pPr>
        <w:pStyle w:val="Corpodetexto2"/>
        <w:ind w:right="595"/>
        <w:jc w:val="center"/>
        <w:rPr>
          <w:b/>
          <w:szCs w:val="24"/>
        </w:rPr>
      </w:pPr>
      <w:r>
        <w:rPr>
          <w:szCs w:val="24"/>
        </w:rPr>
        <w:t xml:space="preserve">  </w:t>
      </w: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226531">
        <w:rPr>
          <w:sz w:val="24"/>
          <w:szCs w:val="24"/>
        </w:rPr>
        <w:t>20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 w:rsidR="00226531">
        <w:rPr>
          <w:sz w:val="24"/>
          <w:szCs w:val="24"/>
        </w:rPr>
        <w:t>924</w:t>
      </w:r>
      <w:r w:rsidRPr="00AB5E74">
        <w:rPr>
          <w:sz w:val="24"/>
          <w:szCs w:val="24"/>
        </w:rPr>
        <w:t xml:space="preserve"> /2013.</w:t>
      </w:r>
    </w:p>
    <w:p w:rsidR="00AB5E74" w:rsidRPr="00AB5E74" w:rsidRDefault="00AB5E74" w:rsidP="00AB5E74">
      <w:pPr>
        <w:pStyle w:val="PargrafodaLista"/>
        <w:rPr>
          <w:szCs w:val="24"/>
        </w:rPr>
      </w:pP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226531">
        <w:rPr>
          <w:sz w:val="24"/>
          <w:szCs w:val="24"/>
        </w:rPr>
        <w:t>17</w:t>
      </w:r>
      <w:r w:rsidRPr="00AB5E74">
        <w:rPr>
          <w:sz w:val="24"/>
          <w:szCs w:val="24"/>
        </w:rPr>
        <w:t xml:space="preserve">/2013 da Comissão Permanente de </w:t>
      </w:r>
      <w:r w:rsidR="00226531">
        <w:rPr>
          <w:sz w:val="24"/>
          <w:szCs w:val="24"/>
        </w:rPr>
        <w:t xml:space="preserve">Orçamento e Finanças </w:t>
      </w:r>
      <w:r w:rsidRPr="00AB5E74">
        <w:rPr>
          <w:sz w:val="24"/>
          <w:szCs w:val="24"/>
        </w:rPr>
        <w:t>ao Projeto de Lei nº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 w:rsidR="00226531">
        <w:rPr>
          <w:sz w:val="24"/>
          <w:szCs w:val="24"/>
        </w:rPr>
        <w:t>924</w:t>
      </w:r>
      <w:r w:rsidRPr="00AB5E74">
        <w:rPr>
          <w:sz w:val="24"/>
          <w:szCs w:val="24"/>
        </w:rPr>
        <w:t xml:space="preserve"> /2013.</w:t>
      </w:r>
    </w:p>
    <w:p w:rsidR="00AB5E74" w:rsidRPr="00AB5E74" w:rsidRDefault="00AB5E74" w:rsidP="00AB5E74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226531">
        <w:rPr>
          <w:sz w:val="24"/>
          <w:szCs w:val="24"/>
        </w:rPr>
        <w:t>04</w:t>
      </w:r>
      <w:r w:rsidRPr="00AB5E74">
        <w:rPr>
          <w:sz w:val="24"/>
          <w:szCs w:val="24"/>
        </w:rPr>
        <w:t xml:space="preserve">/2013 da Comissão Permanente de </w:t>
      </w:r>
      <w:r w:rsidR="00226531">
        <w:rPr>
          <w:sz w:val="24"/>
          <w:szCs w:val="24"/>
        </w:rPr>
        <w:t>Agricultura e Meio Ambiente</w:t>
      </w:r>
      <w:r w:rsidRPr="00AB5E74">
        <w:rPr>
          <w:sz w:val="24"/>
          <w:szCs w:val="24"/>
        </w:rPr>
        <w:t xml:space="preserve"> ao Projeto de Lei nº </w:t>
      </w:r>
      <w:r w:rsidR="00226531">
        <w:rPr>
          <w:sz w:val="24"/>
          <w:szCs w:val="24"/>
        </w:rPr>
        <w:t>924</w:t>
      </w:r>
      <w:r w:rsidRPr="00AB5E74">
        <w:rPr>
          <w:sz w:val="24"/>
          <w:szCs w:val="24"/>
        </w:rPr>
        <w:t xml:space="preserve"> /2013.</w:t>
      </w:r>
    </w:p>
    <w:p w:rsidR="00AB5E74" w:rsidRPr="00AB5E74" w:rsidRDefault="00AB5E74" w:rsidP="00AB5E74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A7587E" w:rsidRPr="00081AE8" w:rsidRDefault="00A7587E" w:rsidP="00A7587E">
      <w:pPr>
        <w:tabs>
          <w:tab w:val="left" w:pos="200"/>
        </w:tabs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2º PARTE</w:t>
      </w:r>
    </w:p>
    <w:p w:rsidR="00A7587E" w:rsidRDefault="00A7587E" w:rsidP="00A7587E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7587E" w:rsidRPr="00466AF8" w:rsidRDefault="00A7587E" w:rsidP="00A7587E"/>
    <w:p w:rsidR="00A7587E" w:rsidRPr="00081AE8" w:rsidRDefault="00A7587E" w:rsidP="00A7587E">
      <w:pPr>
        <w:ind w:right="595"/>
        <w:jc w:val="center"/>
        <w:rPr>
          <w:sz w:val="24"/>
          <w:szCs w:val="24"/>
        </w:rPr>
      </w:pPr>
    </w:p>
    <w:p w:rsidR="00A7587E" w:rsidRPr="00081AE8" w:rsidRDefault="00A7587E" w:rsidP="00A7587E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7587E" w:rsidRDefault="00A7587E" w:rsidP="00A7587E">
      <w:pPr>
        <w:ind w:right="595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A7587E" w:rsidRPr="00081AE8" w:rsidRDefault="00A7587E" w:rsidP="00A7587E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A7587E" w:rsidRPr="00081AE8" w:rsidRDefault="00A7587E" w:rsidP="00A7587E">
      <w:pPr>
        <w:rPr>
          <w:sz w:val="24"/>
          <w:szCs w:val="24"/>
        </w:rPr>
      </w:pPr>
    </w:p>
    <w:p w:rsidR="00037FF9" w:rsidRPr="00AB5E74" w:rsidRDefault="00037FF9" w:rsidP="00037FF9">
      <w:pPr>
        <w:pStyle w:val="PargrafodaLista"/>
        <w:rPr>
          <w:b/>
          <w:szCs w:val="24"/>
        </w:rPr>
      </w:pPr>
    </w:p>
    <w:p w:rsidR="00037FF9" w:rsidRPr="00AB5E74" w:rsidRDefault="00037FF9" w:rsidP="00037FF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r w:rsidRPr="00AB5E74">
        <w:rPr>
          <w:sz w:val="24"/>
          <w:szCs w:val="24"/>
        </w:rPr>
        <w:t xml:space="preserve"> ao Parecer nº </w:t>
      </w:r>
      <w:r>
        <w:rPr>
          <w:sz w:val="24"/>
          <w:szCs w:val="24"/>
        </w:rPr>
        <w:t>19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>
        <w:rPr>
          <w:sz w:val="24"/>
          <w:szCs w:val="24"/>
        </w:rPr>
        <w:t>923</w:t>
      </w:r>
      <w:r w:rsidRPr="00AB5E74">
        <w:rPr>
          <w:sz w:val="24"/>
          <w:szCs w:val="24"/>
        </w:rPr>
        <w:t>/2013.</w:t>
      </w:r>
    </w:p>
    <w:p w:rsidR="00037FF9" w:rsidRPr="00AB5E74" w:rsidRDefault="00037FF9" w:rsidP="00037FF9">
      <w:pPr>
        <w:pStyle w:val="PargrafodaLista"/>
        <w:rPr>
          <w:szCs w:val="24"/>
        </w:rPr>
      </w:pPr>
    </w:p>
    <w:p w:rsidR="00037FF9" w:rsidRPr="00AB5E74" w:rsidRDefault="00037FF9" w:rsidP="00037FF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r w:rsidRPr="00AB5E74">
        <w:rPr>
          <w:sz w:val="24"/>
          <w:szCs w:val="24"/>
        </w:rPr>
        <w:t xml:space="preserve"> ao Parecer nº </w:t>
      </w:r>
      <w:r>
        <w:rPr>
          <w:sz w:val="24"/>
          <w:szCs w:val="24"/>
        </w:rPr>
        <w:t>16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</w:t>
      </w:r>
      <w:r w:rsidRPr="00AB5E7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Finanças </w:t>
      </w:r>
      <w:r w:rsidRPr="00AB5E74">
        <w:rPr>
          <w:sz w:val="24"/>
          <w:szCs w:val="24"/>
        </w:rPr>
        <w:t>ao Projeto de Lei nº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923</w:t>
      </w:r>
      <w:r w:rsidRPr="00AB5E74">
        <w:rPr>
          <w:sz w:val="24"/>
          <w:szCs w:val="24"/>
        </w:rPr>
        <w:t>/2013.</w:t>
      </w:r>
    </w:p>
    <w:p w:rsidR="00037FF9" w:rsidRPr="00AB5E74" w:rsidRDefault="00037FF9" w:rsidP="00037FF9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037FF9" w:rsidRDefault="00037FF9" w:rsidP="00037FF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r w:rsidRPr="00AB5E74">
        <w:rPr>
          <w:sz w:val="24"/>
          <w:szCs w:val="24"/>
        </w:rPr>
        <w:t xml:space="preserve"> ao Parecer nº </w:t>
      </w:r>
      <w:r>
        <w:rPr>
          <w:sz w:val="24"/>
          <w:szCs w:val="24"/>
        </w:rPr>
        <w:t>03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>Agricultura e Meio Ambiente</w:t>
      </w:r>
      <w:r w:rsidRPr="00AB5E74">
        <w:rPr>
          <w:sz w:val="24"/>
          <w:szCs w:val="24"/>
        </w:rPr>
        <w:t xml:space="preserve"> ao Projeto de Lei nº </w:t>
      </w:r>
      <w:r>
        <w:rPr>
          <w:sz w:val="24"/>
          <w:szCs w:val="24"/>
        </w:rPr>
        <w:t>923</w:t>
      </w:r>
      <w:r w:rsidRPr="00AB5E74">
        <w:rPr>
          <w:sz w:val="24"/>
          <w:szCs w:val="24"/>
        </w:rPr>
        <w:t>/2013.</w:t>
      </w:r>
    </w:p>
    <w:p w:rsidR="00037FF9" w:rsidRPr="00AB5E74" w:rsidRDefault="00037FF9" w:rsidP="00037FF9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037FF9" w:rsidRPr="00AB5E74" w:rsidRDefault="00037FF9" w:rsidP="00037FF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Discussão e primeira votação </w:t>
      </w:r>
      <w:r w:rsidRPr="00AB5E74">
        <w:rPr>
          <w:sz w:val="24"/>
          <w:szCs w:val="24"/>
        </w:rPr>
        <w:t>ao Projeto de Lei nº 923/2013 que “</w:t>
      </w:r>
      <w:r w:rsidRPr="00AB5E74">
        <w:rPr>
          <w:b/>
          <w:sz w:val="24"/>
          <w:szCs w:val="24"/>
        </w:rPr>
        <w:t>Autoriza o Chefe do Poder Executivo a abrir Crédito Adicional Especial no Orçamento Programa em vigor, neste exercício financeiro de 2013, no valor de R$ 110.000,00 e dá outras providências”.</w:t>
      </w:r>
    </w:p>
    <w:p w:rsidR="00037FF9" w:rsidRPr="00D208A5" w:rsidRDefault="00037FF9" w:rsidP="00037FF9">
      <w:pPr>
        <w:pStyle w:val="Corpodetexto2"/>
        <w:ind w:right="595"/>
        <w:jc w:val="center"/>
        <w:rPr>
          <w:b/>
          <w:szCs w:val="24"/>
        </w:rPr>
      </w:pPr>
    </w:p>
    <w:p w:rsidR="00037FF9" w:rsidRPr="00AB5E74" w:rsidRDefault="00037FF9" w:rsidP="00037FF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r w:rsidRPr="00AB5E74">
        <w:rPr>
          <w:sz w:val="24"/>
          <w:szCs w:val="24"/>
        </w:rPr>
        <w:t xml:space="preserve"> ao Parecer nº </w:t>
      </w:r>
      <w:r>
        <w:rPr>
          <w:sz w:val="24"/>
          <w:szCs w:val="24"/>
        </w:rPr>
        <w:t>20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>
        <w:rPr>
          <w:sz w:val="24"/>
          <w:szCs w:val="24"/>
        </w:rPr>
        <w:t>924</w:t>
      </w:r>
      <w:r w:rsidRPr="00AB5E74">
        <w:rPr>
          <w:sz w:val="24"/>
          <w:szCs w:val="24"/>
        </w:rPr>
        <w:t xml:space="preserve"> /2013.</w:t>
      </w:r>
    </w:p>
    <w:p w:rsidR="00037FF9" w:rsidRPr="00AB5E74" w:rsidRDefault="00037FF9" w:rsidP="00037FF9">
      <w:pPr>
        <w:pStyle w:val="PargrafodaLista"/>
        <w:rPr>
          <w:szCs w:val="24"/>
        </w:rPr>
      </w:pPr>
    </w:p>
    <w:p w:rsidR="00037FF9" w:rsidRPr="00AB5E74" w:rsidRDefault="00037FF9" w:rsidP="00037FF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r w:rsidRPr="00AB5E74">
        <w:rPr>
          <w:sz w:val="24"/>
          <w:szCs w:val="24"/>
        </w:rPr>
        <w:t xml:space="preserve"> ao Parecer nº </w:t>
      </w:r>
      <w:r>
        <w:rPr>
          <w:sz w:val="24"/>
          <w:szCs w:val="24"/>
        </w:rPr>
        <w:t>17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e Finanças </w:t>
      </w:r>
      <w:r w:rsidRPr="00AB5E74">
        <w:rPr>
          <w:sz w:val="24"/>
          <w:szCs w:val="24"/>
        </w:rPr>
        <w:t>ao Projeto de Lei nº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924</w:t>
      </w:r>
      <w:r w:rsidRPr="00AB5E74">
        <w:rPr>
          <w:sz w:val="24"/>
          <w:szCs w:val="24"/>
        </w:rPr>
        <w:t xml:space="preserve"> /2013.</w:t>
      </w:r>
    </w:p>
    <w:p w:rsidR="00037FF9" w:rsidRPr="00AB5E74" w:rsidRDefault="00037FF9" w:rsidP="00037FF9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037FF9" w:rsidRDefault="00037FF9" w:rsidP="00037FF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r w:rsidRPr="00AB5E74">
        <w:rPr>
          <w:sz w:val="24"/>
          <w:szCs w:val="24"/>
        </w:rPr>
        <w:t xml:space="preserve"> ao Parecer nº </w:t>
      </w:r>
      <w:r>
        <w:rPr>
          <w:sz w:val="24"/>
          <w:szCs w:val="24"/>
        </w:rPr>
        <w:t>04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>Agricultura e Meio Ambiente</w:t>
      </w:r>
      <w:r w:rsidRPr="00AB5E74">
        <w:rPr>
          <w:sz w:val="24"/>
          <w:szCs w:val="24"/>
        </w:rPr>
        <w:t xml:space="preserve"> ao Projeto de Lei nº </w:t>
      </w:r>
      <w:r>
        <w:rPr>
          <w:sz w:val="24"/>
          <w:szCs w:val="24"/>
        </w:rPr>
        <w:t>924</w:t>
      </w:r>
      <w:r w:rsidRPr="00AB5E74">
        <w:rPr>
          <w:sz w:val="24"/>
          <w:szCs w:val="24"/>
        </w:rPr>
        <w:t xml:space="preserve"> /2013.</w:t>
      </w:r>
    </w:p>
    <w:p w:rsidR="00037FF9" w:rsidRPr="00AB5E74" w:rsidRDefault="00037FF9" w:rsidP="00037FF9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037FF9" w:rsidRPr="00AB5E74" w:rsidRDefault="00037FF9" w:rsidP="00037FF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>
        <w:rPr>
          <w:sz w:val="24"/>
          <w:szCs w:val="24"/>
        </w:rPr>
        <w:t>Discussão e primeira votação</w:t>
      </w:r>
      <w:r w:rsidRPr="00AB5E74">
        <w:rPr>
          <w:sz w:val="24"/>
          <w:szCs w:val="24"/>
        </w:rPr>
        <w:t xml:space="preserve"> ao Projeto de Lei nº 924/2013 que “</w:t>
      </w:r>
      <w:r w:rsidRPr="00AB5E74">
        <w:rPr>
          <w:b/>
          <w:sz w:val="24"/>
          <w:szCs w:val="24"/>
        </w:rPr>
        <w:t>Autoriza o Poder Executivo Municipal a Celebrar convênio com a Associação de Criadores do Município de Vale do Paraíso e dá outras providências.</w:t>
      </w:r>
      <w:proofErr w:type="gramStart"/>
      <w:r w:rsidRPr="00AB5E74">
        <w:rPr>
          <w:b/>
          <w:sz w:val="24"/>
          <w:szCs w:val="24"/>
        </w:rPr>
        <w:t>”</w:t>
      </w:r>
      <w:proofErr w:type="gramEnd"/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7587E" w:rsidRPr="00081AE8" w:rsidRDefault="00A7587E" w:rsidP="00A7587E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A7587E" w:rsidRPr="00081AE8" w:rsidRDefault="00A7587E" w:rsidP="00A7587E">
      <w:pPr>
        <w:pStyle w:val="Corpodetexto2"/>
        <w:ind w:right="595"/>
        <w:rPr>
          <w:b/>
          <w:szCs w:val="24"/>
        </w:rPr>
      </w:pP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proofErr w:type="gramStart"/>
      <w:r>
        <w:rPr>
          <w:rFonts w:ascii="Arial" w:hAnsi="Arial" w:cs="Arial"/>
          <w:sz w:val="24"/>
          <w:szCs w:val="24"/>
        </w:rPr>
        <w:t>Vale</w:t>
      </w:r>
      <w:proofErr w:type="gramEnd"/>
      <w:r>
        <w:rPr>
          <w:rFonts w:ascii="Arial" w:hAnsi="Arial" w:cs="Arial"/>
          <w:sz w:val="24"/>
          <w:szCs w:val="24"/>
        </w:rPr>
        <w:t xml:space="preserve"> do Paraíso, </w:t>
      </w:r>
      <w:r w:rsidR="00037FF9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de ju</w:t>
      </w:r>
      <w:r w:rsidR="0062072F">
        <w:rPr>
          <w:rFonts w:ascii="Arial" w:hAnsi="Arial" w:cs="Arial"/>
          <w:sz w:val="24"/>
          <w:szCs w:val="24"/>
        </w:rPr>
        <w:t>lh</w:t>
      </w:r>
      <w:r>
        <w:rPr>
          <w:rFonts w:ascii="Arial" w:hAnsi="Arial" w:cs="Arial"/>
          <w:sz w:val="24"/>
          <w:szCs w:val="24"/>
        </w:rPr>
        <w:t>o de 2013.</w:t>
      </w: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155AB9" w:rsidRPr="00081AE8" w:rsidRDefault="00A7587E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A7587E" w:rsidRPr="00081AE8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757E60" w:rsidRDefault="00757E60" w:rsidP="00757E60">
      <w:pPr>
        <w:pStyle w:val="Corpodetexto2"/>
        <w:ind w:right="595"/>
        <w:jc w:val="center"/>
        <w:rPr>
          <w:b/>
          <w:szCs w:val="24"/>
        </w:rPr>
      </w:pPr>
      <w:proofErr w:type="spellStart"/>
      <w:r>
        <w:rPr>
          <w:szCs w:val="24"/>
        </w:rPr>
        <w:t>Poliana</w:t>
      </w:r>
      <w:proofErr w:type="spellEnd"/>
      <w:r>
        <w:rPr>
          <w:szCs w:val="24"/>
        </w:rPr>
        <w:t xml:space="preserve"> de Moraes Silva</w:t>
      </w:r>
    </w:p>
    <w:p w:rsidR="00757E60" w:rsidRDefault="00757E60" w:rsidP="00757E60">
      <w:pPr>
        <w:pStyle w:val="Corpodetexto2"/>
        <w:ind w:right="595"/>
        <w:jc w:val="center"/>
        <w:rPr>
          <w:b/>
          <w:szCs w:val="24"/>
        </w:rPr>
      </w:pPr>
      <w:r>
        <w:rPr>
          <w:szCs w:val="24"/>
        </w:rPr>
        <w:t xml:space="preserve">Primeira Secretária        </w:t>
      </w:r>
    </w:p>
    <w:p w:rsidR="00A7587E" w:rsidRDefault="00A7587E" w:rsidP="00A7587E">
      <w:pPr>
        <w:pStyle w:val="Corpodetexto2"/>
        <w:ind w:right="595"/>
        <w:rPr>
          <w:b/>
          <w:szCs w:val="24"/>
        </w:rPr>
      </w:pP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4025BD" w:rsidRDefault="004025BD"/>
    <w:sectPr w:rsidR="004025BD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61C" w:rsidRDefault="007B661C" w:rsidP="005E15BF">
      <w:r>
        <w:separator/>
      </w:r>
    </w:p>
  </w:endnote>
  <w:endnote w:type="continuationSeparator" w:id="0">
    <w:p w:rsidR="007B661C" w:rsidRDefault="007B661C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61C" w:rsidRDefault="007B661C" w:rsidP="005E15BF">
      <w:r>
        <w:separator/>
      </w:r>
    </w:p>
  </w:footnote>
  <w:footnote w:type="continuationSeparator" w:id="0">
    <w:p w:rsidR="007B661C" w:rsidRDefault="007B661C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456826">
      <w:trPr>
        <w:trHeight w:val="1270"/>
      </w:trPr>
      <w:tc>
        <w:tcPr>
          <w:tcW w:w="2694" w:type="dxa"/>
        </w:tcPr>
        <w:p w:rsidR="005E15BF" w:rsidRPr="0086509E" w:rsidRDefault="005E15BF" w:rsidP="00456826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35147821" r:id="rId2"/>
            </w:object>
          </w:r>
        </w:p>
      </w:tc>
      <w:tc>
        <w:tcPr>
          <w:tcW w:w="7655" w:type="dxa"/>
        </w:tcPr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37FF9"/>
    <w:rsid w:val="000A3B98"/>
    <w:rsid w:val="00155AB9"/>
    <w:rsid w:val="00226531"/>
    <w:rsid w:val="00367C65"/>
    <w:rsid w:val="004025BD"/>
    <w:rsid w:val="005E15BF"/>
    <w:rsid w:val="0062072F"/>
    <w:rsid w:val="00757E60"/>
    <w:rsid w:val="00777456"/>
    <w:rsid w:val="007B661C"/>
    <w:rsid w:val="009034B8"/>
    <w:rsid w:val="00984748"/>
    <w:rsid w:val="009C1373"/>
    <w:rsid w:val="00A7587E"/>
    <w:rsid w:val="00AB5E74"/>
    <w:rsid w:val="00BA2E68"/>
    <w:rsid w:val="00C01243"/>
    <w:rsid w:val="00C72C9A"/>
    <w:rsid w:val="00D1735B"/>
    <w:rsid w:val="00EB41F3"/>
    <w:rsid w:val="00F37153"/>
    <w:rsid w:val="00F95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432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5</cp:revision>
  <cp:lastPrinted>2013-06-13T16:14:00Z</cp:lastPrinted>
  <dcterms:created xsi:type="dcterms:W3CDTF">2013-07-12T19:01:00Z</dcterms:created>
  <dcterms:modified xsi:type="dcterms:W3CDTF">2013-07-12T19:24:00Z</dcterms:modified>
</cp:coreProperties>
</file>