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F19FC" w:rsidRPr="005D3A42" w:rsidRDefault="002F19FC" w:rsidP="00C212D9">
      <w:pPr>
        <w:spacing w:after="100"/>
        <w:rPr>
          <w:rFonts w:ascii="Arial" w:hAnsi="Arial" w:cs="Arial"/>
          <w:b/>
          <w:u w:val="double"/>
        </w:rPr>
      </w:pPr>
    </w:p>
    <w:p w:rsidR="009D09F2" w:rsidRPr="005D3A42" w:rsidRDefault="009D09F2" w:rsidP="00945F82">
      <w:pPr>
        <w:spacing w:after="100"/>
        <w:jc w:val="center"/>
        <w:rPr>
          <w:rFonts w:ascii="Arial" w:hAnsi="Arial" w:cs="Arial"/>
          <w:b/>
          <w:u w:val="double"/>
        </w:rPr>
      </w:pPr>
      <w:r w:rsidRPr="005D3A42">
        <w:rPr>
          <w:rFonts w:ascii="Arial" w:hAnsi="Arial" w:cs="Arial"/>
          <w:b/>
          <w:u w:val="double"/>
        </w:rPr>
        <w:t xml:space="preserve">A G E N D A   D A    S E S </w:t>
      </w:r>
      <w:proofErr w:type="spellStart"/>
      <w:r w:rsidRPr="005D3A42">
        <w:rPr>
          <w:rFonts w:ascii="Arial" w:hAnsi="Arial" w:cs="Arial"/>
          <w:b/>
          <w:u w:val="double"/>
        </w:rPr>
        <w:t>S</w:t>
      </w:r>
      <w:proofErr w:type="spellEnd"/>
      <w:r w:rsidRPr="005D3A42">
        <w:rPr>
          <w:rFonts w:ascii="Arial" w:hAnsi="Arial" w:cs="Arial"/>
          <w:b/>
          <w:u w:val="double"/>
        </w:rPr>
        <w:t xml:space="preserve"> Ã O</w:t>
      </w:r>
    </w:p>
    <w:p w:rsidR="009D09F2" w:rsidRPr="005D3A42" w:rsidRDefault="009D09F2" w:rsidP="00B76B9E">
      <w:pPr>
        <w:spacing w:after="100"/>
        <w:jc w:val="both"/>
        <w:rPr>
          <w:rFonts w:ascii="Arial" w:hAnsi="Arial" w:cs="Arial"/>
        </w:rPr>
      </w:pPr>
    </w:p>
    <w:p w:rsidR="00DF5B26" w:rsidRPr="005D3A42" w:rsidRDefault="00C86F3E" w:rsidP="00B76B9E">
      <w:pPr>
        <w:spacing w:after="100"/>
        <w:jc w:val="both"/>
        <w:rPr>
          <w:rFonts w:ascii="Arial" w:hAnsi="Arial" w:cs="Arial"/>
          <w:b/>
        </w:rPr>
      </w:pPr>
      <w:r>
        <w:rPr>
          <w:rFonts w:ascii="Arial" w:hAnsi="Arial" w:cs="Arial"/>
          <w:b/>
        </w:rPr>
        <w:t>12</w:t>
      </w:r>
      <w:r w:rsidR="009D09F2" w:rsidRPr="005D3A42">
        <w:rPr>
          <w:rFonts w:ascii="Arial" w:hAnsi="Arial" w:cs="Arial"/>
          <w:b/>
        </w:rPr>
        <w:t xml:space="preserve">ª Sessão Ordinária – </w:t>
      </w:r>
      <w:r w:rsidR="005A09D5" w:rsidRPr="005D3A42">
        <w:rPr>
          <w:rFonts w:ascii="Arial" w:hAnsi="Arial" w:cs="Arial"/>
          <w:b/>
        </w:rPr>
        <w:t>4</w:t>
      </w:r>
      <w:r w:rsidR="009D09F2" w:rsidRPr="005D3A42">
        <w:rPr>
          <w:rFonts w:ascii="Arial" w:hAnsi="Arial" w:cs="Arial"/>
          <w:b/>
        </w:rPr>
        <w:t>ª Sessão Legislativa – 3</w:t>
      </w:r>
      <w:r w:rsidR="00BF4CC4" w:rsidRPr="005D3A42">
        <w:rPr>
          <w:rFonts w:ascii="Arial" w:hAnsi="Arial" w:cs="Arial"/>
          <w:b/>
        </w:rPr>
        <w:t>8</w:t>
      </w:r>
      <w:r w:rsidR="009D09F2" w:rsidRPr="005D3A42">
        <w:rPr>
          <w:rFonts w:ascii="Arial" w:hAnsi="Arial" w:cs="Arial"/>
          <w:b/>
        </w:rPr>
        <w:t>ª Legislatura 201</w:t>
      </w:r>
      <w:r w:rsidR="00BF4CC4" w:rsidRPr="005D3A42">
        <w:rPr>
          <w:rFonts w:ascii="Arial" w:hAnsi="Arial" w:cs="Arial"/>
          <w:b/>
        </w:rPr>
        <w:t>7</w:t>
      </w:r>
      <w:r w:rsidR="009D09F2" w:rsidRPr="005D3A42">
        <w:rPr>
          <w:rFonts w:ascii="Arial" w:hAnsi="Arial" w:cs="Arial"/>
          <w:b/>
        </w:rPr>
        <w:t>/20</w:t>
      </w:r>
      <w:r w:rsidR="00BF4CC4" w:rsidRPr="005D3A42">
        <w:rPr>
          <w:rFonts w:ascii="Arial" w:hAnsi="Arial" w:cs="Arial"/>
          <w:b/>
        </w:rPr>
        <w:t>20</w:t>
      </w:r>
    </w:p>
    <w:p w:rsidR="00C429BA" w:rsidRPr="005D3A42" w:rsidRDefault="00C86F3E" w:rsidP="00B76B9E">
      <w:pPr>
        <w:spacing w:after="100"/>
        <w:jc w:val="both"/>
        <w:rPr>
          <w:rFonts w:ascii="Arial" w:hAnsi="Arial" w:cs="Arial"/>
          <w:b/>
        </w:rPr>
      </w:pPr>
      <w:r>
        <w:rPr>
          <w:rFonts w:ascii="Arial" w:hAnsi="Arial" w:cs="Arial"/>
          <w:b/>
        </w:rPr>
        <w:t>21</w:t>
      </w:r>
      <w:r w:rsidR="00063E97" w:rsidRPr="005D3A42">
        <w:rPr>
          <w:rFonts w:ascii="Arial" w:hAnsi="Arial" w:cs="Arial"/>
          <w:b/>
        </w:rPr>
        <w:t>/</w:t>
      </w:r>
      <w:r w:rsidR="00C35673" w:rsidRPr="005D3A42">
        <w:rPr>
          <w:rFonts w:ascii="Arial" w:hAnsi="Arial" w:cs="Arial"/>
          <w:b/>
        </w:rPr>
        <w:t>maio</w:t>
      </w:r>
      <w:r w:rsidR="005A09D5" w:rsidRPr="005D3A42">
        <w:rPr>
          <w:rFonts w:ascii="Arial" w:hAnsi="Arial" w:cs="Arial"/>
          <w:b/>
        </w:rPr>
        <w:t>/2020</w:t>
      </w:r>
      <w:r w:rsidR="009D09F2" w:rsidRPr="005D3A42">
        <w:rPr>
          <w:rFonts w:ascii="Arial" w:hAnsi="Arial" w:cs="Arial"/>
          <w:b/>
        </w:rPr>
        <w:t xml:space="preserve"> – Início: 19h00 – Término: 22h30 – QUINTA-FEIRA</w:t>
      </w:r>
    </w:p>
    <w:p w:rsidR="00C429BA" w:rsidRPr="005D3A42" w:rsidRDefault="004A4C12" w:rsidP="00B76B9E">
      <w:pPr>
        <w:spacing w:after="100"/>
        <w:jc w:val="both"/>
        <w:rPr>
          <w:rFonts w:ascii="Arial" w:hAnsi="Arial" w:cs="Arial"/>
        </w:rPr>
      </w:pPr>
      <w:r w:rsidRPr="005D3A42">
        <w:rPr>
          <w:rFonts w:ascii="Arial" w:hAnsi="Arial" w:cs="Arial"/>
          <w:b/>
        </w:rPr>
        <w:t>VERIFICAÇÃO DE QUÓ</w:t>
      </w:r>
      <w:r w:rsidR="009D09F2" w:rsidRPr="005D3A42">
        <w:rPr>
          <w:rFonts w:ascii="Arial" w:hAnsi="Arial" w:cs="Arial"/>
          <w:b/>
        </w:rPr>
        <w:t>RUM</w:t>
      </w:r>
      <w:r w:rsidR="009D09F2" w:rsidRPr="005D3A42">
        <w:rPr>
          <w:rFonts w:ascii="Arial" w:hAnsi="Arial" w:cs="Arial"/>
        </w:rPr>
        <w:t xml:space="preserve"> – Confirmação da Presença dos Vereadores</w:t>
      </w:r>
      <w:r w:rsidR="000F3ADC" w:rsidRPr="005D3A42">
        <w:rPr>
          <w:rFonts w:ascii="Arial" w:hAnsi="Arial" w:cs="Arial"/>
        </w:rPr>
        <w:t>.</w:t>
      </w:r>
    </w:p>
    <w:p w:rsidR="00F60731" w:rsidRPr="005D3A42" w:rsidRDefault="00EB1E84" w:rsidP="00D33E6C">
      <w:pPr>
        <w:tabs>
          <w:tab w:val="left" w:pos="7025"/>
        </w:tabs>
        <w:spacing w:after="100"/>
        <w:jc w:val="both"/>
        <w:rPr>
          <w:rFonts w:ascii="Arial" w:hAnsi="Arial" w:cs="Arial"/>
        </w:rPr>
      </w:pPr>
      <w:r w:rsidRPr="005D3A42">
        <w:rPr>
          <w:rFonts w:ascii="Arial" w:hAnsi="Arial" w:cs="Arial"/>
          <w:b/>
          <w:color w:val="000000" w:themeColor="text1"/>
        </w:rPr>
        <w:t>VOTAÇÃO DA ATA</w:t>
      </w:r>
      <w:r w:rsidRPr="005D3A42">
        <w:rPr>
          <w:rFonts w:ascii="Arial" w:hAnsi="Arial" w:cs="Arial"/>
          <w:b/>
        </w:rPr>
        <w:t xml:space="preserve"> –</w:t>
      </w:r>
      <w:r w:rsidR="00F25E4E" w:rsidRPr="005D3A42">
        <w:rPr>
          <w:rFonts w:ascii="Arial" w:hAnsi="Arial" w:cs="Arial"/>
          <w:b/>
        </w:rPr>
        <w:t xml:space="preserve"> </w:t>
      </w:r>
      <w:r w:rsidR="009D5272" w:rsidRPr="005D3A42">
        <w:rPr>
          <w:rFonts w:ascii="Arial" w:hAnsi="Arial" w:cs="Arial"/>
        </w:rPr>
        <w:t>Vo</w:t>
      </w:r>
      <w:r w:rsidR="00C86F3E">
        <w:rPr>
          <w:rFonts w:ascii="Arial" w:hAnsi="Arial" w:cs="Arial"/>
        </w:rPr>
        <w:t>tação da ata nº 11</w:t>
      </w:r>
      <w:r w:rsidR="00643876" w:rsidRPr="005D3A42">
        <w:rPr>
          <w:rFonts w:ascii="Arial" w:hAnsi="Arial" w:cs="Arial"/>
        </w:rPr>
        <w:t xml:space="preserve">/2020, do </w:t>
      </w:r>
      <w:r w:rsidR="00C86F3E">
        <w:rPr>
          <w:rFonts w:ascii="Arial" w:hAnsi="Arial" w:cs="Arial"/>
        </w:rPr>
        <w:t>dia 14</w:t>
      </w:r>
      <w:r w:rsidR="00167A19" w:rsidRPr="005D3A42">
        <w:rPr>
          <w:rFonts w:ascii="Arial" w:hAnsi="Arial" w:cs="Arial"/>
        </w:rPr>
        <w:t xml:space="preserve"> de maio</w:t>
      </w:r>
      <w:r w:rsidR="00457EF6" w:rsidRPr="005D3A42">
        <w:rPr>
          <w:rFonts w:ascii="Arial" w:hAnsi="Arial" w:cs="Arial"/>
        </w:rPr>
        <w:t xml:space="preserve"> de 2020.</w:t>
      </w:r>
    </w:p>
    <w:p w:rsidR="00F60731" w:rsidRPr="005D3A42" w:rsidRDefault="00F60731" w:rsidP="00D33E6C">
      <w:pPr>
        <w:tabs>
          <w:tab w:val="left" w:pos="7025"/>
        </w:tabs>
        <w:spacing w:after="100"/>
        <w:jc w:val="both"/>
        <w:rPr>
          <w:rFonts w:ascii="Arial" w:hAnsi="Arial" w:cs="Arial"/>
        </w:rPr>
      </w:pPr>
    </w:p>
    <w:p w:rsidR="00E53C0B" w:rsidRPr="005D3A42" w:rsidRDefault="00A839D0" w:rsidP="005B06CC">
      <w:pPr>
        <w:spacing w:after="100"/>
        <w:jc w:val="both"/>
        <w:rPr>
          <w:rFonts w:ascii="Arial" w:hAnsi="Arial" w:cs="Arial"/>
          <w:b/>
        </w:rPr>
      </w:pPr>
      <w:r w:rsidRPr="005D3A42">
        <w:rPr>
          <w:rFonts w:ascii="Arial" w:hAnsi="Arial" w:cs="Arial"/>
          <w:b/>
        </w:rPr>
        <w:t>CORRESPONDÊ</w:t>
      </w:r>
      <w:r w:rsidR="009C3AD8" w:rsidRPr="005D3A42">
        <w:rPr>
          <w:rFonts w:ascii="Arial" w:hAnsi="Arial" w:cs="Arial"/>
          <w:b/>
        </w:rPr>
        <w:t>NCIAS:</w:t>
      </w:r>
      <w:r w:rsidR="00F25E4E" w:rsidRPr="005D3A42">
        <w:rPr>
          <w:rFonts w:ascii="Arial" w:hAnsi="Arial" w:cs="Arial"/>
          <w:b/>
        </w:rPr>
        <w:t xml:space="preserve"> </w:t>
      </w:r>
    </w:p>
    <w:p w:rsidR="00F60731" w:rsidRPr="005D3A42" w:rsidRDefault="00F60731" w:rsidP="00B76B9E">
      <w:pPr>
        <w:jc w:val="both"/>
        <w:rPr>
          <w:rFonts w:ascii="Arial" w:hAnsi="Arial" w:cs="Arial"/>
          <w:b/>
        </w:rPr>
      </w:pPr>
    </w:p>
    <w:p w:rsidR="009D09F2" w:rsidRPr="005D3A42" w:rsidRDefault="009D09F2" w:rsidP="00B76B9E">
      <w:pPr>
        <w:jc w:val="both"/>
        <w:rPr>
          <w:rFonts w:ascii="Arial" w:hAnsi="Arial" w:cs="Arial"/>
          <w:b/>
        </w:rPr>
      </w:pPr>
      <w:r w:rsidRPr="005D3A42">
        <w:rPr>
          <w:rFonts w:ascii="Arial" w:hAnsi="Arial" w:cs="Arial"/>
          <w:b/>
        </w:rPr>
        <w:t>GRANDE EXPEDIENTE</w:t>
      </w:r>
      <w:r w:rsidR="00523B5D" w:rsidRPr="005D3A42">
        <w:rPr>
          <w:rFonts w:ascii="Arial" w:hAnsi="Arial" w:cs="Arial"/>
        </w:rPr>
        <w:t xml:space="preserve"> (Confor</w:t>
      </w:r>
      <w:r w:rsidRPr="005D3A42">
        <w:rPr>
          <w:rFonts w:ascii="Arial" w:hAnsi="Arial" w:cs="Arial"/>
        </w:rPr>
        <w:t>me Art. 161 do RI – 15 minutos com aparte)</w:t>
      </w:r>
    </w:p>
    <w:tbl>
      <w:tblPr>
        <w:tblStyle w:val="Tabelacomgrade"/>
        <w:tblW w:w="4928" w:type="dxa"/>
        <w:tblBorders>
          <w:top w:val="dotted" w:sz="4" w:space="0" w:color="auto"/>
          <w:left w:val="dotted" w:sz="4" w:space="0" w:color="auto"/>
          <w:bottom w:val="dotted" w:sz="4" w:space="0" w:color="auto"/>
          <w:right w:val="dotted" w:sz="4" w:space="0" w:color="auto"/>
          <w:insideH w:val="dotted" w:sz="4" w:space="0" w:color="auto"/>
          <w:insideV w:val="none" w:sz="0" w:space="0" w:color="auto"/>
        </w:tblBorders>
        <w:tblLook w:val="04A0" w:firstRow="1" w:lastRow="0" w:firstColumn="1" w:lastColumn="0" w:noHBand="0" w:noVBand="1"/>
      </w:tblPr>
      <w:tblGrid>
        <w:gridCol w:w="2518"/>
        <w:gridCol w:w="650"/>
        <w:gridCol w:w="283"/>
        <w:gridCol w:w="1477"/>
      </w:tblGrid>
      <w:tr w:rsidR="00D34FFF" w:rsidRPr="005D3A42" w:rsidTr="00F85754">
        <w:trPr>
          <w:trHeight w:val="283"/>
        </w:trPr>
        <w:tc>
          <w:tcPr>
            <w:tcW w:w="2518" w:type="dxa"/>
            <w:tcBorders>
              <w:right w:val="dotted" w:sz="4" w:space="0" w:color="auto"/>
            </w:tcBorders>
          </w:tcPr>
          <w:p w:rsidR="00D34FFF" w:rsidRPr="005D3A42" w:rsidRDefault="00F85754" w:rsidP="00B76B9E">
            <w:pPr>
              <w:jc w:val="both"/>
              <w:rPr>
                <w:rFonts w:ascii="Arial" w:hAnsi="Arial" w:cs="Arial"/>
              </w:rPr>
            </w:pPr>
            <w:r w:rsidRPr="005D3A42">
              <w:rPr>
                <w:rFonts w:ascii="Arial" w:hAnsi="Arial" w:cs="Arial"/>
              </w:rPr>
              <w:t xml:space="preserve">Ver. </w:t>
            </w:r>
            <w:r w:rsidR="00B26450">
              <w:rPr>
                <w:rFonts w:ascii="Arial" w:hAnsi="Arial" w:cs="Arial"/>
              </w:rPr>
              <w:t>Nando</w:t>
            </w:r>
          </w:p>
        </w:tc>
        <w:tc>
          <w:tcPr>
            <w:tcW w:w="650" w:type="dxa"/>
            <w:tcBorders>
              <w:left w:val="dotted" w:sz="4" w:space="0" w:color="auto"/>
            </w:tcBorders>
          </w:tcPr>
          <w:p w:rsidR="00D34FFF" w:rsidRPr="005D3A42" w:rsidRDefault="00080FF8" w:rsidP="00080FF8">
            <w:pPr>
              <w:rPr>
                <w:rFonts w:ascii="Arial" w:hAnsi="Arial" w:cs="Arial"/>
              </w:rPr>
            </w:pPr>
            <w:r w:rsidRPr="005D3A42">
              <w:rPr>
                <w:rFonts w:ascii="Arial" w:hAnsi="Arial" w:cs="Arial"/>
              </w:rPr>
              <w:t xml:space="preserve">           </w:t>
            </w:r>
          </w:p>
        </w:tc>
        <w:tc>
          <w:tcPr>
            <w:tcW w:w="283" w:type="dxa"/>
          </w:tcPr>
          <w:p w:rsidR="00D34FFF" w:rsidRPr="005D3A42" w:rsidRDefault="00D34FFF" w:rsidP="00080FF8">
            <w:pPr>
              <w:rPr>
                <w:rFonts w:ascii="Arial" w:hAnsi="Arial" w:cs="Arial"/>
              </w:rPr>
            </w:pPr>
            <w:r w:rsidRPr="005D3A42">
              <w:rPr>
                <w:rFonts w:ascii="Arial" w:hAnsi="Arial" w:cs="Arial"/>
              </w:rPr>
              <w:t>;</w:t>
            </w:r>
          </w:p>
        </w:tc>
        <w:tc>
          <w:tcPr>
            <w:tcW w:w="1477" w:type="dxa"/>
          </w:tcPr>
          <w:p w:rsidR="00D34FFF" w:rsidRPr="005D3A42" w:rsidRDefault="00D34FFF" w:rsidP="00080FF8">
            <w:pPr>
              <w:rPr>
                <w:rFonts w:ascii="Arial" w:hAnsi="Arial" w:cs="Arial"/>
              </w:rPr>
            </w:pPr>
          </w:p>
        </w:tc>
      </w:tr>
      <w:tr w:rsidR="00D34FFF" w:rsidRPr="005D3A42" w:rsidTr="00F85754">
        <w:trPr>
          <w:trHeight w:val="283"/>
        </w:trPr>
        <w:tc>
          <w:tcPr>
            <w:tcW w:w="2518" w:type="dxa"/>
            <w:tcBorders>
              <w:right w:val="dotted" w:sz="4" w:space="0" w:color="auto"/>
            </w:tcBorders>
          </w:tcPr>
          <w:p w:rsidR="00D34FFF" w:rsidRPr="005D3A42" w:rsidRDefault="00D34FFF" w:rsidP="00B76B9E">
            <w:pPr>
              <w:jc w:val="both"/>
              <w:rPr>
                <w:rFonts w:ascii="Arial" w:hAnsi="Arial" w:cs="Arial"/>
              </w:rPr>
            </w:pPr>
            <w:r w:rsidRPr="005D3A42">
              <w:rPr>
                <w:rFonts w:ascii="Arial" w:hAnsi="Arial" w:cs="Arial"/>
              </w:rPr>
              <w:t>Ver</w:t>
            </w:r>
            <w:r w:rsidR="00B26450">
              <w:rPr>
                <w:rFonts w:ascii="Arial" w:hAnsi="Arial" w:cs="Arial"/>
              </w:rPr>
              <w:t>. Daniel</w:t>
            </w:r>
          </w:p>
        </w:tc>
        <w:tc>
          <w:tcPr>
            <w:tcW w:w="650" w:type="dxa"/>
            <w:tcBorders>
              <w:left w:val="dotted" w:sz="4" w:space="0" w:color="auto"/>
            </w:tcBorders>
          </w:tcPr>
          <w:p w:rsidR="00D34FFF" w:rsidRPr="005D3A42" w:rsidRDefault="00D34FFF" w:rsidP="00080FF8">
            <w:pPr>
              <w:rPr>
                <w:rFonts w:ascii="Arial" w:hAnsi="Arial" w:cs="Arial"/>
              </w:rPr>
            </w:pPr>
          </w:p>
        </w:tc>
        <w:tc>
          <w:tcPr>
            <w:tcW w:w="283" w:type="dxa"/>
          </w:tcPr>
          <w:p w:rsidR="00D34FFF" w:rsidRPr="005D3A42" w:rsidRDefault="00D34FFF" w:rsidP="00080FF8">
            <w:pPr>
              <w:jc w:val="center"/>
              <w:rPr>
                <w:rFonts w:ascii="Arial" w:hAnsi="Arial" w:cs="Arial"/>
              </w:rPr>
            </w:pPr>
            <w:r w:rsidRPr="005D3A42">
              <w:rPr>
                <w:rFonts w:ascii="Arial" w:hAnsi="Arial" w:cs="Arial"/>
              </w:rPr>
              <w:t>;</w:t>
            </w:r>
          </w:p>
        </w:tc>
        <w:tc>
          <w:tcPr>
            <w:tcW w:w="1477" w:type="dxa"/>
          </w:tcPr>
          <w:p w:rsidR="00D34FFF" w:rsidRPr="005D3A42" w:rsidRDefault="00D34FFF" w:rsidP="00080FF8">
            <w:pPr>
              <w:rPr>
                <w:rFonts w:ascii="Arial" w:hAnsi="Arial" w:cs="Arial"/>
              </w:rPr>
            </w:pPr>
          </w:p>
        </w:tc>
      </w:tr>
      <w:tr w:rsidR="00D34FFF" w:rsidRPr="005D3A42" w:rsidTr="00F85754">
        <w:trPr>
          <w:trHeight w:val="283"/>
        </w:trPr>
        <w:tc>
          <w:tcPr>
            <w:tcW w:w="2518" w:type="dxa"/>
            <w:tcBorders>
              <w:right w:val="dotted" w:sz="4" w:space="0" w:color="auto"/>
            </w:tcBorders>
          </w:tcPr>
          <w:p w:rsidR="00D34FFF" w:rsidRPr="005D3A42" w:rsidRDefault="00112DB8" w:rsidP="00DF29E0">
            <w:pPr>
              <w:jc w:val="both"/>
              <w:rPr>
                <w:rFonts w:ascii="Arial" w:hAnsi="Arial" w:cs="Arial"/>
              </w:rPr>
            </w:pPr>
            <w:r w:rsidRPr="005D3A42">
              <w:rPr>
                <w:rFonts w:ascii="Arial" w:hAnsi="Arial" w:cs="Arial"/>
              </w:rPr>
              <w:t>Ver</w:t>
            </w:r>
            <w:r w:rsidR="0068106C" w:rsidRPr="005D3A42">
              <w:rPr>
                <w:rFonts w:ascii="Arial" w:hAnsi="Arial" w:cs="Arial"/>
              </w:rPr>
              <w:t xml:space="preserve">. </w:t>
            </w:r>
            <w:r w:rsidR="00B26450">
              <w:rPr>
                <w:rFonts w:ascii="Arial" w:hAnsi="Arial" w:cs="Arial"/>
              </w:rPr>
              <w:t>Ismael</w:t>
            </w:r>
          </w:p>
        </w:tc>
        <w:tc>
          <w:tcPr>
            <w:tcW w:w="650" w:type="dxa"/>
            <w:tcBorders>
              <w:left w:val="dotted" w:sz="4" w:space="0" w:color="auto"/>
            </w:tcBorders>
          </w:tcPr>
          <w:p w:rsidR="00D34FFF" w:rsidRPr="005D3A42" w:rsidRDefault="00D34FFF" w:rsidP="00080FF8">
            <w:pPr>
              <w:rPr>
                <w:rFonts w:ascii="Arial" w:hAnsi="Arial" w:cs="Arial"/>
              </w:rPr>
            </w:pPr>
          </w:p>
        </w:tc>
        <w:tc>
          <w:tcPr>
            <w:tcW w:w="283" w:type="dxa"/>
          </w:tcPr>
          <w:p w:rsidR="00D34FFF" w:rsidRPr="005D3A42" w:rsidRDefault="00D34FFF" w:rsidP="00080FF8">
            <w:pPr>
              <w:rPr>
                <w:rFonts w:ascii="Arial" w:hAnsi="Arial" w:cs="Arial"/>
              </w:rPr>
            </w:pPr>
            <w:r w:rsidRPr="005D3A42">
              <w:rPr>
                <w:rFonts w:ascii="Arial" w:hAnsi="Arial" w:cs="Arial"/>
              </w:rPr>
              <w:t>;</w:t>
            </w:r>
          </w:p>
        </w:tc>
        <w:tc>
          <w:tcPr>
            <w:tcW w:w="1477" w:type="dxa"/>
          </w:tcPr>
          <w:p w:rsidR="00D34FFF" w:rsidRPr="005D3A42" w:rsidRDefault="00D34FFF" w:rsidP="00080FF8">
            <w:pPr>
              <w:rPr>
                <w:rFonts w:ascii="Arial" w:hAnsi="Arial" w:cs="Arial"/>
              </w:rPr>
            </w:pPr>
          </w:p>
        </w:tc>
      </w:tr>
      <w:tr w:rsidR="00D34FFF" w:rsidRPr="005D3A42" w:rsidTr="00F85754">
        <w:trPr>
          <w:trHeight w:val="283"/>
        </w:trPr>
        <w:tc>
          <w:tcPr>
            <w:tcW w:w="2518" w:type="dxa"/>
            <w:tcBorders>
              <w:right w:val="dotted" w:sz="4" w:space="0" w:color="auto"/>
            </w:tcBorders>
          </w:tcPr>
          <w:p w:rsidR="00D34FFF" w:rsidRPr="005D3A42" w:rsidRDefault="00B26450" w:rsidP="00DF29E0">
            <w:pPr>
              <w:jc w:val="both"/>
              <w:rPr>
                <w:rFonts w:ascii="Arial" w:hAnsi="Arial" w:cs="Arial"/>
              </w:rPr>
            </w:pPr>
            <w:r>
              <w:rPr>
                <w:rFonts w:ascii="Arial" w:hAnsi="Arial" w:cs="Arial"/>
              </w:rPr>
              <w:t>Vera. Chica</w:t>
            </w:r>
          </w:p>
        </w:tc>
        <w:tc>
          <w:tcPr>
            <w:tcW w:w="650" w:type="dxa"/>
            <w:tcBorders>
              <w:left w:val="dotted" w:sz="4" w:space="0" w:color="auto"/>
            </w:tcBorders>
          </w:tcPr>
          <w:p w:rsidR="00D34FFF" w:rsidRPr="005D3A42" w:rsidRDefault="00D34FFF" w:rsidP="00080FF8">
            <w:pPr>
              <w:rPr>
                <w:rFonts w:ascii="Arial" w:hAnsi="Arial" w:cs="Arial"/>
              </w:rPr>
            </w:pPr>
          </w:p>
        </w:tc>
        <w:tc>
          <w:tcPr>
            <w:tcW w:w="283" w:type="dxa"/>
          </w:tcPr>
          <w:p w:rsidR="00D34FFF" w:rsidRPr="005D3A42" w:rsidRDefault="00D34FFF" w:rsidP="00080FF8">
            <w:pPr>
              <w:rPr>
                <w:rFonts w:ascii="Arial" w:hAnsi="Arial" w:cs="Arial"/>
              </w:rPr>
            </w:pPr>
            <w:r w:rsidRPr="005D3A42">
              <w:rPr>
                <w:rFonts w:ascii="Arial" w:hAnsi="Arial" w:cs="Arial"/>
              </w:rPr>
              <w:t>;</w:t>
            </w:r>
          </w:p>
        </w:tc>
        <w:tc>
          <w:tcPr>
            <w:tcW w:w="1477" w:type="dxa"/>
          </w:tcPr>
          <w:p w:rsidR="00D34FFF" w:rsidRPr="005D3A42" w:rsidRDefault="00D34FFF" w:rsidP="00080FF8">
            <w:pPr>
              <w:rPr>
                <w:rFonts w:ascii="Arial" w:hAnsi="Arial" w:cs="Arial"/>
              </w:rPr>
            </w:pPr>
          </w:p>
        </w:tc>
      </w:tr>
    </w:tbl>
    <w:p w:rsidR="00063E97" w:rsidRPr="005D3A42" w:rsidRDefault="00063E97" w:rsidP="00B76B9E">
      <w:pPr>
        <w:jc w:val="both"/>
        <w:rPr>
          <w:rFonts w:ascii="Arial" w:hAnsi="Arial" w:cs="Arial"/>
          <w:b/>
        </w:rPr>
      </w:pPr>
    </w:p>
    <w:p w:rsidR="009D09F2" w:rsidRPr="005D3A42" w:rsidRDefault="009D09F2" w:rsidP="00B76B9E">
      <w:pPr>
        <w:jc w:val="both"/>
        <w:rPr>
          <w:rFonts w:ascii="Arial" w:hAnsi="Arial" w:cs="Arial"/>
        </w:rPr>
      </w:pPr>
      <w:r w:rsidRPr="005D3A42">
        <w:rPr>
          <w:rFonts w:ascii="Arial" w:hAnsi="Arial" w:cs="Arial"/>
          <w:b/>
        </w:rPr>
        <w:t>COMUNICAÇÕES</w:t>
      </w:r>
      <w:r w:rsidRPr="005D3A42">
        <w:rPr>
          <w:rFonts w:ascii="Arial" w:hAnsi="Arial" w:cs="Arial"/>
        </w:rPr>
        <w:t xml:space="preserve"> (Conforme Parágrafo 1º Art. 188 do RI – 5 minutos com aparte)</w:t>
      </w:r>
    </w:p>
    <w:tbl>
      <w:tblPr>
        <w:tblStyle w:val="Tabelacomgrade"/>
        <w:tblW w:w="5370" w:type="dxa"/>
        <w:tblBorders>
          <w:top w:val="dotted" w:sz="4" w:space="0" w:color="auto"/>
          <w:left w:val="dotted" w:sz="4" w:space="0" w:color="auto"/>
          <w:bottom w:val="dotted" w:sz="4" w:space="0" w:color="auto"/>
          <w:right w:val="dotted" w:sz="4" w:space="0" w:color="auto"/>
          <w:insideH w:val="dotted" w:sz="4" w:space="0" w:color="auto"/>
          <w:insideV w:val="none" w:sz="0" w:space="0" w:color="auto"/>
        </w:tblBorders>
        <w:tblLook w:val="04A0" w:firstRow="1" w:lastRow="0" w:firstColumn="1" w:lastColumn="0" w:noHBand="0" w:noVBand="1"/>
      </w:tblPr>
      <w:tblGrid>
        <w:gridCol w:w="2786"/>
        <w:gridCol w:w="1118"/>
        <w:gridCol w:w="348"/>
        <w:gridCol w:w="1118"/>
      </w:tblGrid>
      <w:tr w:rsidR="00D34FFF" w:rsidRPr="005D3A42" w:rsidTr="00080FF8">
        <w:trPr>
          <w:trHeight w:val="309"/>
        </w:trPr>
        <w:tc>
          <w:tcPr>
            <w:tcW w:w="2786" w:type="dxa"/>
            <w:tcBorders>
              <w:right w:val="dotted" w:sz="4" w:space="0" w:color="auto"/>
            </w:tcBorders>
          </w:tcPr>
          <w:p w:rsidR="00D34FFF" w:rsidRPr="005D3A42" w:rsidRDefault="00B26450" w:rsidP="00B76B9E">
            <w:pPr>
              <w:jc w:val="both"/>
              <w:rPr>
                <w:rFonts w:ascii="Arial" w:hAnsi="Arial" w:cs="Arial"/>
              </w:rPr>
            </w:pPr>
            <w:r>
              <w:rPr>
                <w:rFonts w:ascii="Arial" w:hAnsi="Arial" w:cs="Arial"/>
              </w:rPr>
              <w:t xml:space="preserve">Ver. </w:t>
            </w:r>
            <w:proofErr w:type="spellStart"/>
            <w:r>
              <w:rPr>
                <w:rFonts w:ascii="Arial" w:hAnsi="Arial" w:cs="Arial"/>
              </w:rPr>
              <w:t>Selomar</w:t>
            </w:r>
            <w:proofErr w:type="spellEnd"/>
          </w:p>
        </w:tc>
        <w:tc>
          <w:tcPr>
            <w:tcW w:w="1118" w:type="dxa"/>
            <w:tcBorders>
              <w:left w:val="dotted" w:sz="4" w:space="0" w:color="auto"/>
            </w:tcBorders>
          </w:tcPr>
          <w:p w:rsidR="00D34FFF" w:rsidRPr="005D3A42" w:rsidRDefault="00D34FFF" w:rsidP="00B76B9E">
            <w:pPr>
              <w:jc w:val="both"/>
              <w:rPr>
                <w:rFonts w:ascii="Arial" w:hAnsi="Arial" w:cs="Arial"/>
              </w:rPr>
            </w:pPr>
          </w:p>
        </w:tc>
        <w:tc>
          <w:tcPr>
            <w:tcW w:w="348" w:type="dxa"/>
          </w:tcPr>
          <w:p w:rsidR="00D34FFF" w:rsidRPr="005D3A42" w:rsidRDefault="00D34FFF" w:rsidP="00B76B9E">
            <w:pPr>
              <w:jc w:val="both"/>
              <w:rPr>
                <w:rFonts w:ascii="Arial" w:hAnsi="Arial" w:cs="Arial"/>
              </w:rPr>
            </w:pPr>
            <w:r w:rsidRPr="005D3A42">
              <w:rPr>
                <w:rFonts w:ascii="Arial" w:hAnsi="Arial" w:cs="Arial"/>
              </w:rPr>
              <w:t>;</w:t>
            </w:r>
          </w:p>
        </w:tc>
        <w:tc>
          <w:tcPr>
            <w:tcW w:w="1118" w:type="dxa"/>
          </w:tcPr>
          <w:p w:rsidR="00D34FFF" w:rsidRPr="005D3A42" w:rsidRDefault="00D34FFF" w:rsidP="00B76B9E">
            <w:pPr>
              <w:jc w:val="both"/>
              <w:rPr>
                <w:rFonts w:ascii="Arial" w:hAnsi="Arial" w:cs="Arial"/>
              </w:rPr>
            </w:pPr>
          </w:p>
        </w:tc>
      </w:tr>
      <w:tr w:rsidR="00D34FFF" w:rsidRPr="005D3A42" w:rsidTr="00080FF8">
        <w:trPr>
          <w:trHeight w:val="309"/>
        </w:trPr>
        <w:tc>
          <w:tcPr>
            <w:tcW w:w="2786" w:type="dxa"/>
            <w:tcBorders>
              <w:right w:val="dotted" w:sz="4" w:space="0" w:color="auto"/>
            </w:tcBorders>
          </w:tcPr>
          <w:p w:rsidR="00D34FFF" w:rsidRPr="005D3A42" w:rsidRDefault="0068106C" w:rsidP="00DF29E0">
            <w:pPr>
              <w:jc w:val="both"/>
              <w:rPr>
                <w:rFonts w:ascii="Arial" w:hAnsi="Arial" w:cs="Arial"/>
              </w:rPr>
            </w:pPr>
            <w:r w:rsidRPr="005D3A42">
              <w:rPr>
                <w:rFonts w:ascii="Arial" w:hAnsi="Arial" w:cs="Arial"/>
              </w:rPr>
              <w:t>Ver</w:t>
            </w:r>
            <w:r w:rsidR="00B26450">
              <w:rPr>
                <w:rFonts w:ascii="Arial" w:hAnsi="Arial" w:cs="Arial"/>
              </w:rPr>
              <w:t xml:space="preserve">. </w:t>
            </w:r>
            <w:proofErr w:type="spellStart"/>
            <w:r w:rsidR="00B26450">
              <w:rPr>
                <w:rFonts w:ascii="Arial" w:hAnsi="Arial" w:cs="Arial"/>
              </w:rPr>
              <w:t>Teza</w:t>
            </w:r>
            <w:proofErr w:type="spellEnd"/>
          </w:p>
        </w:tc>
        <w:tc>
          <w:tcPr>
            <w:tcW w:w="1118" w:type="dxa"/>
            <w:tcBorders>
              <w:left w:val="dotted" w:sz="4" w:space="0" w:color="auto"/>
            </w:tcBorders>
          </w:tcPr>
          <w:p w:rsidR="00D34FFF" w:rsidRPr="005D3A42" w:rsidRDefault="00D34FFF" w:rsidP="00B76B9E">
            <w:pPr>
              <w:jc w:val="both"/>
              <w:rPr>
                <w:rFonts w:ascii="Arial" w:hAnsi="Arial" w:cs="Arial"/>
              </w:rPr>
            </w:pPr>
          </w:p>
        </w:tc>
        <w:tc>
          <w:tcPr>
            <w:tcW w:w="348" w:type="dxa"/>
          </w:tcPr>
          <w:p w:rsidR="00D34FFF" w:rsidRPr="005D3A42" w:rsidRDefault="00D34FFF" w:rsidP="00B76B9E">
            <w:pPr>
              <w:jc w:val="both"/>
              <w:rPr>
                <w:rFonts w:ascii="Arial" w:hAnsi="Arial" w:cs="Arial"/>
              </w:rPr>
            </w:pPr>
            <w:r w:rsidRPr="005D3A42">
              <w:rPr>
                <w:rFonts w:ascii="Arial" w:hAnsi="Arial" w:cs="Arial"/>
              </w:rPr>
              <w:t>;</w:t>
            </w:r>
          </w:p>
        </w:tc>
        <w:tc>
          <w:tcPr>
            <w:tcW w:w="1118" w:type="dxa"/>
          </w:tcPr>
          <w:p w:rsidR="00D34FFF" w:rsidRPr="005D3A42" w:rsidRDefault="00D34FFF" w:rsidP="00B76B9E">
            <w:pPr>
              <w:jc w:val="both"/>
              <w:rPr>
                <w:rFonts w:ascii="Arial" w:hAnsi="Arial" w:cs="Arial"/>
              </w:rPr>
            </w:pPr>
          </w:p>
        </w:tc>
      </w:tr>
      <w:tr w:rsidR="00C54EE2" w:rsidRPr="005D3A42" w:rsidTr="00080FF8">
        <w:trPr>
          <w:trHeight w:val="309"/>
        </w:trPr>
        <w:tc>
          <w:tcPr>
            <w:tcW w:w="2786" w:type="dxa"/>
            <w:tcBorders>
              <w:right w:val="dotted" w:sz="4" w:space="0" w:color="auto"/>
            </w:tcBorders>
          </w:tcPr>
          <w:p w:rsidR="00C54EE2" w:rsidRPr="005D3A42" w:rsidRDefault="00B26450" w:rsidP="00DF29E0">
            <w:pPr>
              <w:jc w:val="both"/>
              <w:rPr>
                <w:rFonts w:ascii="Arial" w:hAnsi="Arial" w:cs="Arial"/>
              </w:rPr>
            </w:pPr>
            <w:r>
              <w:rPr>
                <w:rFonts w:ascii="Arial" w:hAnsi="Arial" w:cs="Arial"/>
              </w:rPr>
              <w:t>Ver. Zanette</w:t>
            </w:r>
          </w:p>
        </w:tc>
        <w:tc>
          <w:tcPr>
            <w:tcW w:w="1118" w:type="dxa"/>
            <w:tcBorders>
              <w:left w:val="dotted" w:sz="4" w:space="0" w:color="auto"/>
            </w:tcBorders>
          </w:tcPr>
          <w:p w:rsidR="00C54EE2" w:rsidRPr="005D3A42" w:rsidRDefault="00C54EE2" w:rsidP="00B76B9E">
            <w:pPr>
              <w:jc w:val="both"/>
              <w:rPr>
                <w:rFonts w:ascii="Arial" w:hAnsi="Arial" w:cs="Arial"/>
              </w:rPr>
            </w:pPr>
          </w:p>
        </w:tc>
        <w:tc>
          <w:tcPr>
            <w:tcW w:w="348" w:type="dxa"/>
          </w:tcPr>
          <w:p w:rsidR="00C54EE2" w:rsidRPr="005D3A42" w:rsidRDefault="00D34FFF" w:rsidP="00B76B9E">
            <w:pPr>
              <w:jc w:val="both"/>
              <w:rPr>
                <w:rFonts w:ascii="Arial" w:hAnsi="Arial" w:cs="Arial"/>
              </w:rPr>
            </w:pPr>
            <w:r w:rsidRPr="005D3A42">
              <w:rPr>
                <w:rFonts w:ascii="Arial" w:hAnsi="Arial" w:cs="Arial"/>
              </w:rPr>
              <w:t>;</w:t>
            </w:r>
          </w:p>
        </w:tc>
        <w:tc>
          <w:tcPr>
            <w:tcW w:w="1118" w:type="dxa"/>
          </w:tcPr>
          <w:p w:rsidR="00C54EE2" w:rsidRPr="005D3A42" w:rsidRDefault="00C54EE2" w:rsidP="00B76B9E">
            <w:pPr>
              <w:jc w:val="both"/>
              <w:rPr>
                <w:rFonts w:ascii="Arial" w:hAnsi="Arial" w:cs="Arial"/>
              </w:rPr>
            </w:pPr>
          </w:p>
        </w:tc>
      </w:tr>
      <w:tr w:rsidR="009D09F2" w:rsidRPr="005D3A42" w:rsidTr="00080FF8">
        <w:trPr>
          <w:trHeight w:val="309"/>
        </w:trPr>
        <w:tc>
          <w:tcPr>
            <w:tcW w:w="2786" w:type="dxa"/>
            <w:tcBorders>
              <w:right w:val="dotted" w:sz="4" w:space="0" w:color="auto"/>
            </w:tcBorders>
          </w:tcPr>
          <w:p w:rsidR="004017A5" w:rsidRPr="005D3A42" w:rsidRDefault="00B26450" w:rsidP="00DF29E0">
            <w:pPr>
              <w:jc w:val="both"/>
              <w:rPr>
                <w:rFonts w:ascii="Arial" w:hAnsi="Arial" w:cs="Arial"/>
              </w:rPr>
            </w:pPr>
            <w:r>
              <w:rPr>
                <w:rFonts w:ascii="Arial" w:hAnsi="Arial" w:cs="Arial"/>
              </w:rPr>
              <w:t>Ver. João</w:t>
            </w:r>
          </w:p>
        </w:tc>
        <w:tc>
          <w:tcPr>
            <w:tcW w:w="1118" w:type="dxa"/>
            <w:tcBorders>
              <w:left w:val="dotted" w:sz="4" w:space="0" w:color="auto"/>
            </w:tcBorders>
          </w:tcPr>
          <w:p w:rsidR="009D09F2" w:rsidRPr="005D3A42" w:rsidRDefault="009D09F2" w:rsidP="00B76B9E">
            <w:pPr>
              <w:jc w:val="both"/>
              <w:rPr>
                <w:rFonts w:ascii="Arial" w:hAnsi="Arial" w:cs="Arial"/>
              </w:rPr>
            </w:pPr>
          </w:p>
        </w:tc>
        <w:tc>
          <w:tcPr>
            <w:tcW w:w="348" w:type="dxa"/>
          </w:tcPr>
          <w:p w:rsidR="009D09F2" w:rsidRPr="005D3A42" w:rsidRDefault="009D09F2" w:rsidP="00B76B9E">
            <w:pPr>
              <w:jc w:val="both"/>
              <w:rPr>
                <w:rFonts w:ascii="Arial" w:hAnsi="Arial" w:cs="Arial"/>
              </w:rPr>
            </w:pPr>
            <w:r w:rsidRPr="005D3A42">
              <w:rPr>
                <w:rFonts w:ascii="Arial" w:hAnsi="Arial" w:cs="Arial"/>
              </w:rPr>
              <w:t>;</w:t>
            </w:r>
          </w:p>
        </w:tc>
        <w:tc>
          <w:tcPr>
            <w:tcW w:w="1118" w:type="dxa"/>
          </w:tcPr>
          <w:p w:rsidR="009D09F2" w:rsidRPr="005D3A42" w:rsidRDefault="009D09F2" w:rsidP="00B76B9E">
            <w:pPr>
              <w:jc w:val="both"/>
              <w:rPr>
                <w:rFonts w:ascii="Arial" w:hAnsi="Arial" w:cs="Arial"/>
              </w:rPr>
            </w:pPr>
          </w:p>
        </w:tc>
      </w:tr>
    </w:tbl>
    <w:p w:rsidR="00B0281C" w:rsidRPr="005D3A42" w:rsidRDefault="00B0281C" w:rsidP="00D33E6C">
      <w:pPr>
        <w:spacing w:after="100"/>
        <w:jc w:val="both"/>
        <w:rPr>
          <w:rFonts w:ascii="Arial" w:hAnsi="Arial" w:cs="Arial"/>
          <w:b/>
        </w:rPr>
      </w:pPr>
    </w:p>
    <w:p w:rsidR="002C216D" w:rsidRDefault="005553B2" w:rsidP="00D33E6C">
      <w:pPr>
        <w:spacing w:after="100"/>
        <w:jc w:val="both"/>
        <w:rPr>
          <w:rFonts w:ascii="Arial" w:hAnsi="Arial" w:cs="Arial"/>
          <w:b/>
        </w:rPr>
      </w:pPr>
      <w:r w:rsidRPr="005D3A42">
        <w:rPr>
          <w:rFonts w:ascii="Arial" w:hAnsi="Arial" w:cs="Arial"/>
          <w:b/>
        </w:rPr>
        <w:t xml:space="preserve">PAUTA </w:t>
      </w:r>
      <w:r w:rsidR="00BE7D06" w:rsidRPr="005D3A42">
        <w:rPr>
          <w:rFonts w:ascii="Arial" w:hAnsi="Arial" w:cs="Arial"/>
          <w:b/>
        </w:rPr>
        <w:t>–</w:t>
      </w:r>
      <w:r w:rsidRPr="005D3A42">
        <w:rPr>
          <w:rFonts w:ascii="Arial" w:hAnsi="Arial" w:cs="Arial"/>
          <w:b/>
        </w:rPr>
        <w:t xml:space="preserve"> PRELIMINAR</w:t>
      </w:r>
    </w:p>
    <w:p w:rsidR="002C4F7E" w:rsidRDefault="002C4F7E" w:rsidP="00D33E6C">
      <w:pPr>
        <w:spacing w:after="100"/>
        <w:jc w:val="both"/>
        <w:rPr>
          <w:rFonts w:ascii="Arial" w:hAnsi="Arial" w:cs="Arial"/>
        </w:rPr>
      </w:pPr>
      <w:r>
        <w:rPr>
          <w:rFonts w:ascii="Arial" w:hAnsi="Arial" w:cs="Arial"/>
          <w:b/>
        </w:rPr>
        <w:t xml:space="preserve">Processo nº </w:t>
      </w:r>
      <w:r w:rsidRPr="002C4F7E">
        <w:rPr>
          <w:rFonts w:ascii="Arial" w:hAnsi="Arial" w:cs="Arial"/>
          <w:b/>
        </w:rPr>
        <w:t>200060</w:t>
      </w:r>
      <w:r>
        <w:rPr>
          <w:rFonts w:ascii="Arial" w:hAnsi="Arial" w:cs="Arial"/>
          <w:b/>
        </w:rPr>
        <w:t xml:space="preserve"> Indicação nº 005/2020 – </w:t>
      </w:r>
      <w:r>
        <w:rPr>
          <w:rFonts w:ascii="Arial" w:hAnsi="Arial" w:cs="Arial"/>
        </w:rPr>
        <w:t>Venho através desta indicação pedir que seja repassada ao Corpo de Bombeiros Voluntários de General Câmara, uma ambulância de grande porte (sem uso)</w:t>
      </w:r>
      <w:r w:rsidR="0008201B">
        <w:rPr>
          <w:rFonts w:ascii="Arial" w:hAnsi="Arial" w:cs="Arial"/>
        </w:rPr>
        <w:t xml:space="preserve"> pela Secretaria de Saúde do Município. Autoria: Ver. Ismael.</w:t>
      </w:r>
    </w:p>
    <w:p w:rsidR="008B2276" w:rsidRDefault="008B2276" w:rsidP="00D33E6C">
      <w:pPr>
        <w:spacing w:after="100"/>
        <w:jc w:val="both"/>
        <w:rPr>
          <w:rFonts w:ascii="Arial" w:hAnsi="Arial" w:cs="Arial"/>
        </w:rPr>
      </w:pPr>
      <w:r>
        <w:rPr>
          <w:rFonts w:ascii="Arial" w:hAnsi="Arial" w:cs="Arial"/>
          <w:b/>
        </w:rPr>
        <w:t xml:space="preserve">Processo nº 200061 Indicação nº 06/2020 – </w:t>
      </w:r>
      <w:r>
        <w:rPr>
          <w:rFonts w:ascii="Arial" w:hAnsi="Arial" w:cs="Arial"/>
        </w:rPr>
        <w:t>Que seja criado pelo executivo municipal o EJA DIGITAL, dando oportunidade para as pessoas cursar/concluir o ensino fundamental. Autoria: Ver. Zanette.</w:t>
      </w:r>
    </w:p>
    <w:p w:rsidR="00B741B6" w:rsidRDefault="00B741B6" w:rsidP="00D33E6C">
      <w:pPr>
        <w:spacing w:after="100"/>
        <w:jc w:val="both"/>
        <w:rPr>
          <w:rFonts w:ascii="Arial" w:hAnsi="Arial" w:cs="Arial"/>
        </w:rPr>
      </w:pPr>
      <w:r>
        <w:rPr>
          <w:rFonts w:ascii="Arial" w:hAnsi="Arial" w:cs="Arial"/>
          <w:b/>
        </w:rPr>
        <w:t xml:space="preserve">Processo nº 200062 Indicação nº 07/2020 – </w:t>
      </w:r>
      <w:r>
        <w:rPr>
          <w:rFonts w:ascii="Arial" w:hAnsi="Arial" w:cs="Arial"/>
        </w:rPr>
        <w:t xml:space="preserve">Que seja implantado no município o Projeto de </w:t>
      </w:r>
      <w:proofErr w:type="spellStart"/>
      <w:r>
        <w:rPr>
          <w:rFonts w:ascii="Arial" w:hAnsi="Arial" w:cs="Arial"/>
        </w:rPr>
        <w:t>Equoterapia</w:t>
      </w:r>
      <w:proofErr w:type="spellEnd"/>
      <w:r>
        <w:rPr>
          <w:rFonts w:ascii="Arial" w:hAnsi="Arial" w:cs="Arial"/>
        </w:rPr>
        <w:t>. Autoria: Ver. Zanette.</w:t>
      </w:r>
    </w:p>
    <w:p w:rsidR="004F3503" w:rsidRPr="004F3503" w:rsidRDefault="004F3503" w:rsidP="00D33E6C">
      <w:pPr>
        <w:spacing w:after="100"/>
        <w:jc w:val="both"/>
        <w:rPr>
          <w:rFonts w:ascii="Arial" w:hAnsi="Arial" w:cs="Arial"/>
        </w:rPr>
      </w:pPr>
      <w:r>
        <w:rPr>
          <w:rFonts w:ascii="Arial" w:hAnsi="Arial" w:cs="Arial"/>
          <w:b/>
        </w:rPr>
        <w:t xml:space="preserve">Processo nº 200063 Indicação nº 08/2020 – </w:t>
      </w:r>
      <w:r>
        <w:rPr>
          <w:rFonts w:ascii="Arial" w:hAnsi="Arial" w:cs="Arial"/>
        </w:rPr>
        <w:t>Que seja feito uma compra de uma área de terra para ser construído um novo cemitério municipal. Autoria: Ver. Zanette.</w:t>
      </w:r>
    </w:p>
    <w:p w:rsidR="00B26450" w:rsidRDefault="00B26450" w:rsidP="00D33E6C">
      <w:pPr>
        <w:spacing w:after="100"/>
        <w:jc w:val="both"/>
        <w:rPr>
          <w:rFonts w:ascii="Arial" w:hAnsi="Arial" w:cs="Arial"/>
        </w:rPr>
      </w:pPr>
      <w:r>
        <w:rPr>
          <w:rFonts w:ascii="Arial" w:hAnsi="Arial" w:cs="Arial"/>
          <w:b/>
        </w:rPr>
        <w:t xml:space="preserve">Processo nº 200057 PP nº 013/2020 – </w:t>
      </w:r>
      <w:r>
        <w:rPr>
          <w:rFonts w:ascii="Arial" w:hAnsi="Arial" w:cs="Arial"/>
        </w:rPr>
        <w:t>Que seja providenciado</w:t>
      </w:r>
      <w:r w:rsidR="008F021B">
        <w:rPr>
          <w:rFonts w:ascii="Arial" w:hAnsi="Arial" w:cs="Arial"/>
        </w:rPr>
        <w:t xml:space="preserve"> a colocação de placas de sinalização (sinalização de placas de pare), nas ruas José de Alencar, Travessa da Estação</w:t>
      </w:r>
      <w:r w:rsidR="005539C0">
        <w:rPr>
          <w:rFonts w:ascii="Arial" w:hAnsi="Arial" w:cs="Arial"/>
        </w:rPr>
        <w:t xml:space="preserve">, Dom Feliciano, Airton Senna, todas as travessas da Rua Duque de Caxias. Autoria: Ver. Ismael. </w:t>
      </w:r>
    </w:p>
    <w:p w:rsidR="00141C35" w:rsidRDefault="00141C35" w:rsidP="00D33E6C">
      <w:pPr>
        <w:spacing w:after="100"/>
        <w:jc w:val="both"/>
        <w:rPr>
          <w:rFonts w:ascii="Arial" w:hAnsi="Arial" w:cs="Arial"/>
        </w:rPr>
      </w:pPr>
      <w:r>
        <w:rPr>
          <w:rFonts w:ascii="Arial" w:hAnsi="Arial" w:cs="Arial"/>
          <w:b/>
        </w:rPr>
        <w:t xml:space="preserve">Processo nº 200058 PP nº 014/2020 – </w:t>
      </w:r>
      <w:r>
        <w:rPr>
          <w:rFonts w:ascii="Arial" w:hAnsi="Arial" w:cs="Arial"/>
        </w:rPr>
        <w:t xml:space="preserve">Que seja providenciado a faixa de segurança na Rua Airton Senna, próximo ao novo Quartel de Bombeiros Voluntários. Autoria: Ver. Ismael. </w:t>
      </w:r>
    </w:p>
    <w:p w:rsidR="002C4F7E" w:rsidRDefault="00141C35" w:rsidP="00D33E6C">
      <w:pPr>
        <w:spacing w:after="100"/>
        <w:jc w:val="both"/>
        <w:rPr>
          <w:rFonts w:ascii="Arial" w:hAnsi="Arial" w:cs="Arial"/>
        </w:rPr>
      </w:pPr>
      <w:r>
        <w:rPr>
          <w:rFonts w:ascii="Arial" w:hAnsi="Arial" w:cs="Arial"/>
          <w:b/>
        </w:rPr>
        <w:t xml:space="preserve">Processo nº 200059 PP nº 015/2020 – </w:t>
      </w:r>
      <w:r>
        <w:rPr>
          <w:rFonts w:ascii="Arial" w:hAnsi="Arial" w:cs="Arial"/>
        </w:rPr>
        <w:t>Que seja providenciado a colocação de placas de “Atenção saída bombeiro”, na rua Airton Senna ao lado direito e esquerdo da via. Autoria: Ver. Ismael.</w:t>
      </w:r>
    </w:p>
    <w:p w:rsidR="00F257B6" w:rsidRDefault="00F257B6" w:rsidP="00D33E6C">
      <w:pPr>
        <w:spacing w:after="100"/>
        <w:jc w:val="both"/>
        <w:rPr>
          <w:rFonts w:ascii="Arial" w:hAnsi="Arial" w:cs="Arial"/>
        </w:rPr>
      </w:pPr>
      <w:r>
        <w:rPr>
          <w:rFonts w:ascii="Arial" w:hAnsi="Arial" w:cs="Arial"/>
          <w:b/>
        </w:rPr>
        <w:t xml:space="preserve">Processo nº 200064 PP nº 16/2020 – </w:t>
      </w:r>
      <w:r>
        <w:rPr>
          <w:rFonts w:ascii="Arial" w:hAnsi="Arial" w:cs="Arial"/>
        </w:rPr>
        <w:t>Que seja feita a pintura</w:t>
      </w:r>
      <w:r w:rsidR="00533AE8">
        <w:rPr>
          <w:rFonts w:ascii="Arial" w:hAnsi="Arial" w:cs="Arial"/>
        </w:rPr>
        <w:t xml:space="preserve"> de três quebra-molas do calçamento do Boqueirão. Autoria: Ver. Zanette.</w:t>
      </w:r>
    </w:p>
    <w:p w:rsidR="00AD17BD" w:rsidRPr="00AD17BD" w:rsidRDefault="00AD17BD" w:rsidP="00D33E6C">
      <w:pPr>
        <w:spacing w:after="100"/>
        <w:jc w:val="both"/>
        <w:rPr>
          <w:rFonts w:ascii="Arial" w:hAnsi="Arial" w:cs="Arial"/>
        </w:rPr>
      </w:pPr>
      <w:r>
        <w:rPr>
          <w:rFonts w:ascii="Arial" w:hAnsi="Arial" w:cs="Arial"/>
          <w:b/>
        </w:rPr>
        <w:lastRenderedPageBreak/>
        <w:t xml:space="preserve">Processo nº 200065 PP nº 017/2020 – </w:t>
      </w:r>
      <w:r>
        <w:rPr>
          <w:rFonts w:ascii="Arial" w:hAnsi="Arial" w:cs="Arial"/>
        </w:rPr>
        <w:t xml:space="preserve">Que seja providenciado com urgência a sinalização do </w:t>
      </w:r>
      <w:proofErr w:type="spellStart"/>
      <w:r>
        <w:rPr>
          <w:rFonts w:ascii="Arial" w:hAnsi="Arial" w:cs="Arial"/>
        </w:rPr>
        <w:t>quebra-mola</w:t>
      </w:r>
      <w:proofErr w:type="spellEnd"/>
      <w:r>
        <w:rPr>
          <w:rFonts w:ascii="Arial" w:hAnsi="Arial" w:cs="Arial"/>
        </w:rPr>
        <w:t xml:space="preserve"> na Rua Senador Florêncio, nos dois sentidos, entre a Lavagem do Tata e a Oficina do Gilson.</w:t>
      </w:r>
      <w:r w:rsidR="008C7743">
        <w:rPr>
          <w:rFonts w:ascii="Arial" w:hAnsi="Arial" w:cs="Arial"/>
        </w:rPr>
        <w:t xml:space="preserve"> Autoria: Ver. </w:t>
      </w:r>
      <w:proofErr w:type="spellStart"/>
      <w:r w:rsidR="008C7743">
        <w:rPr>
          <w:rFonts w:ascii="Arial" w:hAnsi="Arial" w:cs="Arial"/>
        </w:rPr>
        <w:t>Selomar</w:t>
      </w:r>
      <w:proofErr w:type="spellEnd"/>
      <w:r w:rsidR="008C7743">
        <w:rPr>
          <w:rFonts w:ascii="Arial" w:hAnsi="Arial" w:cs="Arial"/>
        </w:rPr>
        <w:t>.</w:t>
      </w:r>
    </w:p>
    <w:p w:rsidR="00B0281C" w:rsidRPr="005D3A42" w:rsidRDefault="00B0281C" w:rsidP="00D33E6C">
      <w:pPr>
        <w:jc w:val="both"/>
        <w:rPr>
          <w:rFonts w:ascii="Arial" w:hAnsi="Arial" w:cs="Arial"/>
          <w:b/>
        </w:rPr>
      </w:pPr>
    </w:p>
    <w:p w:rsidR="00AB79B3" w:rsidRPr="005D3A42" w:rsidRDefault="00AB79B3" w:rsidP="00D33E6C">
      <w:pPr>
        <w:jc w:val="both"/>
        <w:rPr>
          <w:rFonts w:ascii="Arial" w:hAnsi="Arial" w:cs="Arial"/>
          <w:b/>
        </w:rPr>
      </w:pPr>
      <w:r w:rsidRPr="005D3A42">
        <w:rPr>
          <w:rFonts w:ascii="Arial" w:hAnsi="Arial" w:cs="Arial"/>
          <w:b/>
        </w:rPr>
        <w:t>2ª Sessão de Pauta</w:t>
      </w:r>
      <w:r w:rsidR="002C216D" w:rsidRPr="005D3A42">
        <w:rPr>
          <w:rFonts w:ascii="Arial" w:hAnsi="Arial" w:cs="Arial"/>
          <w:b/>
        </w:rPr>
        <w:t xml:space="preserve"> </w:t>
      </w:r>
    </w:p>
    <w:p w:rsidR="00494E53" w:rsidRPr="005D3A42" w:rsidRDefault="009D09F2" w:rsidP="00D33E6C">
      <w:pPr>
        <w:jc w:val="both"/>
        <w:rPr>
          <w:rFonts w:ascii="Arial" w:hAnsi="Arial" w:cs="Arial"/>
          <w:b/>
        </w:rPr>
      </w:pPr>
      <w:r w:rsidRPr="005D3A42">
        <w:rPr>
          <w:rFonts w:ascii="Arial" w:hAnsi="Arial" w:cs="Arial"/>
          <w:b/>
        </w:rPr>
        <w:t>(NOVA VERIFICAÇÃO DE QUÓRUM)</w:t>
      </w:r>
    </w:p>
    <w:p w:rsidR="006066B4" w:rsidRPr="005D3A42" w:rsidRDefault="006066B4" w:rsidP="00D33E6C">
      <w:pPr>
        <w:jc w:val="both"/>
        <w:rPr>
          <w:rFonts w:ascii="Arial" w:hAnsi="Arial" w:cs="Arial"/>
          <w:b/>
        </w:rPr>
      </w:pPr>
    </w:p>
    <w:p w:rsidR="00FB118C" w:rsidRDefault="00FB118C" w:rsidP="005364BD">
      <w:pPr>
        <w:spacing w:after="100"/>
        <w:jc w:val="both"/>
        <w:rPr>
          <w:rFonts w:ascii="Arial" w:hAnsi="Arial" w:cs="Arial"/>
          <w:b/>
        </w:rPr>
      </w:pPr>
    </w:p>
    <w:p w:rsidR="00FB118C" w:rsidRDefault="00FB118C" w:rsidP="005364BD">
      <w:pPr>
        <w:spacing w:after="100"/>
        <w:jc w:val="both"/>
        <w:rPr>
          <w:rFonts w:ascii="Arial" w:hAnsi="Arial" w:cs="Arial"/>
          <w:b/>
        </w:rPr>
      </w:pPr>
    </w:p>
    <w:p w:rsidR="00FB118C" w:rsidRDefault="00DF29E0" w:rsidP="005364BD">
      <w:pPr>
        <w:spacing w:after="100"/>
        <w:jc w:val="both"/>
        <w:rPr>
          <w:rFonts w:ascii="Arial" w:hAnsi="Arial" w:cs="Arial"/>
          <w:b/>
        </w:rPr>
      </w:pPr>
      <w:r w:rsidRPr="005D3A42">
        <w:rPr>
          <w:rFonts w:ascii="Arial" w:hAnsi="Arial" w:cs="Arial"/>
          <w:b/>
        </w:rPr>
        <w:t>ORDEM DO DIA – DISCUSSÃO GERAL E VOTAÇÃO</w:t>
      </w:r>
    </w:p>
    <w:p w:rsidR="009D5F14" w:rsidRDefault="009D5F14" w:rsidP="009D5F14">
      <w:pPr>
        <w:spacing w:after="100"/>
        <w:jc w:val="both"/>
        <w:rPr>
          <w:rFonts w:ascii="Arial" w:hAnsi="Arial" w:cs="Arial"/>
        </w:rPr>
      </w:pPr>
      <w:r>
        <w:rPr>
          <w:rFonts w:ascii="Arial" w:hAnsi="Arial" w:cs="Arial"/>
          <w:b/>
        </w:rPr>
        <w:t xml:space="preserve">Processo nº </w:t>
      </w:r>
      <w:r w:rsidRPr="002C4F7E">
        <w:rPr>
          <w:rFonts w:ascii="Arial" w:hAnsi="Arial" w:cs="Arial"/>
          <w:b/>
        </w:rPr>
        <w:t>200060</w:t>
      </w:r>
      <w:r>
        <w:rPr>
          <w:rFonts w:ascii="Arial" w:hAnsi="Arial" w:cs="Arial"/>
          <w:b/>
        </w:rPr>
        <w:t xml:space="preserve"> Indicação nº 005/2020 – </w:t>
      </w:r>
      <w:r>
        <w:rPr>
          <w:rFonts w:ascii="Arial" w:hAnsi="Arial" w:cs="Arial"/>
        </w:rPr>
        <w:t>Venho através desta indicação pedir que seja repassada ao Corpo de Bombeiros Voluntários de General Câmara, uma ambulância de grande porte (sem uso) pela Secretaria de Saúde do Município. Autoria: Ver. Ismael.</w:t>
      </w:r>
    </w:p>
    <w:p w:rsidR="009D5F14" w:rsidRDefault="009D5F14" w:rsidP="009D5F14">
      <w:pPr>
        <w:spacing w:after="100"/>
        <w:jc w:val="both"/>
        <w:rPr>
          <w:rFonts w:ascii="Arial" w:hAnsi="Arial" w:cs="Arial"/>
        </w:rPr>
      </w:pPr>
      <w:r>
        <w:rPr>
          <w:rFonts w:ascii="Arial" w:hAnsi="Arial" w:cs="Arial"/>
          <w:b/>
        </w:rPr>
        <w:t xml:space="preserve">Processo nº 200061 Indicação nº 06/2020 – </w:t>
      </w:r>
      <w:r>
        <w:rPr>
          <w:rFonts w:ascii="Arial" w:hAnsi="Arial" w:cs="Arial"/>
        </w:rPr>
        <w:t>Que seja criado pelo executivo municipal o EJA DIGITAL, dando oportunidade para as pessoas cursar/concluir o ensino fundamental. Autoria: Ver. Zanette.</w:t>
      </w:r>
    </w:p>
    <w:p w:rsidR="009D5F14" w:rsidRDefault="009D5F14" w:rsidP="009D5F14">
      <w:pPr>
        <w:spacing w:after="100"/>
        <w:jc w:val="both"/>
        <w:rPr>
          <w:rFonts w:ascii="Arial" w:hAnsi="Arial" w:cs="Arial"/>
        </w:rPr>
      </w:pPr>
      <w:r>
        <w:rPr>
          <w:rFonts w:ascii="Arial" w:hAnsi="Arial" w:cs="Arial"/>
          <w:b/>
        </w:rPr>
        <w:t xml:space="preserve">Processo nº 200062 Indicação nº 07/2020 – </w:t>
      </w:r>
      <w:r>
        <w:rPr>
          <w:rFonts w:ascii="Arial" w:hAnsi="Arial" w:cs="Arial"/>
        </w:rPr>
        <w:t xml:space="preserve">Que seja implantado no município o Projeto de </w:t>
      </w:r>
      <w:proofErr w:type="spellStart"/>
      <w:r>
        <w:rPr>
          <w:rFonts w:ascii="Arial" w:hAnsi="Arial" w:cs="Arial"/>
        </w:rPr>
        <w:t>Equoterapia</w:t>
      </w:r>
      <w:proofErr w:type="spellEnd"/>
      <w:r>
        <w:rPr>
          <w:rFonts w:ascii="Arial" w:hAnsi="Arial" w:cs="Arial"/>
        </w:rPr>
        <w:t>. Autoria: Ver. Zanette.</w:t>
      </w:r>
    </w:p>
    <w:p w:rsidR="009D5F14" w:rsidRPr="004F3503" w:rsidRDefault="009D5F14" w:rsidP="009D5F14">
      <w:pPr>
        <w:spacing w:after="100"/>
        <w:jc w:val="both"/>
        <w:rPr>
          <w:rFonts w:ascii="Arial" w:hAnsi="Arial" w:cs="Arial"/>
        </w:rPr>
      </w:pPr>
      <w:r>
        <w:rPr>
          <w:rFonts w:ascii="Arial" w:hAnsi="Arial" w:cs="Arial"/>
          <w:b/>
        </w:rPr>
        <w:t xml:space="preserve">Processo nº 200063 Indicação nº 08/2020 – </w:t>
      </w:r>
      <w:r>
        <w:rPr>
          <w:rFonts w:ascii="Arial" w:hAnsi="Arial" w:cs="Arial"/>
        </w:rPr>
        <w:t>Que seja feito uma compra de uma área de terra para ser construído um novo cemitério municipal. Autoria: Ver. Zanette.</w:t>
      </w:r>
    </w:p>
    <w:p w:rsidR="009D5F14" w:rsidRDefault="009D5F14" w:rsidP="009D5F14">
      <w:pPr>
        <w:spacing w:after="100"/>
        <w:jc w:val="both"/>
        <w:rPr>
          <w:rFonts w:ascii="Arial" w:hAnsi="Arial" w:cs="Arial"/>
        </w:rPr>
      </w:pPr>
      <w:r>
        <w:rPr>
          <w:rFonts w:ascii="Arial" w:hAnsi="Arial" w:cs="Arial"/>
          <w:b/>
        </w:rPr>
        <w:t xml:space="preserve">Processo nº 200057 PP nº 013/2020 – </w:t>
      </w:r>
      <w:r>
        <w:rPr>
          <w:rFonts w:ascii="Arial" w:hAnsi="Arial" w:cs="Arial"/>
        </w:rPr>
        <w:t xml:space="preserve">Que seja providenciado a colocação de placas de sinalização (sinalização de placas de pare), nas ruas José de Alencar, Travessa da Estação, Dom Feliciano, Airton Senna, todas as travessas da Rua Duque de Caxias. Autoria: Ver. Ismael. </w:t>
      </w:r>
    </w:p>
    <w:p w:rsidR="009D5F14" w:rsidRDefault="009D5F14" w:rsidP="009D5F14">
      <w:pPr>
        <w:spacing w:after="100"/>
        <w:jc w:val="both"/>
        <w:rPr>
          <w:rFonts w:ascii="Arial" w:hAnsi="Arial" w:cs="Arial"/>
        </w:rPr>
      </w:pPr>
      <w:r>
        <w:rPr>
          <w:rFonts w:ascii="Arial" w:hAnsi="Arial" w:cs="Arial"/>
          <w:b/>
        </w:rPr>
        <w:t xml:space="preserve">Processo nº 200058 PP nº 014/2020 – </w:t>
      </w:r>
      <w:r>
        <w:rPr>
          <w:rFonts w:ascii="Arial" w:hAnsi="Arial" w:cs="Arial"/>
        </w:rPr>
        <w:t xml:space="preserve">Que seja providenciado a faixa de segurança na Rua Airton Senna, próximo ao novo Quartel de Bombeiros Voluntários. Autoria: Ver. Ismael. </w:t>
      </w:r>
    </w:p>
    <w:p w:rsidR="009D5F14" w:rsidRDefault="009D5F14" w:rsidP="009D5F14">
      <w:pPr>
        <w:spacing w:after="100"/>
        <w:jc w:val="both"/>
        <w:rPr>
          <w:rFonts w:ascii="Arial" w:hAnsi="Arial" w:cs="Arial"/>
        </w:rPr>
      </w:pPr>
      <w:r>
        <w:rPr>
          <w:rFonts w:ascii="Arial" w:hAnsi="Arial" w:cs="Arial"/>
          <w:b/>
        </w:rPr>
        <w:t xml:space="preserve">Processo nº 200059 PP nº 015/2020 – </w:t>
      </w:r>
      <w:r>
        <w:rPr>
          <w:rFonts w:ascii="Arial" w:hAnsi="Arial" w:cs="Arial"/>
        </w:rPr>
        <w:t>Que seja providenciado a colocação de placas de “Atenção saída bombeiro”, na rua Airton Senna ao lado direito e esquerdo da via. Autoria: Ver. Ismael.</w:t>
      </w:r>
    </w:p>
    <w:p w:rsidR="009D5F14" w:rsidRDefault="009D5F14" w:rsidP="009D5F14">
      <w:pPr>
        <w:spacing w:after="100"/>
        <w:jc w:val="both"/>
        <w:rPr>
          <w:rFonts w:ascii="Arial" w:hAnsi="Arial" w:cs="Arial"/>
        </w:rPr>
      </w:pPr>
      <w:r>
        <w:rPr>
          <w:rFonts w:ascii="Arial" w:hAnsi="Arial" w:cs="Arial"/>
          <w:b/>
        </w:rPr>
        <w:t xml:space="preserve">Processo nº 200064 PP nº 16/2020 – </w:t>
      </w:r>
      <w:r>
        <w:rPr>
          <w:rFonts w:ascii="Arial" w:hAnsi="Arial" w:cs="Arial"/>
        </w:rPr>
        <w:t>Que seja feita a pintura de três quebra-molas do calçamento do Boqueirão. Autoria: Ver. Zanette.</w:t>
      </w:r>
    </w:p>
    <w:p w:rsidR="009D5F14" w:rsidRPr="00AD17BD" w:rsidRDefault="009D5F14" w:rsidP="009D5F14">
      <w:pPr>
        <w:spacing w:after="100"/>
        <w:jc w:val="both"/>
        <w:rPr>
          <w:rFonts w:ascii="Arial" w:hAnsi="Arial" w:cs="Arial"/>
        </w:rPr>
      </w:pPr>
      <w:r>
        <w:rPr>
          <w:rFonts w:ascii="Arial" w:hAnsi="Arial" w:cs="Arial"/>
          <w:b/>
        </w:rPr>
        <w:t xml:space="preserve">Processo nº 200065 PP nº 017/2020 – </w:t>
      </w:r>
      <w:r>
        <w:rPr>
          <w:rFonts w:ascii="Arial" w:hAnsi="Arial" w:cs="Arial"/>
        </w:rPr>
        <w:t xml:space="preserve">Que seja providenciado com urgência a sinalização do </w:t>
      </w:r>
      <w:proofErr w:type="spellStart"/>
      <w:r>
        <w:rPr>
          <w:rFonts w:ascii="Arial" w:hAnsi="Arial" w:cs="Arial"/>
        </w:rPr>
        <w:t>quebra-mola</w:t>
      </w:r>
      <w:proofErr w:type="spellEnd"/>
      <w:r>
        <w:rPr>
          <w:rFonts w:ascii="Arial" w:hAnsi="Arial" w:cs="Arial"/>
        </w:rPr>
        <w:t xml:space="preserve"> na Rua Senador Florêncio, nos dois sentidos, entre a Lavagem do Tata e a Oficina do Gilson. Autoria: Ver. </w:t>
      </w:r>
      <w:proofErr w:type="spellStart"/>
      <w:r>
        <w:rPr>
          <w:rFonts w:ascii="Arial" w:hAnsi="Arial" w:cs="Arial"/>
        </w:rPr>
        <w:t>Selomar</w:t>
      </w:r>
      <w:proofErr w:type="spellEnd"/>
      <w:r>
        <w:rPr>
          <w:rFonts w:ascii="Arial" w:hAnsi="Arial" w:cs="Arial"/>
        </w:rPr>
        <w:t>.</w:t>
      </w:r>
    </w:p>
    <w:p w:rsidR="003A4F36" w:rsidRPr="0094415F" w:rsidRDefault="005431FC" w:rsidP="0094415F">
      <w:pPr>
        <w:spacing w:after="100"/>
        <w:jc w:val="both"/>
        <w:rPr>
          <w:rFonts w:ascii="Arial" w:hAnsi="Arial" w:cs="Arial"/>
        </w:rPr>
      </w:pPr>
      <w:r>
        <w:rPr>
          <w:rFonts w:ascii="Arial" w:hAnsi="Arial" w:cs="Arial"/>
        </w:rPr>
        <w:t xml:space="preserve">    </w:t>
      </w:r>
      <w:bookmarkStart w:id="0" w:name="_GoBack"/>
      <w:bookmarkEnd w:id="0"/>
    </w:p>
    <w:sectPr w:rsidR="003A4F36" w:rsidRPr="0094415F" w:rsidSect="00D9504A">
      <w:pgSz w:w="11907" w:h="16840" w:code="9"/>
      <w:pgMar w:top="851" w:right="567" w:bottom="953" w:left="1134" w:header="454" w:footer="284"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6113FF4"/>
    <w:multiLevelType w:val="hybridMultilevel"/>
    <w:tmpl w:val="ACFAA45A"/>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2EFF1D23"/>
    <w:multiLevelType w:val="hybridMultilevel"/>
    <w:tmpl w:val="2880FD3E"/>
    <w:lvl w:ilvl="0" w:tplc="D96ECBEC">
      <w:start w:val="1"/>
      <w:numFmt w:val="decimalZero"/>
      <w:lvlText w:val="%1)"/>
      <w:lvlJc w:val="left"/>
      <w:pPr>
        <w:ind w:left="360" w:hanging="360"/>
      </w:pPr>
      <w:rPr>
        <w:rFonts w:hint="default"/>
        <w:b w:val="0"/>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2" w15:restartNumberingAfterBreak="0">
    <w:nsid w:val="66CB35AA"/>
    <w:multiLevelType w:val="hybridMultilevel"/>
    <w:tmpl w:val="2880FD3E"/>
    <w:lvl w:ilvl="0" w:tplc="D96ECBEC">
      <w:start w:val="1"/>
      <w:numFmt w:val="decimalZero"/>
      <w:lvlText w:val="%1)"/>
      <w:lvlJc w:val="left"/>
      <w:pPr>
        <w:ind w:left="502" w:hanging="360"/>
      </w:pPr>
      <w:rPr>
        <w:rFonts w:hint="default"/>
        <w:b w:val="0"/>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drawingGridHorizontalSpacing w:val="110"/>
  <w:displayHorizontalDrawingGridEvery w:val="2"/>
  <w:displayVerticalDrawingGridEvery w:val="2"/>
  <w:characterSpacingControl w:val="doNotCompress"/>
  <w:compat>
    <w:compatSetting w:name="compatibilityMode" w:uri="http://schemas.microsoft.com/office/word" w:val="12"/>
  </w:compat>
  <w:rsids>
    <w:rsidRoot w:val="009D09F2"/>
    <w:rsid w:val="00002C38"/>
    <w:rsid w:val="000110E9"/>
    <w:rsid w:val="00017597"/>
    <w:rsid w:val="000218DB"/>
    <w:rsid w:val="000361E3"/>
    <w:rsid w:val="00044474"/>
    <w:rsid w:val="000458A9"/>
    <w:rsid w:val="00051A67"/>
    <w:rsid w:val="000554A3"/>
    <w:rsid w:val="00057F62"/>
    <w:rsid w:val="00063E97"/>
    <w:rsid w:val="00065FF1"/>
    <w:rsid w:val="00071D1C"/>
    <w:rsid w:val="000753AB"/>
    <w:rsid w:val="000778D9"/>
    <w:rsid w:val="00080A85"/>
    <w:rsid w:val="00080FF8"/>
    <w:rsid w:val="0008138C"/>
    <w:rsid w:val="0008201B"/>
    <w:rsid w:val="00082E54"/>
    <w:rsid w:val="00083ED0"/>
    <w:rsid w:val="00084613"/>
    <w:rsid w:val="000851BF"/>
    <w:rsid w:val="00087B67"/>
    <w:rsid w:val="000904DD"/>
    <w:rsid w:val="00097D9E"/>
    <w:rsid w:val="000A1B7A"/>
    <w:rsid w:val="000A3533"/>
    <w:rsid w:val="000A3F50"/>
    <w:rsid w:val="000A7A44"/>
    <w:rsid w:val="000B0025"/>
    <w:rsid w:val="000B2545"/>
    <w:rsid w:val="000B6ACE"/>
    <w:rsid w:val="000C3A3E"/>
    <w:rsid w:val="000C7DFD"/>
    <w:rsid w:val="000D1B96"/>
    <w:rsid w:val="000E091A"/>
    <w:rsid w:val="000E23AB"/>
    <w:rsid w:val="000E4E7E"/>
    <w:rsid w:val="000E6AFC"/>
    <w:rsid w:val="000E7FD2"/>
    <w:rsid w:val="000F1377"/>
    <w:rsid w:val="000F3ADC"/>
    <w:rsid w:val="00101533"/>
    <w:rsid w:val="0010167D"/>
    <w:rsid w:val="00112DB8"/>
    <w:rsid w:val="0011415D"/>
    <w:rsid w:val="0011665F"/>
    <w:rsid w:val="00116F23"/>
    <w:rsid w:val="00135ECB"/>
    <w:rsid w:val="00141C35"/>
    <w:rsid w:val="00144E03"/>
    <w:rsid w:val="00145295"/>
    <w:rsid w:val="00150F24"/>
    <w:rsid w:val="00153CC3"/>
    <w:rsid w:val="00167980"/>
    <w:rsid w:val="00167A19"/>
    <w:rsid w:val="001813EB"/>
    <w:rsid w:val="0018219E"/>
    <w:rsid w:val="00190A2C"/>
    <w:rsid w:val="00192DFD"/>
    <w:rsid w:val="00194648"/>
    <w:rsid w:val="00196D72"/>
    <w:rsid w:val="0019756A"/>
    <w:rsid w:val="001A13CA"/>
    <w:rsid w:val="001A3A0C"/>
    <w:rsid w:val="001A7846"/>
    <w:rsid w:val="001B1F8E"/>
    <w:rsid w:val="001B2BD2"/>
    <w:rsid w:val="001B637B"/>
    <w:rsid w:val="001B6E9E"/>
    <w:rsid w:val="001C3BD8"/>
    <w:rsid w:val="001C5E1F"/>
    <w:rsid w:val="001D7710"/>
    <w:rsid w:val="001E39B2"/>
    <w:rsid w:val="001E441B"/>
    <w:rsid w:val="001F28E1"/>
    <w:rsid w:val="001F2E10"/>
    <w:rsid w:val="001F43EB"/>
    <w:rsid w:val="001F63A1"/>
    <w:rsid w:val="00200F31"/>
    <w:rsid w:val="00204109"/>
    <w:rsid w:val="002059A2"/>
    <w:rsid w:val="00205BF8"/>
    <w:rsid w:val="0020714D"/>
    <w:rsid w:val="0021486C"/>
    <w:rsid w:val="00214FBA"/>
    <w:rsid w:val="0022273F"/>
    <w:rsid w:val="00224033"/>
    <w:rsid w:val="00225619"/>
    <w:rsid w:val="002322FD"/>
    <w:rsid w:val="002407C0"/>
    <w:rsid w:val="00240A1D"/>
    <w:rsid w:val="002425A0"/>
    <w:rsid w:val="002462F7"/>
    <w:rsid w:val="00260F58"/>
    <w:rsid w:val="002630FA"/>
    <w:rsid w:val="002634AB"/>
    <w:rsid w:val="002742F1"/>
    <w:rsid w:val="002747F8"/>
    <w:rsid w:val="00285747"/>
    <w:rsid w:val="0028755C"/>
    <w:rsid w:val="00291198"/>
    <w:rsid w:val="002A0548"/>
    <w:rsid w:val="002A4DFE"/>
    <w:rsid w:val="002A52C6"/>
    <w:rsid w:val="002A7F62"/>
    <w:rsid w:val="002B173E"/>
    <w:rsid w:val="002C071C"/>
    <w:rsid w:val="002C1983"/>
    <w:rsid w:val="002C216D"/>
    <w:rsid w:val="002C249E"/>
    <w:rsid w:val="002C4F7E"/>
    <w:rsid w:val="002D27A8"/>
    <w:rsid w:val="002D441A"/>
    <w:rsid w:val="002D4943"/>
    <w:rsid w:val="002D68A2"/>
    <w:rsid w:val="002D6DD8"/>
    <w:rsid w:val="002E0AB6"/>
    <w:rsid w:val="002E4750"/>
    <w:rsid w:val="002E7D95"/>
    <w:rsid w:val="002F12E4"/>
    <w:rsid w:val="002F19FC"/>
    <w:rsid w:val="002F2D0D"/>
    <w:rsid w:val="0030226F"/>
    <w:rsid w:val="003055E4"/>
    <w:rsid w:val="003112DC"/>
    <w:rsid w:val="00315A1F"/>
    <w:rsid w:val="00316333"/>
    <w:rsid w:val="003208F1"/>
    <w:rsid w:val="00324D3F"/>
    <w:rsid w:val="00325C88"/>
    <w:rsid w:val="003306D6"/>
    <w:rsid w:val="00333208"/>
    <w:rsid w:val="00334B40"/>
    <w:rsid w:val="00336B71"/>
    <w:rsid w:val="00337047"/>
    <w:rsid w:val="00350B8F"/>
    <w:rsid w:val="00351882"/>
    <w:rsid w:val="00356196"/>
    <w:rsid w:val="003564D2"/>
    <w:rsid w:val="003644AF"/>
    <w:rsid w:val="00370E86"/>
    <w:rsid w:val="00373F19"/>
    <w:rsid w:val="003876F4"/>
    <w:rsid w:val="00390A51"/>
    <w:rsid w:val="003A0EFD"/>
    <w:rsid w:val="003A4F36"/>
    <w:rsid w:val="003B7321"/>
    <w:rsid w:val="003D21C4"/>
    <w:rsid w:val="003D24CB"/>
    <w:rsid w:val="003D29FC"/>
    <w:rsid w:val="003E2042"/>
    <w:rsid w:val="003F3E13"/>
    <w:rsid w:val="003F7C31"/>
    <w:rsid w:val="003F7FC9"/>
    <w:rsid w:val="004017A5"/>
    <w:rsid w:val="00417DE0"/>
    <w:rsid w:val="00417E87"/>
    <w:rsid w:val="00420D2C"/>
    <w:rsid w:val="00421E8E"/>
    <w:rsid w:val="004222B0"/>
    <w:rsid w:val="00425910"/>
    <w:rsid w:val="004263BB"/>
    <w:rsid w:val="00436322"/>
    <w:rsid w:val="004405DC"/>
    <w:rsid w:val="00445D61"/>
    <w:rsid w:val="00446506"/>
    <w:rsid w:val="00456099"/>
    <w:rsid w:val="00457EF6"/>
    <w:rsid w:val="00463843"/>
    <w:rsid w:val="00465DEF"/>
    <w:rsid w:val="00470C7D"/>
    <w:rsid w:val="004716CB"/>
    <w:rsid w:val="004859EB"/>
    <w:rsid w:val="004905FD"/>
    <w:rsid w:val="00490E60"/>
    <w:rsid w:val="00494E53"/>
    <w:rsid w:val="004A4C12"/>
    <w:rsid w:val="004A7AA3"/>
    <w:rsid w:val="004B0A39"/>
    <w:rsid w:val="004B12C6"/>
    <w:rsid w:val="004B2240"/>
    <w:rsid w:val="004B53FB"/>
    <w:rsid w:val="004B55C5"/>
    <w:rsid w:val="004B5DBF"/>
    <w:rsid w:val="004C5934"/>
    <w:rsid w:val="004C7835"/>
    <w:rsid w:val="004D06E7"/>
    <w:rsid w:val="004D2978"/>
    <w:rsid w:val="004D360C"/>
    <w:rsid w:val="004D4228"/>
    <w:rsid w:val="004E21A6"/>
    <w:rsid w:val="004E5C40"/>
    <w:rsid w:val="004F3503"/>
    <w:rsid w:val="004F7426"/>
    <w:rsid w:val="0050006C"/>
    <w:rsid w:val="00504F32"/>
    <w:rsid w:val="005069E5"/>
    <w:rsid w:val="005071BC"/>
    <w:rsid w:val="00523B5D"/>
    <w:rsid w:val="00533AE8"/>
    <w:rsid w:val="00533CBD"/>
    <w:rsid w:val="0053594A"/>
    <w:rsid w:val="005364BD"/>
    <w:rsid w:val="00540D20"/>
    <w:rsid w:val="0054111C"/>
    <w:rsid w:val="005431FC"/>
    <w:rsid w:val="00546680"/>
    <w:rsid w:val="00547000"/>
    <w:rsid w:val="00547D21"/>
    <w:rsid w:val="005539C0"/>
    <w:rsid w:val="005553B2"/>
    <w:rsid w:val="005569D8"/>
    <w:rsid w:val="00557BA7"/>
    <w:rsid w:val="005626F1"/>
    <w:rsid w:val="00563151"/>
    <w:rsid w:val="0056436B"/>
    <w:rsid w:val="00565181"/>
    <w:rsid w:val="00566BC6"/>
    <w:rsid w:val="0057053F"/>
    <w:rsid w:val="00572FF3"/>
    <w:rsid w:val="00574E9C"/>
    <w:rsid w:val="00576142"/>
    <w:rsid w:val="0058055C"/>
    <w:rsid w:val="005938D1"/>
    <w:rsid w:val="005A09D5"/>
    <w:rsid w:val="005A3CCE"/>
    <w:rsid w:val="005A3EF2"/>
    <w:rsid w:val="005A6B70"/>
    <w:rsid w:val="005B06CC"/>
    <w:rsid w:val="005B2D14"/>
    <w:rsid w:val="005B50F5"/>
    <w:rsid w:val="005B7450"/>
    <w:rsid w:val="005C2EB2"/>
    <w:rsid w:val="005D3A42"/>
    <w:rsid w:val="005E3C77"/>
    <w:rsid w:val="005F684D"/>
    <w:rsid w:val="00601DAE"/>
    <w:rsid w:val="00603A6E"/>
    <w:rsid w:val="006066B4"/>
    <w:rsid w:val="00607DE1"/>
    <w:rsid w:val="00610065"/>
    <w:rsid w:val="00610EF5"/>
    <w:rsid w:val="00633FC6"/>
    <w:rsid w:val="006417C8"/>
    <w:rsid w:val="006431D8"/>
    <w:rsid w:val="00643876"/>
    <w:rsid w:val="006533C9"/>
    <w:rsid w:val="006728E4"/>
    <w:rsid w:val="006751F1"/>
    <w:rsid w:val="00675AF5"/>
    <w:rsid w:val="00675E57"/>
    <w:rsid w:val="00680272"/>
    <w:rsid w:val="0068106C"/>
    <w:rsid w:val="00696532"/>
    <w:rsid w:val="006A0590"/>
    <w:rsid w:val="006A18DD"/>
    <w:rsid w:val="006A589B"/>
    <w:rsid w:val="006B226B"/>
    <w:rsid w:val="006C1583"/>
    <w:rsid w:val="006C1639"/>
    <w:rsid w:val="006C48D8"/>
    <w:rsid w:val="006C6DFD"/>
    <w:rsid w:val="006C765D"/>
    <w:rsid w:val="006D3B2A"/>
    <w:rsid w:val="006D41A0"/>
    <w:rsid w:val="006E3F46"/>
    <w:rsid w:val="006E60D5"/>
    <w:rsid w:val="006E6CA5"/>
    <w:rsid w:val="006F1A89"/>
    <w:rsid w:val="006F297A"/>
    <w:rsid w:val="00703D1A"/>
    <w:rsid w:val="007124A0"/>
    <w:rsid w:val="00712AAD"/>
    <w:rsid w:val="00716006"/>
    <w:rsid w:val="00716F9D"/>
    <w:rsid w:val="00724B56"/>
    <w:rsid w:val="00732DD7"/>
    <w:rsid w:val="007417D5"/>
    <w:rsid w:val="00753CA0"/>
    <w:rsid w:val="00772E3D"/>
    <w:rsid w:val="00773BA9"/>
    <w:rsid w:val="007751A6"/>
    <w:rsid w:val="007778DC"/>
    <w:rsid w:val="007817C6"/>
    <w:rsid w:val="007A0F4C"/>
    <w:rsid w:val="007A423C"/>
    <w:rsid w:val="007A7064"/>
    <w:rsid w:val="007B175F"/>
    <w:rsid w:val="007B39A7"/>
    <w:rsid w:val="007B698B"/>
    <w:rsid w:val="007C4ED0"/>
    <w:rsid w:val="007C6EB5"/>
    <w:rsid w:val="007D334A"/>
    <w:rsid w:val="007D4B3C"/>
    <w:rsid w:val="007E2398"/>
    <w:rsid w:val="007F5F0C"/>
    <w:rsid w:val="007F66F5"/>
    <w:rsid w:val="007F7F6B"/>
    <w:rsid w:val="00801EA6"/>
    <w:rsid w:val="0080306F"/>
    <w:rsid w:val="00804074"/>
    <w:rsid w:val="0081188D"/>
    <w:rsid w:val="00814036"/>
    <w:rsid w:val="00814FF3"/>
    <w:rsid w:val="00815ED5"/>
    <w:rsid w:val="00820473"/>
    <w:rsid w:val="008324AF"/>
    <w:rsid w:val="008332C0"/>
    <w:rsid w:val="0084092C"/>
    <w:rsid w:val="008429A2"/>
    <w:rsid w:val="00861639"/>
    <w:rsid w:val="00863443"/>
    <w:rsid w:val="00870E13"/>
    <w:rsid w:val="008744F9"/>
    <w:rsid w:val="00883290"/>
    <w:rsid w:val="00885279"/>
    <w:rsid w:val="0088539D"/>
    <w:rsid w:val="008A6D84"/>
    <w:rsid w:val="008B2276"/>
    <w:rsid w:val="008B4A06"/>
    <w:rsid w:val="008B5F90"/>
    <w:rsid w:val="008C3524"/>
    <w:rsid w:val="008C4CE5"/>
    <w:rsid w:val="008C5A59"/>
    <w:rsid w:val="008C7743"/>
    <w:rsid w:val="008D32EC"/>
    <w:rsid w:val="008E052B"/>
    <w:rsid w:val="008E3729"/>
    <w:rsid w:val="008E649D"/>
    <w:rsid w:val="008E7106"/>
    <w:rsid w:val="008F021B"/>
    <w:rsid w:val="008F2626"/>
    <w:rsid w:val="00900F0B"/>
    <w:rsid w:val="00904E15"/>
    <w:rsid w:val="00912828"/>
    <w:rsid w:val="00914A11"/>
    <w:rsid w:val="00921635"/>
    <w:rsid w:val="0092799C"/>
    <w:rsid w:val="009325BF"/>
    <w:rsid w:val="00932B89"/>
    <w:rsid w:val="0093571C"/>
    <w:rsid w:val="00942914"/>
    <w:rsid w:val="0094415F"/>
    <w:rsid w:val="00944A03"/>
    <w:rsid w:val="00945F82"/>
    <w:rsid w:val="00953BDB"/>
    <w:rsid w:val="00961967"/>
    <w:rsid w:val="0097288F"/>
    <w:rsid w:val="00976397"/>
    <w:rsid w:val="00977C4E"/>
    <w:rsid w:val="00990527"/>
    <w:rsid w:val="00990A5E"/>
    <w:rsid w:val="009A05BB"/>
    <w:rsid w:val="009A1101"/>
    <w:rsid w:val="009A6FD7"/>
    <w:rsid w:val="009A74C3"/>
    <w:rsid w:val="009B39BB"/>
    <w:rsid w:val="009C160D"/>
    <w:rsid w:val="009C3AD8"/>
    <w:rsid w:val="009C3F56"/>
    <w:rsid w:val="009C5FAF"/>
    <w:rsid w:val="009D09F2"/>
    <w:rsid w:val="009D0F2D"/>
    <w:rsid w:val="009D351D"/>
    <w:rsid w:val="009D5265"/>
    <w:rsid w:val="009D5272"/>
    <w:rsid w:val="009D5F14"/>
    <w:rsid w:val="009E665B"/>
    <w:rsid w:val="009F0895"/>
    <w:rsid w:val="009F2FAA"/>
    <w:rsid w:val="00A0555D"/>
    <w:rsid w:val="00A1375A"/>
    <w:rsid w:val="00A16302"/>
    <w:rsid w:val="00A1765F"/>
    <w:rsid w:val="00A23225"/>
    <w:rsid w:val="00A26D8A"/>
    <w:rsid w:val="00A2705D"/>
    <w:rsid w:val="00A30E8E"/>
    <w:rsid w:val="00A3176E"/>
    <w:rsid w:val="00A47F6A"/>
    <w:rsid w:val="00A6307E"/>
    <w:rsid w:val="00A63EFB"/>
    <w:rsid w:val="00A65D46"/>
    <w:rsid w:val="00A70C36"/>
    <w:rsid w:val="00A71315"/>
    <w:rsid w:val="00A720DD"/>
    <w:rsid w:val="00A7255A"/>
    <w:rsid w:val="00A72732"/>
    <w:rsid w:val="00A73C22"/>
    <w:rsid w:val="00A752A9"/>
    <w:rsid w:val="00A839D0"/>
    <w:rsid w:val="00AA074C"/>
    <w:rsid w:val="00AA5E46"/>
    <w:rsid w:val="00AB29B0"/>
    <w:rsid w:val="00AB79B3"/>
    <w:rsid w:val="00AC0812"/>
    <w:rsid w:val="00AC1EDC"/>
    <w:rsid w:val="00AD05F7"/>
    <w:rsid w:val="00AD17BD"/>
    <w:rsid w:val="00AD6A11"/>
    <w:rsid w:val="00AD6FC3"/>
    <w:rsid w:val="00AE0239"/>
    <w:rsid w:val="00AE35DA"/>
    <w:rsid w:val="00AE54BF"/>
    <w:rsid w:val="00AE6CFF"/>
    <w:rsid w:val="00AE6DD3"/>
    <w:rsid w:val="00AE7063"/>
    <w:rsid w:val="00AF0435"/>
    <w:rsid w:val="00AF0571"/>
    <w:rsid w:val="00AF1B54"/>
    <w:rsid w:val="00AF2CE0"/>
    <w:rsid w:val="00B01573"/>
    <w:rsid w:val="00B0281C"/>
    <w:rsid w:val="00B048C9"/>
    <w:rsid w:val="00B0551B"/>
    <w:rsid w:val="00B26450"/>
    <w:rsid w:val="00B2688F"/>
    <w:rsid w:val="00B36F4E"/>
    <w:rsid w:val="00B54830"/>
    <w:rsid w:val="00B5524F"/>
    <w:rsid w:val="00B564CD"/>
    <w:rsid w:val="00B66475"/>
    <w:rsid w:val="00B727E9"/>
    <w:rsid w:val="00B7379B"/>
    <w:rsid w:val="00B741B6"/>
    <w:rsid w:val="00B7591C"/>
    <w:rsid w:val="00B76B9E"/>
    <w:rsid w:val="00B80D16"/>
    <w:rsid w:val="00B924B7"/>
    <w:rsid w:val="00B94435"/>
    <w:rsid w:val="00B947B8"/>
    <w:rsid w:val="00B97571"/>
    <w:rsid w:val="00BA6CBA"/>
    <w:rsid w:val="00BB44A4"/>
    <w:rsid w:val="00BB578B"/>
    <w:rsid w:val="00BB5CB3"/>
    <w:rsid w:val="00BD00E2"/>
    <w:rsid w:val="00BD2275"/>
    <w:rsid w:val="00BD344B"/>
    <w:rsid w:val="00BE02EB"/>
    <w:rsid w:val="00BE5592"/>
    <w:rsid w:val="00BE7D06"/>
    <w:rsid w:val="00BF4CC4"/>
    <w:rsid w:val="00BF7654"/>
    <w:rsid w:val="00C00010"/>
    <w:rsid w:val="00C032B0"/>
    <w:rsid w:val="00C10CE2"/>
    <w:rsid w:val="00C212D9"/>
    <w:rsid w:val="00C23ECF"/>
    <w:rsid w:val="00C35673"/>
    <w:rsid w:val="00C36AE6"/>
    <w:rsid w:val="00C429BA"/>
    <w:rsid w:val="00C502D0"/>
    <w:rsid w:val="00C54EE2"/>
    <w:rsid w:val="00C602F8"/>
    <w:rsid w:val="00C62AAC"/>
    <w:rsid w:val="00C717E6"/>
    <w:rsid w:val="00C82375"/>
    <w:rsid w:val="00C86F3E"/>
    <w:rsid w:val="00CA06B5"/>
    <w:rsid w:val="00CA103C"/>
    <w:rsid w:val="00CB2ABF"/>
    <w:rsid w:val="00CC7B3C"/>
    <w:rsid w:val="00CD07CC"/>
    <w:rsid w:val="00CD1C48"/>
    <w:rsid w:val="00CD2E33"/>
    <w:rsid w:val="00CD7423"/>
    <w:rsid w:val="00CE27D1"/>
    <w:rsid w:val="00CF5ECD"/>
    <w:rsid w:val="00D02A90"/>
    <w:rsid w:val="00D04A2D"/>
    <w:rsid w:val="00D06D79"/>
    <w:rsid w:val="00D07D3C"/>
    <w:rsid w:val="00D17A60"/>
    <w:rsid w:val="00D20892"/>
    <w:rsid w:val="00D225BF"/>
    <w:rsid w:val="00D22CD1"/>
    <w:rsid w:val="00D26670"/>
    <w:rsid w:val="00D30220"/>
    <w:rsid w:val="00D33E6C"/>
    <w:rsid w:val="00D34FFF"/>
    <w:rsid w:val="00D56EFA"/>
    <w:rsid w:val="00D62141"/>
    <w:rsid w:val="00D76211"/>
    <w:rsid w:val="00D8093A"/>
    <w:rsid w:val="00D83C1E"/>
    <w:rsid w:val="00D949B5"/>
    <w:rsid w:val="00D9504A"/>
    <w:rsid w:val="00DA7FD3"/>
    <w:rsid w:val="00DB6148"/>
    <w:rsid w:val="00DD4E71"/>
    <w:rsid w:val="00DE1C80"/>
    <w:rsid w:val="00DE63AE"/>
    <w:rsid w:val="00DF29E0"/>
    <w:rsid w:val="00DF48D3"/>
    <w:rsid w:val="00DF5B26"/>
    <w:rsid w:val="00E02036"/>
    <w:rsid w:val="00E105E3"/>
    <w:rsid w:val="00E22576"/>
    <w:rsid w:val="00E22C8E"/>
    <w:rsid w:val="00E24198"/>
    <w:rsid w:val="00E26865"/>
    <w:rsid w:val="00E33796"/>
    <w:rsid w:val="00E3603C"/>
    <w:rsid w:val="00E37D31"/>
    <w:rsid w:val="00E40C12"/>
    <w:rsid w:val="00E44C47"/>
    <w:rsid w:val="00E4608C"/>
    <w:rsid w:val="00E479EC"/>
    <w:rsid w:val="00E53C0B"/>
    <w:rsid w:val="00E542F8"/>
    <w:rsid w:val="00E60293"/>
    <w:rsid w:val="00E64C0A"/>
    <w:rsid w:val="00E65ADC"/>
    <w:rsid w:val="00E827C7"/>
    <w:rsid w:val="00E84D10"/>
    <w:rsid w:val="00E9142B"/>
    <w:rsid w:val="00E91F94"/>
    <w:rsid w:val="00E96948"/>
    <w:rsid w:val="00EA008B"/>
    <w:rsid w:val="00EA7C46"/>
    <w:rsid w:val="00EB1E84"/>
    <w:rsid w:val="00EB655F"/>
    <w:rsid w:val="00EC610B"/>
    <w:rsid w:val="00ED186B"/>
    <w:rsid w:val="00ED31AC"/>
    <w:rsid w:val="00ED6E68"/>
    <w:rsid w:val="00F005DF"/>
    <w:rsid w:val="00F0241D"/>
    <w:rsid w:val="00F02E04"/>
    <w:rsid w:val="00F23B39"/>
    <w:rsid w:val="00F257B6"/>
    <w:rsid w:val="00F25E4E"/>
    <w:rsid w:val="00F43A28"/>
    <w:rsid w:val="00F44360"/>
    <w:rsid w:val="00F4568C"/>
    <w:rsid w:val="00F5122B"/>
    <w:rsid w:val="00F60731"/>
    <w:rsid w:val="00F841C8"/>
    <w:rsid w:val="00F846B4"/>
    <w:rsid w:val="00F85754"/>
    <w:rsid w:val="00F924B8"/>
    <w:rsid w:val="00FB118C"/>
    <w:rsid w:val="00FB1459"/>
    <w:rsid w:val="00FB7676"/>
    <w:rsid w:val="00FD1107"/>
    <w:rsid w:val="00FD260E"/>
    <w:rsid w:val="00FD65C9"/>
    <w:rsid w:val="00FF1002"/>
    <w:rsid w:val="00FF3AC1"/>
    <w:rsid w:val="00FF517C"/>
    <w:rsid w:val="00FF5400"/>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4B02EC"/>
  <w15:docId w15:val="{7644F29C-2307-402D-A140-76A1D06D3E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D09F2"/>
    <w:pPr>
      <w:spacing w:after="0" w:line="240" w:lineRule="auto"/>
    </w:pPr>
    <w:rPr>
      <w:rFonts w:ascii="Times New Roman" w:eastAsia="Times New Roman" w:hAnsi="Times New Roman" w:cs="Times New Roman"/>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rsid w:val="009D09F2"/>
    <w:pPr>
      <w:suppressAutoHyphens/>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uiPriority w:val="99"/>
    <w:semiHidden/>
    <w:unhideWhenUsed/>
    <w:rsid w:val="007124A0"/>
    <w:rPr>
      <w:rFonts w:ascii="Segoe UI" w:hAnsi="Segoe UI" w:cs="Segoe UI"/>
      <w:sz w:val="18"/>
      <w:szCs w:val="18"/>
    </w:rPr>
  </w:style>
  <w:style w:type="character" w:customStyle="1" w:styleId="TextodebaloChar">
    <w:name w:val="Texto de balão Char"/>
    <w:basedOn w:val="Fontepargpadro"/>
    <w:link w:val="Textodebalo"/>
    <w:uiPriority w:val="99"/>
    <w:semiHidden/>
    <w:rsid w:val="007124A0"/>
    <w:rPr>
      <w:rFonts w:ascii="Segoe UI" w:eastAsia="Times New Roman" w:hAnsi="Segoe UI" w:cs="Segoe UI"/>
      <w:sz w:val="18"/>
      <w:szCs w:val="18"/>
      <w:lang w:eastAsia="pt-BR"/>
    </w:rPr>
  </w:style>
  <w:style w:type="paragraph" w:styleId="PargrafodaLista">
    <w:name w:val="List Paragraph"/>
    <w:basedOn w:val="Normal"/>
    <w:uiPriority w:val="34"/>
    <w:qFormat/>
    <w:rsid w:val="008E3729"/>
    <w:pPr>
      <w:ind w:left="708"/>
    </w:pPr>
    <w:rPr>
      <w:sz w:val="20"/>
      <w:szCs w:val="20"/>
      <w:lang w:val="pt-PT"/>
    </w:rPr>
  </w:style>
  <w:style w:type="character" w:customStyle="1" w:styleId="description">
    <w:name w:val="description"/>
    <w:basedOn w:val="Fontepargpadro"/>
    <w:rsid w:val="008E372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C809D3F-C9B7-42FE-B997-1396123DF2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1171</TotalTime>
  <Pages>1</Pages>
  <Words>649</Words>
  <Characters>3507</Characters>
  <Application>Microsoft Office Word</Application>
  <DocSecurity>0</DocSecurity>
  <Lines>29</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4148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Secretaria</dc:creator>
  <cp:lastModifiedBy>Usuário do Windows</cp:lastModifiedBy>
  <cp:revision>170</cp:revision>
  <cp:lastPrinted>2020-05-21T17:42:00Z</cp:lastPrinted>
  <dcterms:created xsi:type="dcterms:W3CDTF">2019-10-02T16:41:00Z</dcterms:created>
  <dcterms:modified xsi:type="dcterms:W3CDTF">2020-05-21T17:44:00Z</dcterms:modified>
</cp:coreProperties>
</file>