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D3E3B" w14:textId="2AD29671" w:rsidR="00DC701C" w:rsidRPr="00DC701C" w:rsidRDefault="00DC701C" w:rsidP="00DC701C">
      <w:pPr>
        <w:jc w:val="both"/>
        <w:rPr>
          <w:rFonts w:ascii="Arial" w:hAnsi="Arial" w:cs="Arial"/>
          <w:sz w:val="24"/>
          <w:szCs w:val="24"/>
        </w:rPr>
      </w:pPr>
      <w:r w:rsidRPr="00DC701C">
        <w:rPr>
          <w:rFonts w:ascii="Arial" w:hAnsi="Arial" w:cs="Arial"/>
          <w:sz w:val="24"/>
          <w:szCs w:val="24"/>
        </w:rPr>
        <w:t>REQUERIMENTO Nº ____ /2025</w:t>
      </w:r>
    </w:p>
    <w:p w14:paraId="2FC920B8" w14:textId="5190D89F" w:rsidR="00DC701C" w:rsidRPr="00DC701C" w:rsidRDefault="00DC701C" w:rsidP="00DC701C">
      <w:pPr>
        <w:jc w:val="both"/>
        <w:rPr>
          <w:rFonts w:ascii="Arial" w:hAnsi="Arial" w:cs="Arial"/>
          <w:sz w:val="24"/>
          <w:szCs w:val="24"/>
        </w:rPr>
      </w:pPr>
      <w:r w:rsidRPr="00DC701C">
        <w:rPr>
          <w:rFonts w:ascii="Arial" w:hAnsi="Arial" w:cs="Arial"/>
          <w:sz w:val="24"/>
          <w:szCs w:val="24"/>
        </w:rPr>
        <w:t>AUTORIA DO VEREADOR:  Josauro Pereira (MDB)</w:t>
      </w:r>
    </w:p>
    <w:p w14:paraId="35F51772" w14:textId="77777777" w:rsidR="004642B4" w:rsidRPr="00DC701C" w:rsidRDefault="004642B4" w:rsidP="00DC701C">
      <w:pPr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16915028" w14:textId="77777777" w:rsidR="004642B4" w:rsidRPr="00DC701C" w:rsidRDefault="004642B4" w:rsidP="00DC701C">
      <w:pPr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1A940C2E" w14:textId="6AC99F7B" w:rsidR="00CF7911" w:rsidRPr="00F022EC" w:rsidRDefault="00F022EC" w:rsidP="00CF7911">
      <w:pPr>
        <w:ind w:left="2977"/>
        <w:jc w:val="both"/>
        <w:rPr>
          <w:rFonts w:ascii="Arial" w:eastAsia="Meiryo" w:hAnsi="Arial" w:cs="Arial"/>
          <w:b w:val="0"/>
          <w:bCs/>
          <w:color w:val="auto"/>
          <w:sz w:val="22"/>
          <w:szCs w:val="22"/>
        </w:rPr>
      </w:pPr>
      <w:r w:rsidRPr="00F022EC">
        <w:rPr>
          <w:rFonts w:ascii="Arial" w:hAnsi="Arial" w:cs="Arial"/>
          <w:sz w:val="22"/>
          <w:szCs w:val="22"/>
        </w:rPr>
        <w:t>REQUER A PAVIMENTAÇÃO ASFÁLTICA DA RUA LUÍS FELIZARDO DA SILVA, LOCALIZADA NO BAIRRO SÃO BENTO</w:t>
      </w:r>
    </w:p>
    <w:p w14:paraId="39219F6E" w14:textId="59EE0072" w:rsidR="00CF7911" w:rsidRDefault="006E2917" w:rsidP="00CF7911">
      <w:pPr>
        <w:ind w:left="2977"/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DC701C">
        <w:rPr>
          <w:rFonts w:ascii="Arial" w:eastAsia="Meiryo" w:hAnsi="Arial" w:cs="Arial"/>
          <w:b w:val="0"/>
          <w:bCs/>
          <w:color w:val="auto"/>
          <w:sz w:val="24"/>
          <w:szCs w:val="24"/>
        </w:rPr>
        <w:tab/>
      </w:r>
    </w:p>
    <w:p w14:paraId="738EBF0B" w14:textId="6CA8F933" w:rsidR="004642B4" w:rsidRPr="00DC701C" w:rsidRDefault="004642B4" w:rsidP="00CF7911">
      <w:pPr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DC701C">
        <w:rPr>
          <w:rFonts w:ascii="Arial" w:eastAsia="Meiryo" w:hAnsi="Arial" w:cs="Arial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DC701C" w:rsidRDefault="004642B4" w:rsidP="00DC7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Arial" w:eastAsia="Meiryo" w:hAnsi="Arial" w:cs="Arial"/>
          <w:bCs/>
          <w:color w:val="auto"/>
          <w:sz w:val="24"/>
          <w:szCs w:val="24"/>
        </w:rPr>
      </w:pPr>
    </w:p>
    <w:p w14:paraId="6D15D59B" w14:textId="50FB5B72" w:rsidR="00DC701C" w:rsidRPr="00DC701C" w:rsidRDefault="004642B4" w:rsidP="00DC701C">
      <w:pPr>
        <w:jc w:val="both"/>
        <w:rPr>
          <w:rFonts w:ascii="Arial" w:hAnsi="Arial" w:cs="Arial"/>
          <w:sz w:val="24"/>
          <w:szCs w:val="24"/>
        </w:rPr>
      </w:pPr>
      <w:r w:rsidRPr="00DC701C">
        <w:rPr>
          <w:rFonts w:ascii="Arial" w:eastAsia="Meiryo" w:hAnsi="Arial" w:cs="Arial"/>
          <w:b w:val="0"/>
          <w:color w:val="auto"/>
          <w:sz w:val="24"/>
          <w:szCs w:val="24"/>
        </w:rPr>
        <w:tab/>
      </w:r>
      <w:r w:rsidRPr="00DC701C">
        <w:rPr>
          <w:rFonts w:ascii="Arial" w:eastAsia="Meiryo" w:hAnsi="Arial" w:cs="Arial"/>
          <w:b w:val="0"/>
          <w:color w:val="auto"/>
          <w:sz w:val="24"/>
          <w:szCs w:val="24"/>
        </w:rPr>
        <w:tab/>
      </w:r>
      <w:r w:rsidRPr="00DC701C">
        <w:rPr>
          <w:rFonts w:ascii="Arial" w:eastAsia="Meiryo" w:hAnsi="Arial" w:cs="Arial"/>
          <w:b w:val="0"/>
          <w:color w:val="auto"/>
          <w:sz w:val="24"/>
          <w:szCs w:val="24"/>
        </w:rPr>
        <w:tab/>
      </w:r>
      <w:r w:rsidRPr="00DC701C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</w:t>
      </w:r>
      <w:r w:rsidR="00DC701C" w:rsidRPr="00DC701C">
        <w:rPr>
          <w:rFonts w:ascii="Arial" w:hAnsi="Arial" w:cs="Arial"/>
          <w:b w:val="0"/>
          <w:bCs/>
          <w:sz w:val="24"/>
          <w:szCs w:val="24"/>
        </w:rPr>
        <w:t xml:space="preserve">a Ex.ma. Prefeita Constitucional de Bayeux, Tarcyana Macedo Mota Leitão, com cópias ao Ilmo. Secretário Municipal de Infraesturura, Jefferson Kita, </w:t>
      </w:r>
      <w:r w:rsidR="00F022EC">
        <w:rPr>
          <w:rFonts w:ascii="Arial" w:hAnsi="Arial" w:cs="Arial"/>
          <w:b w:val="0"/>
          <w:bCs/>
          <w:sz w:val="24"/>
          <w:szCs w:val="24"/>
        </w:rPr>
        <w:t xml:space="preserve">e </w:t>
      </w:r>
      <w:r w:rsidR="00F022EC" w:rsidRPr="00894257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 xml:space="preserve">a </w:t>
      </w:r>
      <w:r w:rsidR="00F022EC" w:rsidRPr="00894257">
        <w:rPr>
          <w:rFonts w:ascii="Arial" w:eastAsia="Meiryo" w:hAnsi="Arial" w:cs="Arial"/>
          <w:b w:val="0"/>
          <w:color w:val="000000" w:themeColor="text1"/>
          <w:sz w:val="22"/>
          <w:szCs w:val="22"/>
        </w:rPr>
        <w:t>Ilma. Secretária Municipal de Planejamento, Michelle Madruga</w:t>
      </w:r>
      <w:r w:rsidR="00F022EC" w:rsidRPr="00DC701C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DC701C" w:rsidRPr="00DC701C">
        <w:rPr>
          <w:rFonts w:ascii="Arial" w:hAnsi="Arial" w:cs="Arial"/>
          <w:b w:val="0"/>
          <w:bCs/>
          <w:sz w:val="24"/>
          <w:szCs w:val="24"/>
        </w:rPr>
        <w:t xml:space="preserve">solicitando </w:t>
      </w:r>
      <w:r w:rsidR="00F022EC" w:rsidRPr="00F022EC">
        <w:rPr>
          <w:rFonts w:ascii="Arial" w:hAnsi="Arial" w:cs="Arial"/>
          <w:b w:val="0"/>
          <w:bCs/>
          <w:sz w:val="24"/>
          <w:szCs w:val="24"/>
        </w:rPr>
        <w:t>a pavimentação asfáltica da Rua Luís Felizardo da Silva, situada na lateral da Escola Municipal Senador Ruy Carneiro e do Supermercado Varejão do Preço.</w:t>
      </w:r>
    </w:p>
    <w:p w14:paraId="00650391" w14:textId="6E87FD1D" w:rsidR="00DC701C" w:rsidRPr="00DC701C" w:rsidRDefault="00DC701C" w:rsidP="00DC701C">
      <w:pPr>
        <w:jc w:val="both"/>
        <w:rPr>
          <w:rFonts w:ascii="Arial" w:hAnsi="Arial" w:cs="Arial"/>
          <w:sz w:val="24"/>
          <w:szCs w:val="24"/>
        </w:rPr>
      </w:pPr>
      <w:r w:rsidRPr="00DC701C">
        <w:rPr>
          <w:rFonts w:ascii="Arial" w:hAnsi="Arial" w:cs="Arial"/>
          <w:sz w:val="24"/>
          <w:szCs w:val="24"/>
        </w:rPr>
        <w:t xml:space="preserve">                                        </w:t>
      </w:r>
    </w:p>
    <w:p w14:paraId="56F56E0E" w14:textId="77777777" w:rsidR="00DC701C" w:rsidRPr="00DC701C" w:rsidRDefault="00DC701C" w:rsidP="00DC7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Arial" w:eastAsia="Meiryo" w:hAnsi="Arial" w:cs="Arial"/>
          <w:color w:val="000000" w:themeColor="text1"/>
          <w:sz w:val="24"/>
          <w:szCs w:val="24"/>
        </w:rPr>
      </w:pPr>
      <w:r w:rsidRPr="00DC701C">
        <w:rPr>
          <w:rFonts w:ascii="Arial" w:eastAsia="Meiryo" w:hAnsi="Arial" w:cs="Arial"/>
          <w:color w:val="000000" w:themeColor="text1"/>
          <w:sz w:val="24"/>
          <w:szCs w:val="24"/>
        </w:rPr>
        <w:t>JUSTIFICATIVA</w:t>
      </w:r>
    </w:p>
    <w:p w14:paraId="1C7E3C45" w14:textId="77777777" w:rsidR="00CF7911" w:rsidRDefault="00CF7911" w:rsidP="00DC701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color w:val="000000" w:themeColor="text1"/>
          <w:sz w:val="24"/>
          <w:szCs w:val="24"/>
        </w:rPr>
      </w:pPr>
    </w:p>
    <w:p w14:paraId="5B5B4A53" w14:textId="127A9837" w:rsidR="00DC701C" w:rsidRDefault="00CF7911" w:rsidP="00DC701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  <w:r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                           </w:t>
      </w:r>
      <w:r w:rsidR="00F022EC" w:rsidRPr="00F022EC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 xml:space="preserve">A via em questão é de grande importância para a mobilidade urbana da região, especialmente por atender diariamente alunos, pais, professores, moradores e </w:t>
      </w:r>
      <w:r w:rsidR="00F022EC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>comércios das proximidades</w:t>
      </w:r>
      <w:r w:rsidR="00F022EC" w:rsidRPr="00F022EC"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  <w:t>.</w:t>
      </w:r>
    </w:p>
    <w:p w14:paraId="78DECFC6" w14:textId="16D5E727" w:rsidR="00F022EC" w:rsidRDefault="00F022EC" w:rsidP="00DC701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000000" w:themeColor="text1"/>
          <w:sz w:val="24"/>
          <w:szCs w:val="24"/>
        </w:rPr>
      </w:pPr>
    </w:p>
    <w:p w14:paraId="27117F56" w14:textId="366EDD01" w:rsidR="00F022EC" w:rsidRPr="00CF7911" w:rsidRDefault="00F022EC" w:rsidP="00DC701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                           </w:t>
      </w:r>
      <w:r w:rsidRPr="00F022EC">
        <w:rPr>
          <w:rFonts w:ascii="Arial" w:eastAsia="Meiryo" w:hAnsi="Arial" w:cs="Arial"/>
          <w:b w:val="0"/>
          <w:bCs/>
          <w:color w:val="auto"/>
          <w:sz w:val="24"/>
          <w:szCs w:val="24"/>
        </w:rPr>
        <w:t>A execução da pavimentação asfáltica se faz necessária para garantir melhores condições de infraestrutura urbana, promover o bem-estar da comunidade local e valorizar a região.</w:t>
      </w:r>
    </w:p>
    <w:p w14:paraId="583F2672" w14:textId="77777777" w:rsidR="00DC701C" w:rsidRPr="00DC701C" w:rsidRDefault="00DC701C" w:rsidP="00DC701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09B2CA85" w14:textId="77777777" w:rsidR="00DC701C" w:rsidRPr="00DC701C" w:rsidRDefault="00DC701C" w:rsidP="00DC701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  <w:r w:rsidRPr="00DC701C">
        <w:rPr>
          <w:rFonts w:ascii="Arial" w:eastAsia="Meiryo" w:hAnsi="Arial" w:cs="Arial"/>
          <w:b w:val="0"/>
          <w:bCs/>
          <w:color w:val="auto"/>
          <w:sz w:val="24"/>
          <w:szCs w:val="24"/>
        </w:rPr>
        <w:t>Sem mais para o momento, reitero votos de elevada estima e consideração.</w:t>
      </w:r>
    </w:p>
    <w:p w14:paraId="2B100165" w14:textId="77777777" w:rsidR="00DC701C" w:rsidRPr="00DC701C" w:rsidRDefault="00DC701C" w:rsidP="00DC701C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auto"/>
          <w:sz w:val="24"/>
          <w:szCs w:val="24"/>
        </w:rPr>
      </w:pPr>
    </w:p>
    <w:p w14:paraId="2012588F" w14:textId="256C1AD1" w:rsidR="00DC701C" w:rsidRPr="00DC701C" w:rsidRDefault="00DC701C" w:rsidP="00DC7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color w:val="000000" w:themeColor="text1"/>
          <w:sz w:val="24"/>
          <w:szCs w:val="24"/>
        </w:rPr>
      </w:pPr>
      <w:r w:rsidRPr="00DC701C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                                                      Sala das Sessões, </w:t>
      </w:r>
      <w:r w:rsidR="00CF7911">
        <w:rPr>
          <w:rFonts w:ascii="Arial" w:eastAsia="Meiryo" w:hAnsi="Arial" w:cs="Arial"/>
          <w:b w:val="0"/>
          <w:bCs/>
          <w:color w:val="auto"/>
          <w:sz w:val="24"/>
          <w:szCs w:val="24"/>
        </w:rPr>
        <w:t>08</w:t>
      </w:r>
      <w:r w:rsidRPr="00DC701C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de </w:t>
      </w:r>
      <w:r w:rsidR="00CF7911">
        <w:rPr>
          <w:rFonts w:ascii="Arial" w:eastAsia="Meiryo" w:hAnsi="Arial" w:cs="Arial"/>
          <w:b w:val="0"/>
          <w:bCs/>
          <w:color w:val="auto"/>
          <w:sz w:val="24"/>
          <w:szCs w:val="24"/>
        </w:rPr>
        <w:t>setembro</w:t>
      </w:r>
      <w:r w:rsidRPr="00DC701C">
        <w:rPr>
          <w:rFonts w:ascii="Arial" w:eastAsia="Meiryo" w:hAnsi="Arial" w:cs="Arial"/>
          <w:b w:val="0"/>
          <w:bCs/>
          <w:color w:val="auto"/>
          <w:sz w:val="24"/>
          <w:szCs w:val="24"/>
        </w:rPr>
        <w:t xml:space="preserve"> de 2025.</w:t>
      </w:r>
    </w:p>
    <w:p w14:paraId="7ADC29C2" w14:textId="77777777" w:rsidR="00DC701C" w:rsidRPr="00881E4A" w:rsidRDefault="00DC701C" w:rsidP="00DC7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color w:val="000000" w:themeColor="text1"/>
          <w:sz w:val="22"/>
          <w:szCs w:val="22"/>
        </w:rPr>
      </w:pPr>
    </w:p>
    <w:p w14:paraId="6B3AE013" w14:textId="77777777" w:rsidR="00DC701C" w:rsidRPr="00A047E0" w:rsidRDefault="00DC701C" w:rsidP="00DC7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Arial" w:eastAsia="Meiryo" w:hAnsi="Arial" w:cs="Arial"/>
          <w:color w:val="000000" w:themeColor="text1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CB3289F" wp14:editId="102A2F03">
            <wp:simplePos x="0" y="0"/>
            <wp:positionH relativeFrom="column">
              <wp:posOffset>1513205</wp:posOffset>
            </wp:positionH>
            <wp:positionV relativeFrom="paragraph">
              <wp:posOffset>112395</wp:posOffset>
            </wp:positionV>
            <wp:extent cx="3402093" cy="914400"/>
            <wp:effectExtent l="0" t="0" r="8255" b="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093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C0FD0A" w14:textId="77777777" w:rsidR="00DC701C" w:rsidRPr="004642B4" w:rsidRDefault="00DC701C" w:rsidP="004642B4"/>
    <w:sectPr w:rsidR="00DC701C" w:rsidRPr="004642B4" w:rsidSect="00385619">
      <w:headerReference w:type="default" r:id="rId7"/>
      <w:pgSz w:w="11906" w:h="16838"/>
      <w:pgMar w:top="1276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4430D" w14:textId="77777777" w:rsidR="00B16874" w:rsidRDefault="00B16874" w:rsidP="00773388">
      <w:r>
        <w:separator/>
      </w:r>
    </w:p>
  </w:endnote>
  <w:endnote w:type="continuationSeparator" w:id="0">
    <w:p w14:paraId="166669B8" w14:textId="77777777" w:rsidR="00B16874" w:rsidRDefault="00B16874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B7841" w14:textId="77777777" w:rsidR="00B16874" w:rsidRDefault="00B16874" w:rsidP="00773388">
      <w:r>
        <w:separator/>
      </w:r>
    </w:p>
  </w:footnote>
  <w:footnote w:type="continuationSeparator" w:id="0">
    <w:p w14:paraId="416893AD" w14:textId="77777777" w:rsidR="00B16874" w:rsidRDefault="00B16874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D1D11"/>
    <w:rsid w:val="001F0D94"/>
    <w:rsid w:val="002F6CBA"/>
    <w:rsid w:val="00385619"/>
    <w:rsid w:val="003E5FC8"/>
    <w:rsid w:val="003F3E0F"/>
    <w:rsid w:val="004642B4"/>
    <w:rsid w:val="00560F6D"/>
    <w:rsid w:val="005D2760"/>
    <w:rsid w:val="006E2917"/>
    <w:rsid w:val="00773388"/>
    <w:rsid w:val="008569ED"/>
    <w:rsid w:val="009333AF"/>
    <w:rsid w:val="009F323A"/>
    <w:rsid w:val="00AE761F"/>
    <w:rsid w:val="00AE7E42"/>
    <w:rsid w:val="00B16874"/>
    <w:rsid w:val="00B513F9"/>
    <w:rsid w:val="00BB0741"/>
    <w:rsid w:val="00BF3F21"/>
    <w:rsid w:val="00CF7911"/>
    <w:rsid w:val="00D03B12"/>
    <w:rsid w:val="00D04870"/>
    <w:rsid w:val="00DC701C"/>
    <w:rsid w:val="00E03970"/>
    <w:rsid w:val="00E4626A"/>
    <w:rsid w:val="00F0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24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POLÍTICA JP</cp:lastModifiedBy>
  <cp:revision>6</cp:revision>
  <dcterms:created xsi:type="dcterms:W3CDTF">2025-04-24T14:37:00Z</dcterms:created>
  <dcterms:modified xsi:type="dcterms:W3CDTF">2025-09-08T01:43:00Z</dcterms:modified>
</cp:coreProperties>
</file>