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75D5C" w14:textId="4213C5E9" w:rsidR="00646807" w:rsidRDefault="001A5CF8" w:rsidP="001A5CF8">
      <w:pPr>
        <w:tabs>
          <w:tab w:val="left" w:pos="3609"/>
        </w:tabs>
        <w:jc w:val="center"/>
        <w:rPr>
          <w:rFonts w:ascii="Times New Roman" w:hAnsi="Times New Roman" w:cs="Times New Roman"/>
          <w:b/>
          <w:bCs/>
          <w:iCs/>
        </w:rPr>
      </w:pPr>
      <w:r w:rsidRPr="00CC2956">
        <w:rPr>
          <w:rFonts w:ascii="Times New Roman" w:hAnsi="Times New Roman" w:cs="Times New Roman"/>
          <w:b/>
          <w:bCs/>
          <w:iCs/>
        </w:rPr>
        <w:t>REQUERIMENTO N.</w:t>
      </w:r>
      <w:r w:rsidR="002811B5">
        <w:rPr>
          <w:rFonts w:ascii="Times New Roman" w:hAnsi="Times New Roman" w:cs="Times New Roman"/>
          <w:b/>
          <w:bCs/>
          <w:iCs/>
        </w:rPr>
        <w:t>º</w:t>
      </w:r>
      <w:r w:rsidRPr="00CC2956">
        <w:rPr>
          <w:rFonts w:ascii="Times New Roman" w:hAnsi="Times New Roman" w:cs="Times New Roman"/>
          <w:b/>
          <w:bCs/>
          <w:iCs/>
        </w:rPr>
        <w:t xml:space="preserve"> </w:t>
      </w:r>
      <w:r w:rsidR="00CC2956">
        <w:rPr>
          <w:rFonts w:ascii="Times New Roman" w:hAnsi="Times New Roman" w:cs="Times New Roman"/>
          <w:b/>
          <w:bCs/>
          <w:iCs/>
        </w:rPr>
        <w:t>00</w:t>
      </w:r>
      <w:r w:rsidR="00A46184">
        <w:rPr>
          <w:rFonts w:ascii="Times New Roman" w:hAnsi="Times New Roman" w:cs="Times New Roman"/>
          <w:b/>
          <w:bCs/>
          <w:iCs/>
        </w:rPr>
        <w:t>5</w:t>
      </w:r>
      <w:r w:rsidRPr="00CC2956">
        <w:rPr>
          <w:rFonts w:ascii="Times New Roman" w:hAnsi="Times New Roman" w:cs="Times New Roman"/>
          <w:b/>
          <w:bCs/>
          <w:iCs/>
        </w:rPr>
        <w:t>/202</w:t>
      </w:r>
      <w:r w:rsidR="002811B5">
        <w:rPr>
          <w:rFonts w:ascii="Times New Roman" w:hAnsi="Times New Roman" w:cs="Times New Roman"/>
          <w:b/>
          <w:bCs/>
          <w:iCs/>
        </w:rPr>
        <w:t>5</w:t>
      </w:r>
    </w:p>
    <w:p w14:paraId="79CE5B69" w14:textId="77777777" w:rsidR="00CC2956" w:rsidRPr="00CC2956" w:rsidRDefault="00CC2956" w:rsidP="001A5CF8">
      <w:pPr>
        <w:tabs>
          <w:tab w:val="left" w:pos="3609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652A22F5" w14:textId="1C8C0AEA" w:rsidR="00646807" w:rsidRPr="00CC2956" w:rsidRDefault="00646807" w:rsidP="00F060FE">
      <w:pPr>
        <w:tabs>
          <w:tab w:val="left" w:pos="3609"/>
        </w:tabs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438B7ACA" w14:textId="19734B4F" w:rsidR="00646807" w:rsidRPr="00CC2956" w:rsidRDefault="001A5CF8" w:rsidP="001A5CF8">
      <w:pPr>
        <w:tabs>
          <w:tab w:val="left" w:pos="3609"/>
        </w:tabs>
        <w:rPr>
          <w:rFonts w:ascii="Times New Roman" w:hAnsi="Times New Roman" w:cs="Times New Roman"/>
        </w:rPr>
      </w:pPr>
      <w:r w:rsidRPr="00CC2956">
        <w:rPr>
          <w:rFonts w:ascii="Times New Roman" w:hAnsi="Times New Roman" w:cs="Times New Roman"/>
        </w:rPr>
        <w:t>Excelentíssim</w:t>
      </w:r>
      <w:r w:rsidR="002811B5">
        <w:rPr>
          <w:rFonts w:ascii="Times New Roman" w:hAnsi="Times New Roman" w:cs="Times New Roman"/>
        </w:rPr>
        <w:t>a</w:t>
      </w:r>
      <w:r w:rsidRPr="00CC2956">
        <w:rPr>
          <w:rFonts w:ascii="Times New Roman" w:hAnsi="Times New Roman" w:cs="Times New Roman"/>
        </w:rPr>
        <w:t xml:space="preserve"> Senhor</w:t>
      </w:r>
      <w:r w:rsidR="002811B5">
        <w:rPr>
          <w:rFonts w:ascii="Times New Roman" w:hAnsi="Times New Roman" w:cs="Times New Roman"/>
        </w:rPr>
        <w:t>a</w:t>
      </w:r>
    </w:p>
    <w:p w14:paraId="759D96C9" w14:textId="6B7A02A4" w:rsidR="00804506" w:rsidRDefault="002811B5" w:rsidP="001A5CF8">
      <w:pPr>
        <w:tabs>
          <w:tab w:val="left" w:pos="36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Ana Claudia </w:t>
      </w:r>
      <w:proofErr w:type="spellStart"/>
      <w:r>
        <w:rPr>
          <w:rFonts w:ascii="Times New Roman" w:hAnsi="Times New Roman"/>
        </w:rPr>
        <w:t>Locilha</w:t>
      </w:r>
      <w:proofErr w:type="spellEnd"/>
      <w:r>
        <w:rPr>
          <w:rFonts w:ascii="Times New Roman" w:hAnsi="Times New Roman"/>
        </w:rPr>
        <w:t xml:space="preserve"> de Oliveira</w:t>
      </w:r>
    </w:p>
    <w:p w14:paraId="7FA480A3" w14:textId="202CE6C3" w:rsidR="001A5CF8" w:rsidRDefault="001A5CF8" w:rsidP="001A5CF8">
      <w:pPr>
        <w:tabs>
          <w:tab w:val="left" w:pos="3609"/>
        </w:tabs>
        <w:rPr>
          <w:rFonts w:ascii="Times New Roman" w:hAnsi="Times New Roman" w:cs="Times New Roman"/>
        </w:rPr>
      </w:pPr>
      <w:r w:rsidRPr="00CC2956">
        <w:rPr>
          <w:rFonts w:ascii="Times New Roman" w:hAnsi="Times New Roman" w:cs="Times New Roman"/>
        </w:rPr>
        <w:t>Presidente da Câmara Municipal</w:t>
      </w:r>
    </w:p>
    <w:p w14:paraId="175C8177" w14:textId="77777777" w:rsidR="00CC2956" w:rsidRDefault="00CC2956" w:rsidP="001A5CF8">
      <w:pPr>
        <w:tabs>
          <w:tab w:val="left" w:pos="3609"/>
        </w:tabs>
        <w:rPr>
          <w:rFonts w:ascii="Times New Roman" w:hAnsi="Times New Roman" w:cs="Times New Roman"/>
        </w:rPr>
      </w:pPr>
    </w:p>
    <w:p w14:paraId="5FCC1CBC" w14:textId="77777777" w:rsidR="00CC2956" w:rsidRPr="00CC2956" w:rsidRDefault="00CC2956" w:rsidP="001A5CF8">
      <w:pPr>
        <w:tabs>
          <w:tab w:val="left" w:pos="3609"/>
        </w:tabs>
        <w:rPr>
          <w:rFonts w:ascii="Times New Roman" w:hAnsi="Times New Roman" w:cs="Times New Roman"/>
        </w:rPr>
      </w:pPr>
    </w:p>
    <w:p w14:paraId="2F04C5FA" w14:textId="652BDB37" w:rsidR="00646807" w:rsidRPr="00CC2956" w:rsidRDefault="00646807" w:rsidP="00F060FE">
      <w:pPr>
        <w:tabs>
          <w:tab w:val="left" w:pos="3609"/>
        </w:tabs>
        <w:jc w:val="both"/>
        <w:rPr>
          <w:rFonts w:ascii="Times New Roman" w:hAnsi="Times New Roman" w:cs="Times New Roman"/>
        </w:rPr>
      </w:pPr>
    </w:p>
    <w:p w14:paraId="0A59FC86" w14:textId="44235E8B" w:rsid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Com fundamento no artigo 111, §4º, inciso VI, do Regimento Interno da Câmara Municipal de Schroeder, o vereador que</w:t>
      </w:r>
      <w:r w:rsidR="00252439">
        <w:rPr>
          <w:rFonts w:ascii="Times New Roman" w:hAnsi="Times New Roman" w:cs="Times New Roman"/>
        </w:rPr>
        <w:t xml:space="preserve"> a esta</w:t>
      </w:r>
      <w:r w:rsidRPr="00B1303F">
        <w:rPr>
          <w:rFonts w:ascii="Times New Roman" w:hAnsi="Times New Roman" w:cs="Times New Roman"/>
        </w:rPr>
        <w:t xml:space="preserve"> subscreve vem, respeitosamente, requerer a retirada de pauta do Projeto de Lei Complementar nº 014/2025, já incluído na Ordem do Dia, pelos motivos e fundamentos a seguir expostos.</w:t>
      </w:r>
    </w:p>
    <w:p w14:paraId="1BEE4999" w14:textId="77777777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39395C2C" w14:textId="77777777" w:rsid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Compulsando o processo legislativo, foi possível verificar a juntada de ofício do Poder Executivo em resposta aos questionamentos da Comissão competente, o que, todavia, enseja novos questionamentos por parte deste vereador, a fim de garantir segurança jurídica e técnica quanto à deliberação da matéria.</w:t>
      </w:r>
    </w:p>
    <w:p w14:paraId="11C3408C" w14:textId="77777777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6891E65D" w14:textId="77777777" w:rsid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Nessa perspectiva, embora o Executivo tenha informado que a questão foi discutida e aprovada pelo COMDEMA, observa-se que a ata ainda não está aprovada, e não foram anexados estudos ambientais específicos que comprovem a perda da função ecológica das áreas mencionadas.</w:t>
      </w:r>
    </w:p>
    <w:p w14:paraId="4FB13FA9" w14:textId="77777777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403F6A95" w14:textId="77777777" w:rsid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Destaca-se, ainda, que a autorização proposta possui caráter geral e permanente, não se limitando expressamente às situações indicadas, razão pela qual sua análise deve ser criteriosa, a fim de evitar interpretações amplas que possam ensejar ocupações futuras incompatíveis com o planejamento ambiental do Município.</w:t>
      </w:r>
    </w:p>
    <w:p w14:paraId="150154EC" w14:textId="77777777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5BE8A613" w14:textId="77777777" w:rsid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Considerando que ainda há tempo hábil para o adiamento da discussão, e tendo em vista a necessidade de obtenção de informações complementares para adequada análise do projeto, requer-se a retirada de pauta do referido projeto e o encaminhamento de ofício ao Poder Executivo Municipal para que preste os seguintes esclarecimentos:</w:t>
      </w:r>
    </w:p>
    <w:p w14:paraId="46D77F7B" w14:textId="77777777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0F2A3507" w14:textId="77777777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1. Sobre o item 1.5 do ofício encaminhado pelo Executivo, consta a informação de que “a mudança legislativa foi discutida e aprovada pelo COMDEMA, na reunião do dia 01/10/2025, porém a ata somente será lida e aprovada na reunião do dia 03/12/2025”.</w:t>
      </w:r>
    </w:p>
    <w:p w14:paraId="614110AD" w14:textId="77777777" w:rsid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Considerando que a manifestação do COMDEMA é elemento técnico essencial à análise do mérito do projeto, solicita-se:</w:t>
      </w:r>
    </w:p>
    <w:p w14:paraId="15A1E8A5" w14:textId="77777777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1829B376" w14:textId="19C1EEBC" w:rsidR="00B1303F" w:rsidRDefault="00B1303F" w:rsidP="00B1303F">
      <w:pPr>
        <w:pStyle w:val="PargrafodaLista"/>
        <w:numPr>
          <w:ilvl w:val="0"/>
          <w:numId w:val="2"/>
        </w:numPr>
        <w:tabs>
          <w:tab w:val="left" w:pos="426"/>
        </w:tabs>
        <w:ind w:left="0"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o envio da minuta da ata da reunião de 01/10/2025, ainda que pendente de aprovação formal, para ciência do teor deliberado; ou, alternativamente,</w:t>
      </w:r>
    </w:p>
    <w:p w14:paraId="1156E4BA" w14:textId="71A43745" w:rsidR="00B1303F" w:rsidRPr="00B1303F" w:rsidRDefault="00B1303F" w:rsidP="000952DD">
      <w:pPr>
        <w:pStyle w:val="PargrafodaLista"/>
        <w:numPr>
          <w:ilvl w:val="0"/>
          <w:numId w:val="2"/>
        </w:numPr>
        <w:tabs>
          <w:tab w:val="left" w:pos="426"/>
        </w:tabs>
        <w:ind w:left="0"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 xml:space="preserve">sugere-se que seja realizada reunião extraordinária do COMDEMA para leitura e aprovação da referida ata, de modo que a manifestação oficial seja encaminhada </w:t>
      </w:r>
      <w:r w:rsidRPr="00B1303F">
        <w:rPr>
          <w:rFonts w:ascii="Times New Roman" w:hAnsi="Times New Roman" w:cs="Times New Roman"/>
        </w:rPr>
        <w:lastRenderedPageBreak/>
        <w:t>a esta Casa Legislativa com a brevidade necessária,</w:t>
      </w:r>
      <w:r>
        <w:rPr>
          <w:rFonts w:ascii="Times New Roman" w:hAnsi="Times New Roman" w:cs="Times New Roman"/>
        </w:rPr>
        <w:t xml:space="preserve"> </w:t>
      </w:r>
      <w:r w:rsidRPr="00B1303F">
        <w:rPr>
          <w:rFonts w:ascii="Times New Roman" w:hAnsi="Times New Roman" w:cs="Times New Roman"/>
        </w:rPr>
        <w:t>considerando a relevância e a urgência da matéria, bem como a importância de subsidiar a análise legislativa com respaldo técnico-ambiental adequado.</w:t>
      </w:r>
    </w:p>
    <w:p w14:paraId="0CB27A5F" w14:textId="77777777" w:rsidR="00B1303F" w:rsidRPr="00B1303F" w:rsidRDefault="00B1303F" w:rsidP="00B1303F">
      <w:pPr>
        <w:pStyle w:val="PargrafodaLista"/>
        <w:tabs>
          <w:tab w:val="left" w:pos="3609"/>
        </w:tabs>
        <w:ind w:left="0"/>
        <w:jc w:val="both"/>
        <w:rPr>
          <w:rFonts w:ascii="Times New Roman" w:hAnsi="Times New Roman" w:cs="Times New Roman"/>
        </w:rPr>
      </w:pPr>
    </w:p>
    <w:p w14:paraId="323EFAE7" w14:textId="77777777" w:rsid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2. Sobre o item 1.2 do mesmo ofício, menciona-se que “caso o Município tenha que respeitar a faixa de 50m da margem do rio para a construção das habitações populares, será necessária a supressão de árvores na área final do terreno, causando dano ambiental. Com a mudança legislativa, a obra poderá ocorrer com menor distanciamento, evitando a supressão”.</w:t>
      </w:r>
    </w:p>
    <w:p w14:paraId="1E592F6F" w14:textId="77777777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352C3215" w14:textId="77777777" w:rsid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Entretanto, não é possível visualizar a vegetação supostamente afetada, tampouco compreender a dimensão e localização exata do imóvel, razão pela qual se requer:</w:t>
      </w:r>
    </w:p>
    <w:p w14:paraId="7B8A1203" w14:textId="790CC27C" w:rsidR="00B1303F" w:rsidRDefault="00B1303F" w:rsidP="00B1303F">
      <w:pPr>
        <w:pStyle w:val="PargrafodaLista"/>
        <w:numPr>
          <w:ilvl w:val="0"/>
          <w:numId w:val="3"/>
        </w:numPr>
        <w:tabs>
          <w:tab w:val="left" w:pos="3609"/>
        </w:tabs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 xml:space="preserve">o envio da matrícula do imóvel onde será implantado o empreendimento; </w:t>
      </w:r>
    </w:p>
    <w:p w14:paraId="7AE1FABE" w14:textId="2A13B37C" w:rsidR="00B1303F" w:rsidRPr="00B1303F" w:rsidRDefault="00B1303F" w:rsidP="00B1303F">
      <w:pPr>
        <w:pStyle w:val="PargrafodaLista"/>
        <w:numPr>
          <w:ilvl w:val="0"/>
          <w:numId w:val="3"/>
        </w:numPr>
        <w:tabs>
          <w:tab w:val="left" w:pos="284"/>
        </w:tabs>
        <w:ind w:left="0"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um croqui ou planta do projeto, contendo as medidas e delimitações utilizadas para a efetiva implantação das habitações populares no bairro Itoupava-</w:t>
      </w:r>
      <w:proofErr w:type="spellStart"/>
      <w:r w:rsidRPr="00B1303F">
        <w:rPr>
          <w:rFonts w:ascii="Times New Roman" w:hAnsi="Times New Roman" w:cs="Times New Roman"/>
        </w:rPr>
        <w:t>Açú</w:t>
      </w:r>
      <w:proofErr w:type="spellEnd"/>
      <w:r w:rsidRPr="00B1303F">
        <w:rPr>
          <w:rFonts w:ascii="Times New Roman" w:hAnsi="Times New Roman" w:cs="Times New Roman"/>
        </w:rPr>
        <w:t>.</w:t>
      </w:r>
    </w:p>
    <w:p w14:paraId="4A5D3C64" w14:textId="37130965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75E29B6C" w14:textId="77777777" w:rsid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Diante do exposto, requer-se:</w:t>
      </w:r>
    </w:p>
    <w:p w14:paraId="0EC53425" w14:textId="77777777" w:rsidR="00B1303F" w:rsidRPr="00B1303F" w:rsidRDefault="00B1303F" w:rsidP="00B1303F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117168EF" w14:textId="53156BB9" w:rsidR="00B1303F" w:rsidRPr="00B1303F" w:rsidRDefault="00B1303F" w:rsidP="00AB7678">
      <w:pPr>
        <w:pStyle w:val="PargrafodaLista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</w:rPr>
      </w:pPr>
      <w:r w:rsidRPr="00B1303F">
        <w:rPr>
          <w:rFonts w:ascii="Times New Roman" w:hAnsi="Times New Roman" w:cs="Times New Roman"/>
        </w:rPr>
        <w:t>A retirada de pauta do PLC nº 014/2025;</w:t>
      </w:r>
    </w:p>
    <w:p w14:paraId="18A6D3BB" w14:textId="77777777" w:rsidR="00B1303F" w:rsidRPr="00B1303F" w:rsidRDefault="00B1303F" w:rsidP="00AB7678">
      <w:pPr>
        <w:pStyle w:val="PargrafodaLista"/>
        <w:ind w:left="0" w:firstLine="1134"/>
        <w:jc w:val="both"/>
        <w:rPr>
          <w:rFonts w:ascii="Times New Roman" w:hAnsi="Times New Roman" w:cs="Times New Roman"/>
        </w:rPr>
      </w:pPr>
    </w:p>
    <w:p w14:paraId="46D3657A" w14:textId="05703143" w:rsidR="00B1303F" w:rsidRPr="00AB7678" w:rsidRDefault="00B1303F" w:rsidP="00AB7678">
      <w:pPr>
        <w:pStyle w:val="PargrafodaLista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</w:rPr>
      </w:pPr>
      <w:r w:rsidRPr="00AB7678">
        <w:rPr>
          <w:rFonts w:ascii="Times New Roman" w:hAnsi="Times New Roman" w:cs="Times New Roman"/>
        </w:rPr>
        <w:t>O encaminhamento de ofício ao Poder Executivo Municipal com os questionamentos acima, para posterior reanálise do projeto por esta Casa Legislativa, à luz das informações complementares solicitadas.</w:t>
      </w:r>
    </w:p>
    <w:p w14:paraId="3E8F3A41" w14:textId="77777777" w:rsidR="00AB7678" w:rsidRPr="00AB7678" w:rsidRDefault="00AB7678" w:rsidP="00AB7678">
      <w:pPr>
        <w:pStyle w:val="PargrafodaLista"/>
        <w:ind w:left="0" w:firstLine="1134"/>
        <w:rPr>
          <w:rFonts w:ascii="Times New Roman" w:hAnsi="Times New Roman" w:cs="Times New Roman"/>
        </w:rPr>
      </w:pPr>
    </w:p>
    <w:p w14:paraId="631DB330" w14:textId="37B27A5D" w:rsidR="00AB7678" w:rsidRPr="00AB7678" w:rsidRDefault="00AB7678" w:rsidP="00AB7678">
      <w:pPr>
        <w:pStyle w:val="PargrafodaLista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</w:rPr>
      </w:pPr>
      <w:r w:rsidRPr="00AB7678">
        <w:rPr>
          <w:rFonts w:ascii="Times New Roman" w:hAnsi="Times New Roman" w:cs="Times New Roman"/>
        </w:rPr>
        <w:t>O agendamento de reunião entre representantes do setor ambiental da Prefeitura Municipal, o Presidente do COMDEMA e esta Casa Legislativa, a fim de possibilitar o esclarecimento técnico sobre os aspectos ambientais relacionados ao projeto e a devida compreensão dos impactos da medida proposta.</w:t>
      </w:r>
    </w:p>
    <w:p w14:paraId="06CDA5D0" w14:textId="77777777" w:rsidR="00E43E98" w:rsidRDefault="00E43E98" w:rsidP="00AB7678">
      <w:pPr>
        <w:tabs>
          <w:tab w:val="left" w:pos="3609"/>
        </w:tabs>
        <w:ind w:firstLine="1134"/>
        <w:jc w:val="both"/>
        <w:rPr>
          <w:rFonts w:ascii="Times New Roman" w:hAnsi="Times New Roman" w:cs="Times New Roman"/>
        </w:rPr>
      </w:pPr>
    </w:p>
    <w:p w14:paraId="7A736B32" w14:textId="77777777" w:rsidR="003E11F3" w:rsidRDefault="003E11F3" w:rsidP="001A5CF8">
      <w:pPr>
        <w:tabs>
          <w:tab w:val="left" w:pos="1134"/>
          <w:tab w:val="left" w:pos="3609"/>
        </w:tabs>
        <w:jc w:val="right"/>
        <w:rPr>
          <w:rFonts w:ascii="Times New Roman" w:hAnsi="Times New Roman" w:cs="Times New Roman"/>
        </w:rPr>
      </w:pPr>
    </w:p>
    <w:p w14:paraId="3E7E9E17" w14:textId="77777777" w:rsidR="00B1303F" w:rsidRDefault="00B1303F" w:rsidP="001A5CF8">
      <w:pPr>
        <w:tabs>
          <w:tab w:val="left" w:pos="1134"/>
          <w:tab w:val="left" w:pos="3609"/>
        </w:tabs>
        <w:jc w:val="right"/>
        <w:rPr>
          <w:rFonts w:ascii="Times New Roman" w:hAnsi="Times New Roman" w:cs="Times New Roman"/>
        </w:rPr>
      </w:pPr>
    </w:p>
    <w:p w14:paraId="229B6766" w14:textId="7004C763" w:rsidR="00686904" w:rsidRPr="00CC2956" w:rsidRDefault="001A5CF8" w:rsidP="001A5CF8">
      <w:pPr>
        <w:tabs>
          <w:tab w:val="left" w:pos="1134"/>
          <w:tab w:val="left" w:pos="3609"/>
        </w:tabs>
        <w:jc w:val="right"/>
        <w:rPr>
          <w:rFonts w:ascii="Times New Roman" w:hAnsi="Times New Roman" w:cs="Times New Roman"/>
        </w:rPr>
      </w:pPr>
      <w:r w:rsidRPr="00CC2956">
        <w:rPr>
          <w:rFonts w:ascii="Times New Roman" w:hAnsi="Times New Roman" w:cs="Times New Roman"/>
        </w:rPr>
        <w:t>Schroe</w:t>
      </w:r>
      <w:r w:rsidR="00C86F41" w:rsidRPr="00CC2956">
        <w:rPr>
          <w:rFonts w:ascii="Times New Roman" w:hAnsi="Times New Roman" w:cs="Times New Roman"/>
        </w:rPr>
        <w:t>der</w:t>
      </w:r>
      <w:r w:rsidR="00686904" w:rsidRPr="00CC2956">
        <w:rPr>
          <w:rFonts w:ascii="Times New Roman" w:hAnsi="Times New Roman" w:cs="Times New Roman"/>
        </w:rPr>
        <w:t xml:space="preserve">, </w:t>
      </w:r>
      <w:r w:rsidR="00804506">
        <w:rPr>
          <w:rFonts w:ascii="Times New Roman" w:hAnsi="Times New Roman" w:cs="Times New Roman"/>
        </w:rPr>
        <w:t xml:space="preserve">SC, </w:t>
      </w:r>
      <w:r w:rsidR="00DB5FB2">
        <w:rPr>
          <w:rFonts w:ascii="Times New Roman" w:hAnsi="Times New Roman" w:cs="Times New Roman"/>
        </w:rPr>
        <w:t>10</w:t>
      </w:r>
      <w:r w:rsidR="003E11F3">
        <w:rPr>
          <w:rFonts w:ascii="Times New Roman" w:hAnsi="Times New Roman" w:cs="Times New Roman"/>
        </w:rPr>
        <w:t xml:space="preserve"> de </w:t>
      </w:r>
      <w:r w:rsidR="00DB5FB2">
        <w:rPr>
          <w:rFonts w:ascii="Times New Roman" w:hAnsi="Times New Roman" w:cs="Times New Roman"/>
        </w:rPr>
        <w:t>novembro</w:t>
      </w:r>
      <w:r w:rsidR="003E11F3">
        <w:rPr>
          <w:rFonts w:ascii="Times New Roman" w:hAnsi="Times New Roman" w:cs="Times New Roman"/>
        </w:rPr>
        <w:t xml:space="preserve"> de 2025</w:t>
      </w:r>
      <w:r w:rsidR="00686904" w:rsidRPr="00CC2956">
        <w:rPr>
          <w:rFonts w:ascii="Times New Roman" w:hAnsi="Times New Roman" w:cs="Times New Roman"/>
        </w:rPr>
        <w:t>.</w:t>
      </w:r>
    </w:p>
    <w:p w14:paraId="30812B86" w14:textId="77777777" w:rsidR="001A5CF8" w:rsidRPr="00CC2956" w:rsidRDefault="001A5CF8" w:rsidP="001A5CF8">
      <w:pPr>
        <w:tabs>
          <w:tab w:val="left" w:pos="1134"/>
          <w:tab w:val="left" w:pos="3609"/>
        </w:tabs>
        <w:jc w:val="right"/>
        <w:rPr>
          <w:rFonts w:ascii="Times New Roman" w:hAnsi="Times New Roman" w:cs="Times New Roman"/>
        </w:rPr>
      </w:pPr>
    </w:p>
    <w:p w14:paraId="1878D7A2" w14:textId="6EF51B8B" w:rsidR="00686904" w:rsidRPr="00CC2956" w:rsidRDefault="00686904" w:rsidP="00686904">
      <w:pPr>
        <w:tabs>
          <w:tab w:val="left" w:pos="1134"/>
          <w:tab w:val="left" w:pos="3609"/>
        </w:tabs>
        <w:ind w:firstLine="1134"/>
        <w:jc w:val="center"/>
        <w:rPr>
          <w:rFonts w:ascii="Times New Roman" w:hAnsi="Times New Roman" w:cs="Times New Roman"/>
        </w:rPr>
      </w:pPr>
    </w:p>
    <w:p w14:paraId="63DD2D60" w14:textId="77777777" w:rsidR="001A5CF8" w:rsidRPr="00CC2956" w:rsidRDefault="001A5CF8" w:rsidP="00686904">
      <w:pPr>
        <w:tabs>
          <w:tab w:val="left" w:pos="1134"/>
          <w:tab w:val="left" w:pos="3609"/>
        </w:tabs>
        <w:ind w:firstLine="1134"/>
        <w:jc w:val="center"/>
        <w:rPr>
          <w:rFonts w:ascii="Times New Roman" w:hAnsi="Times New Roman" w:cs="Times New Roman"/>
        </w:rPr>
      </w:pPr>
    </w:p>
    <w:p w14:paraId="666F6FFF" w14:textId="77777777" w:rsidR="001A5CF8" w:rsidRPr="00CC2956" w:rsidRDefault="001A5CF8" w:rsidP="00686904">
      <w:pPr>
        <w:tabs>
          <w:tab w:val="left" w:pos="0"/>
          <w:tab w:val="left" w:pos="3609"/>
        </w:tabs>
        <w:jc w:val="center"/>
        <w:rPr>
          <w:rFonts w:ascii="Times New Roman" w:hAnsi="Times New Roman" w:cs="Times New Roman"/>
          <w:b/>
          <w:bCs/>
        </w:rPr>
      </w:pPr>
    </w:p>
    <w:p w14:paraId="723A41A8" w14:textId="02621E19" w:rsidR="001C0B24" w:rsidRDefault="002811B5" w:rsidP="001C0B24">
      <w:pPr>
        <w:tabs>
          <w:tab w:val="left" w:pos="0"/>
          <w:tab w:val="left" w:pos="3609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</w:t>
      </w:r>
      <w:r w:rsidR="001A5CF8" w:rsidRPr="00CC2956">
        <w:rPr>
          <w:rFonts w:ascii="Times New Roman" w:hAnsi="Times New Roman" w:cs="Times New Roman"/>
          <w:b/>
          <w:bCs/>
        </w:rPr>
        <w:t>A</w:t>
      </w:r>
      <w:r w:rsidR="00C86F41" w:rsidRPr="00CC2956">
        <w:rPr>
          <w:rFonts w:ascii="Times New Roman" w:hAnsi="Times New Roman" w:cs="Times New Roman"/>
          <w:b/>
          <w:bCs/>
        </w:rPr>
        <w:t xml:space="preserve">driano </w:t>
      </w:r>
      <w:r w:rsidR="001A5CF8" w:rsidRPr="00CC2956">
        <w:rPr>
          <w:rFonts w:ascii="Times New Roman" w:hAnsi="Times New Roman" w:cs="Times New Roman"/>
          <w:b/>
          <w:bCs/>
        </w:rPr>
        <w:t xml:space="preserve">Dias </w:t>
      </w:r>
      <w:r w:rsidR="00C86F41" w:rsidRPr="00CC2956">
        <w:rPr>
          <w:rFonts w:ascii="Times New Roman" w:hAnsi="Times New Roman" w:cs="Times New Roman"/>
          <w:b/>
          <w:bCs/>
        </w:rPr>
        <w:t>Furtado</w:t>
      </w:r>
      <w:r w:rsidR="00831194">
        <w:rPr>
          <w:rFonts w:ascii="Times New Roman" w:hAnsi="Times New Roman" w:cs="Times New Roman"/>
          <w:b/>
          <w:bCs/>
        </w:rPr>
        <w:t xml:space="preserve">          </w:t>
      </w:r>
      <w:r>
        <w:rPr>
          <w:rFonts w:ascii="Times New Roman" w:hAnsi="Times New Roman" w:cs="Times New Roman"/>
          <w:b/>
          <w:bCs/>
        </w:rPr>
        <w:t xml:space="preserve">     </w:t>
      </w:r>
      <w:r w:rsidR="00831194">
        <w:rPr>
          <w:rFonts w:ascii="Times New Roman" w:hAnsi="Times New Roman" w:cs="Times New Roman"/>
          <w:b/>
          <w:bCs/>
        </w:rPr>
        <w:t xml:space="preserve">     </w:t>
      </w:r>
      <w:r>
        <w:rPr>
          <w:rFonts w:ascii="Times New Roman" w:hAnsi="Times New Roman" w:cs="Times New Roman"/>
          <w:b/>
          <w:bCs/>
        </w:rPr>
        <w:t xml:space="preserve">     </w:t>
      </w:r>
    </w:p>
    <w:p w14:paraId="78A9640D" w14:textId="7C8CACC4" w:rsidR="001C0B24" w:rsidRDefault="001C0B24" w:rsidP="00DB5FB2">
      <w:pPr>
        <w:tabs>
          <w:tab w:val="left" w:pos="0"/>
          <w:tab w:val="left" w:pos="36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         </w:t>
      </w:r>
      <w:r w:rsidR="00DB5FB2">
        <w:rPr>
          <w:rFonts w:ascii="Times New Roman" w:hAnsi="Times New Roman" w:cs="Times New Roman"/>
          <w:bCs/>
        </w:rPr>
        <w:t xml:space="preserve">                                                </w:t>
      </w:r>
      <w:r w:rsidR="001A5CF8" w:rsidRPr="00CC2956">
        <w:rPr>
          <w:rFonts w:ascii="Times New Roman" w:hAnsi="Times New Roman" w:cs="Times New Roman"/>
          <w:bCs/>
        </w:rPr>
        <w:t>Vereador</w:t>
      </w:r>
      <w:r w:rsidR="00831194">
        <w:rPr>
          <w:rFonts w:ascii="Times New Roman" w:hAnsi="Times New Roman" w:cs="Times New Roman"/>
          <w:bCs/>
        </w:rPr>
        <w:t xml:space="preserve">                                   </w:t>
      </w:r>
      <w:r w:rsidR="002811B5">
        <w:rPr>
          <w:rFonts w:ascii="Times New Roman" w:hAnsi="Times New Roman" w:cs="Times New Roman"/>
          <w:bCs/>
        </w:rPr>
        <w:t xml:space="preserve">   </w:t>
      </w:r>
      <w:r w:rsidR="00831194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ab/>
        <w:t xml:space="preserve"> </w:t>
      </w:r>
    </w:p>
    <w:p w14:paraId="0B812151" w14:textId="77777777" w:rsidR="001C0B24" w:rsidRPr="00D758CF" w:rsidRDefault="001C0B24" w:rsidP="001C0B24">
      <w:pPr>
        <w:tabs>
          <w:tab w:val="left" w:pos="7320"/>
        </w:tabs>
        <w:rPr>
          <w:rFonts w:ascii="Times New Roman" w:hAnsi="Times New Roman" w:cs="Times New Roman"/>
          <w:b/>
          <w:bCs/>
        </w:rPr>
      </w:pPr>
    </w:p>
    <w:p w14:paraId="008CEC2B" w14:textId="77777777" w:rsidR="001C0B24" w:rsidRDefault="001C0B24" w:rsidP="001C0B24">
      <w:pPr>
        <w:tabs>
          <w:tab w:val="left" w:pos="7320"/>
        </w:tabs>
        <w:rPr>
          <w:rFonts w:ascii="Times New Roman" w:hAnsi="Times New Roman" w:cs="Times New Roman"/>
        </w:rPr>
      </w:pPr>
    </w:p>
    <w:p w14:paraId="28165E42" w14:textId="77777777" w:rsidR="001C0B24" w:rsidRDefault="001C0B24" w:rsidP="001C0B24">
      <w:pPr>
        <w:tabs>
          <w:tab w:val="left" w:pos="7320"/>
        </w:tabs>
        <w:rPr>
          <w:rFonts w:ascii="Times New Roman" w:hAnsi="Times New Roman" w:cs="Times New Roman"/>
        </w:rPr>
      </w:pPr>
    </w:p>
    <w:sectPr w:rsidR="001C0B24" w:rsidSect="001A5CF8">
      <w:headerReference w:type="first" r:id="rId7"/>
      <w:pgSz w:w="11906" w:h="16838"/>
      <w:pgMar w:top="2268" w:right="170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6E9A5" w14:textId="77777777" w:rsidR="00804506" w:rsidRDefault="00804506" w:rsidP="00804506">
      <w:r>
        <w:separator/>
      </w:r>
    </w:p>
  </w:endnote>
  <w:endnote w:type="continuationSeparator" w:id="0">
    <w:p w14:paraId="418244E4" w14:textId="77777777" w:rsidR="00804506" w:rsidRDefault="00804506" w:rsidP="0080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F2F40" w14:textId="77777777" w:rsidR="00804506" w:rsidRDefault="00804506" w:rsidP="00804506">
      <w:r>
        <w:separator/>
      </w:r>
    </w:p>
  </w:footnote>
  <w:footnote w:type="continuationSeparator" w:id="0">
    <w:p w14:paraId="59143396" w14:textId="77777777" w:rsidR="00804506" w:rsidRDefault="00804506" w:rsidP="00804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B203C" w14:textId="4504EB01" w:rsidR="00804506" w:rsidRDefault="00804506" w:rsidP="00804506">
    <w:pPr>
      <w:pStyle w:val="Estil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5FA2A4F" wp14:editId="2C5E9EF5">
          <wp:simplePos x="0" y="0"/>
          <wp:positionH relativeFrom="margin">
            <wp:posOffset>-436880</wp:posOffset>
          </wp:positionH>
          <wp:positionV relativeFrom="paragraph">
            <wp:posOffset>-52705</wp:posOffset>
          </wp:positionV>
          <wp:extent cx="821690" cy="1036320"/>
          <wp:effectExtent l="0" t="0" r="0" b="0"/>
          <wp:wrapSquare wrapText="bothSides"/>
          <wp:docPr id="116082694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069721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>
                    <a:fillRect/>
                  </a:stretch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907923" w14:textId="77777777" w:rsidR="00804506" w:rsidRDefault="00804506" w:rsidP="00804506">
    <w:pPr>
      <w:pStyle w:val="Estilo"/>
      <w:ind w:left="1276"/>
      <w:rPr>
        <w:sz w:val="20"/>
        <w:szCs w:val="20"/>
      </w:rPr>
    </w:pPr>
  </w:p>
  <w:p w14:paraId="3D83F74D" w14:textId="35B1EB6A" w:rsidR="00804506" w:rsidRDefault="00804506" w:rsidP="00804506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935F815" wp14:editId="036430D4">
          <wp:simplePos x="0" y="0"/>
          <wp:positionH relativeFrom="column">
            <wp:posOffset>405130</wp:posOffset>
          </wp:positionH>
          <wp:positionV relativeFrom="paragraph">
            <wp:posOffset>15240</wp:posOffset>
          </wp:positionV>
          <wp:extent cx="708025" cy="1126490"/>
          <wp:effectExtent l="0" t="0" r="0" b="0"/>
          <wp:wrapSquare wrapText="bothSides"/>
          <wp:docPr id="17179672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25" cy="1126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B318AC" w14:textId="77777777" w:rsidR="00804506" w:rsidRDefault="00804506" w:rsidP="00804506">
    <w:pPr>
      <w:pStyle w:val="Estilo"/>
      <w:ind w:left="1276"/>
      <w:rPr>
        <w:sz w:val="20"/>
        <w:szCs w:val="20"/>
      </w:rPr>
    </w:pPr>
  </w:p>
  <w:p w14:paraId="13C62DD8" w14:textId="77777777" w:rsidR="00804506" w:rsidRDefault="00804506" w:rsidP="00804506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 xml:space="preserve">          Estado de Santa Catarina</w:t>
    </w:r>
  </w:p>
  <w:p w14:paraId="34D96327" w14:textId="77777777" w:rsidR="00804506" w:rsidRDefault="00804506" w:rsidP="00804506">
    <w:pPr>
      <w:pStyle w:val="Estilo"/>
      <w:spacing w:after="360"/>
      <w:ind w:left="1276"/>
      <w:rPr>
        <w:b/>
        <w:bCs/>
        <w:sz w:val="27"/>
        <w:szCs w:val="27"/>
      </w:rPr>
    </w:pPr>
    <w:r>
      <w:rPr>
        <w:b/>
        <w:bCs/>
        <w:sz w:val="27"/>
        <w:szCs w:val="27"/>
      </w:rPr>
      <w:t xml:space="preserve">       CÂMARA MUNICIPAL DE SCHROEDER </w:t>
    </w:r>
  </w:p>
  <w:p w14:paraId="04AA79BF" w14:textId="77777777" w:rsidR="00804506" w:rsidRPr="007E15F1" w:rsidRDefault="00804506" w:rsidP="00804506">
    <w:pPr>
      <w:pStyle w:val="Estilo"/>
      <w:spacing w:after="360"/>
      <w:ind w:left="1276"/>
      <w:rPr>
        <w:sz w:val="20"/>
        <w:szCs w:val="20"/>
      </w:rPr>
    </w:pPr>
  </w:p>
  <w:p w14:paraId="178862A6" w14:textId="77777777" w:rsidR="00804506" w:rsidRDefault="0080450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239C5"/>
    <w:multiLevelType w:val="hybridMultilevel"/>
    <w:tmpl w:val="3848B4C2"/>
    <w:lvl w:ilvl="0" w:tplc="B0645C2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587B3557"/>
    <w:multiLevelType w:val="hybridMultilevel"/>
    <w:tmpl w:val="1910BB10"/>
    <w:lvl w:ilvl="0" w:tplc="6F86D54A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6BBC58B9"/>
    <w:multiLevelType w:val="hybridMultilevel"/>
    <w:tmpl w:val="474CAEC2"/>
    <w:lvl w:ilvl="0" w:tplc="DA9421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71C84D40"/>
    <w:multiLevelType w:val="hybridMultilevel"/>
    <w:tmpl w:val="499EAF48"/>
    <w:lvl w:ilvl="0" w:tplc="6E6C922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59133169">
    <w:abstractNumId w:val="1"/>
  </w:num>
  <w:num w:numId="2" w16cid:durableId="1967080521">
    <w:abstractNumId w:val="0"/>
  </w:num>
  <w:num w:numId="3" w16cid:durableId="1055547633">
    <w:abstractNumId w:val="3"/>
  </w:num>
  <w:num w:numId="4" w16cid:durableId="172380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807"/>
    <w:rsid w:val="00027E87"/>
    <w:rsid w:val="00064B02"/>
    <w:rsid w:val="001557DD"/>
    <w:rsid w:val="001A26D8"/>
    <w:rsid w:val="001A5CF8"/>
    <w:rsid w:val="001C0B24"/>
    <w:rsid w:val="00252439"/>
    <w:rsid w:val="00261D65"/>
    <w:rsid w:val="002811B5"/>
    <w:rsid w:val="002F237E"/>
    <w:rsid w:val="0030169D"/>
    <w:rsid w:val="003032E5"/>
    <w:rsid w:val="00391C12"/>
    <w:rsid w:val="003E11F3"/>
    <w:rsid w:val="00466A89"/>
    <w:rsid w:val="004C29BF"/>
    <w:rsid w:val="004E5EA3"/>
    <w:rsid w:val="0054735D"/>
    <w:rsid w:val="005A6EA0"/>
    <w:rsid w:val="00637FE5"/>
    <w:rsid w:val="00646807"/>
    <w:rsid w:val="00686904"/>
    <w:rsid w:val="006B5F30"/>
    <w:rsid w:val="007C4B28"/>
    <w:rsid w:val="00804506"/>
    <w:rsid w:val="00831194"/>
    <w:rsid w:val="008B2716"/>
    <w:rsid w:val="009A3207"/>
    <w:rsid w:val="00A46184"/>
    <w:rsid w:val="00AB7678"/>
    <w:rsid w:val="00AD69D3"/>
    <w:rsid w:val="00B1303F"/>
    <w:rsid w:val="00BD16AA"/>
    <w:rsid w:val="00C86F41"/>
    <w:rsid w:val="00CC2956"/>
    <w:rsid w:val="00CF4BD5"/>
    <w:rsid w:val="00D14BF9"/>
    <w:rsid w:val="00D603C1"/>
    <w:rsid w:val="00D61586"/>
    <w:rsid w:val="00D758CF"/>
    <w:rsid w:val="00DB5FB2"/>
    <w:rsid w:val="00E43E98"/>
    <w:rsid w:val="00F060FE"/>
    <w:rsid w:val="00FD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EFD9BD"/>
  <w15:chartTrackingRefBased/>
  <w15:docId w15:val="{972CA848-838A-5743-AA9C-446E12C5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060F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2E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3032E5"/>
    <w:rPr>
      <w:b/>
      <w:bCs/>
    </w:rPr>
  </w:style>
  <w:style w:type="paragraph" w:customStyle="1" w:styleId="xmsonormal">
    <w:name w:val="x_msonormal"/>
    <w:basedOn w:val="Normal"/>
    <w:rsid w:val="003032E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45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4506"/>
  </w:style>
  <w:style w:type="paragraph" w:styleId="Rodap">
    <w:name w:val="footer"/>
    <w:basedOn w:val="Normal"/>
    <w:link w:val="RodapChar"/>
    <w:uiPriority w:val="99"/>
    <w:unhideWhenUsed/>
    <w:rsid w:val="008045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4506"/>
  </w:style>
  <w:style w:type="paragraph" w:customStyle="1" w:styleId="Estilo">
    <w:name w:val="Estilo"/>
    <w:rsid w:val="00804506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9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4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69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27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632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Matheus Schilling</dc:creator>
  <cp:keywords/>
  <dc:description/>
  <cp:lastModifiedBy>Assessor Juridico</cp:lastModifiedBy>
  <cp:revision>7</cp:revision>
  <cp:lastPrinted>2023-09-20T13:28:00Z</cp:lastPrinted>
  <dcterms:created xsi:type="dcterms:W3CDTF">2025-11-10T17:39:00Z</dcterms:created>
  <dcterms:modified xsi:type="dcterms:W3CDTF">2025-11-10T18:45:00Z</dcterms:modified>
</cp:coreProperties>
</file>