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7EA" w:rsidRPr="0053174C" w:rsidRDefault="008D07EA" w:rsidP="008D07EA">
      <w:pPr>
        <w:jc w:val="both"/>
        <w:rPr>
          <w:b/>
        </w:rPr>
      </w:pPr>
    </w:p>
    <w:p w:rsidR="008D07EA" w:rsidRPr="0053174C" w:rsidRDefault="008D07EA" w:rsidP="008D07EA">
      <w:pPr>
        <w:rPr>
          <w:b/>
        </w:rPr>
      </w:pPr>
      <w:r w:rsidRPr="0053174C">
        <w:rPr>
          <w:b/>
        </w:rPr>
        <w:t>INDICAÇÃO N° 165/2016</w:t>
      </w:r>
    </w:p>
    <w:p w:rsidR="008D07EA" w:rsidRPr="0053174C" w:rsidRDefault="008D07EA" w:rsidP="008D07EA">
      <w:pPr>
        <w:rPr>
          <w:b/>
        </w:rPr>
      </w:pPr>
      <w:r w:rsidRPr="0053174C">
        <w:rPr>
          <w:b/>
        </w:rPr>
        <w:t>AUTOR: JOSÉ GILBERTO ROTA</w:t>
      </w:r>
    </w:p>
    <w:p w:rsidR="008D07EA" w:rsidRPr="0053174C" w:rsidRDefault="008D07EA" w:rsidP="008D07EA">
      <w:pPr>
        <w:rPr>
          <w:b/>
        </w:rPr>
      </w:pPr>
    </w:p>
    <w:p w:rsidR="008D07EA" w:rsidRPr="0053174C" w:rsidRDefault="008D07EA" w:rsidP="008D07EA">
      <w:r w:rsidRPr="0053174C">
        <w:tab/>
      </w:r>
      <w:r w:rsidRPr="0053174C">
        <w:tab/>
        <w:t>Senhor Presidente</w:t>
      </w:r>
    </w:p>
    <w:p w:rsidR="008D07EA" w:rsidRPr="0053174C" w:rsidRDefault="008D07EA" w:rsidP="008D07EA"/>
    <w:p w:rsidR="008D07EA" w:rsidRPr="0053174C" w:rsidRDefault="008D07EA" w:rsidP="008D07EA">
      <w:pPr>
        <w:jc w:val="both"/>
      </w:pPr>
      <w:r w:rsidRPr="0053174C">
        <w:tab/>
      </w:r>
      <w:r w:rsidRPr="0053174C">
        <w:tab/>
        <w:t xml:space="preserve">De acordo com o Regimento Interno desta Casa de Leis e depois de ouvido </w:t>
      </w:r>
      <w:proofErr w:type="gramStart"/>
      <w:r w:rsidRPr="0053174C">
        <w:t>o soberano plenário solicito</w:t>
      </w:r>
      <w:proofErr w:type="gramEnd"/>
      <w:r w:rsidRPr="0053174C">
        <w:t xml:space="preserve"> a V. </w:t>
      </w:r>
      <w:proofErr w:type="spellStart"/>
      <w:r w:rsidRPr="0053174C">
        <w:t>Exa</w:t>
      </w:r>
      <w:proofErr w:type="spellEnd"/>
      <w:r w:rsidRPr="0053174C">
        <w:t xml:space="preserve">., que seja encaminhado expediente ao Prefeito Municipal com cópia ao Deputado Estadual Baiano Filho e a Secretária Municipal de Educação e Cultura  no sentido de autorizar a elaboração do Projeto e programação para a construção de 02 (duas) salas de aula, construção de uma sala dos professores para atender as urgentes e necessárias demandas para o ano letivo de 2017, na Escola Municipal José Rodrigues </w:t>
      </w:r>
      <w:proofErr w:type="spellStart"/>
      <w:r w:rsidRPr="0053174C">
        <w:t>Silqueira</w:t>
      </w:r>
      <w:proofErr w:type="spellEnd"/>
      <w:r w:rsidRPr="0053174C">
        <w:t xml:space="preserve"> “JR” Bairro Toneto. </w:t>
      </w:r>
    </w:p>
    <w:p w:rsidR="008D07EA" w:rsidRPr="0053174C" w:rsidRDefault="008D07EA" w:rsidP="008D07EA">
      <w:pPr>
        <w:jc w:val="both"/>
      </w:pPr>
    </w:p>
    <w:p w:rsidR="008D07EA" w:rsidRPr="0053174C" w:rsidRDefault="008D07EA" w:rsidP="008D07EA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J U S T I F I C A T I V A</w:t>
      </w:r>
    </w:p>
    <w:p w:rsidR="008D07EA" w:rsidRPr="0053174C" w:rsidRDefault="008D07EA" w:rsidP="008D07EA">
      <w:pPr>
        <w:jc w:val="both"/>
      </w:pPr>
    </w:p>
    <w:p w:rsidR="008D07EA" w:rsidRPr="0053174C" w:rsidRDefault="008D07EA" w:rsidP="008D07EA">
      <w:pPr>
        <w:jc w:val="both"/>
        <w:rPr>
          <w:color w:val="000000"/>
        </w:rPr>
      </w:pPr>
      <w:r w:rsidRPr="0053174C">
        <w:t xml:space="preserve"> </w:t>
      </w:r>
      <w:r w:rsidRPr="0053174C">
        <w:rPr>
          <w:color w:val="000000"/>
        </w:rPr>
        <w:tab/>
      </w:r>
      <w:r w:rsidRPr="0053174C">
        <w:t xml:space="preserve">  </w:t>
      </w:r>
      <w:r w:rsidRPr="0053174C">
        <w:tab/>
      </w:r>
      <w:r w:rsidRPr="0053174C">
        <w:rPr>
          <w:b/>
          <w:color w:val="002060"/>
        </w:rPr>
        <w:t xml:space="preserve"> </w:t>
      </w:r>
      <w:r w:rsidRPr="0053174C">
        <w:t xml:space="preserve">Esta nossa indicação vem primeiramente registrar e parabenizar a Gestão Municipal, extensivo a todos os “Profissionais da Educação Municipal”, pelo grande e representativo avanço que vem ocorrendo </w:t>
      </w:r>
      <w:proofErr w:type="gramStart"/>
      <w:r w:rsidRPr="0053174C">
        <w:t>a</w:t>
      </w:r>
      <w:proofErr w:type="gramEnd"/>
      <w:r w:rsidRPr="0053174C">
        <w:t xml:space="preserve"> vários anos, na elevação do aproveitamento geral da aprendizagem dos nossos alunos, da Rede Municipal de Educação. E aproveitamos para registrar as urgentes e necessárias demandas da Comunidade Escolar do Bairro Toneto, o maior bairro residencial de Nova Xavantina,</w:t>
      </w:r>
      <w:proofErr w:type="gramStart"/>
      <w:r w:rsidRPr="0053174C">
        <w:t xml:space="preserve">  </w:t>
      </w:r>
      <w:proofErr w:type="gramEnd"/>
      <w:r w:rsidRPr="0053174C">
        <w:t>contando com 09 (nove) salas e 18 (dezoito) séries , num total de 430 (quatrocentos e trinta) alunos, em dois turnos. E na previsão da logística do ano letivo de 2017, a Escola não poderá atender matrículas para o 5º (quinto) ano, necessitando da construção de 02 (duas) salas de aula e 01 (uma) sala para os professores, sendo que a existente não tem espaço físico para</w:t>
      </w:r>
      <w:proofErr w:type="gramStart"/>
      <w:r w:rsidRPr="0053174C">
        <w:t xml:space="preserve">  </w:t>
      </w:r>
      <w:proofErr w:type="gramEnd"/>
      <w:r w:rsidRPr="0053174C">
        <w:t xml:space="preserve">comportar 40% (quarenta) por cento, dos profissionais de educação, que necessitam de espaço físico e comodidade para desenvolverem suas horas atividades, para correção, preparação e confecção de materiais didáticos.  </w:t>
      </w:r>
      <w:r w:rsidRPr="0053174C">
        <w:rPr>
          <w:color w:val="000000"/>
        </w:rPr>
        <w:t xml:space="preserve">Assim peço o apoio dos nobres pares desta Casa de Leis para a aprovação desta nossa indicação.  </w:t>
      </w:r>
    </w:p>
    <w:p w:rsidR="008D07EA" w:rsidRPr="0053174C" w:rsidRDefault="008D07EA" w:rsidP="008D07EA">
      <w:pPr>
        <w:jc w:val="both"/>
      </w:pPr>
    </w:p>
    <w:p w:rsidR="008D07EA" w:rsidRPr="0053174C" w:rsidRDefault="008D07EA" w:rsidP="008D07EA">
      <w:pPr>
        <w:jc w:val="both"/>
      </w:pPr>
    </w:p>
    <w:p w:rsidR="008D07EA" w:rsidRPr="0053174C" w:rsidRDefault="008D07EA" w:rsidP="008D07EA">
      <w:pPr>
        <w:jc w:val="both"/>
      </w:pPr>
    </w:p>
    <w:p w:rsidR="008D07EA" w:rsidRPr="0053174C" w:rsidRDefault="008D07EA" w:rsidP="008D07EA">
      <w:pPr>
        <w:jc w:val="both"/>
        <w:rPr>
          <w:b/>
        </w:rPr>
      </w:pPr>
      <w:r w:rsidRPr="0053174C">
        <w:tab/>
      </w:r>
      <w:r w:rsidRPr="0053174C">
        <w:tab/>
      </w:r>
      <w:r w:rsidRPr="0053174C">
        <w:rPr>
          <w:b/>
        </w:rPr>
        <w:t>Palácio Adiel Antonio Ribeiro</w:t>
      </w:r>
    </w:p>
    <w:p w:rsidR="008D07EA" w:rsidRPr="0053174C" w:rsidRDefault="008D07EA" w:rsidP="008D07E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Sala das Sessões da Câmara Municipal</w:t>
      </w:r>
    </w:p>
    <w:p w:rsidR="008D07EA" w:rsidRPr="0053174C" w:rsidRDefault="008D07EA" w:rsidP="008D07E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 xml:space="preserve">Nova </w:t>
      </w:r>
      <w:proofErr w:type="gramStart"/>
      <w:r w:rsidRPr="0053174C">
        <w:rPr>
          <w:b/>
        </w:rPr>
        <w:t>Xavantina-MT</w:t>
      </w:r>
      <w:proofErr w:type="gramEnd"/>
      <w:r w:rsidRPr="0053174C">
        <w:rPr>
          <w:b/>
        </w:rPr>
        <w:t>, 22 de Agosto de 2016.</w:t>
      </w:r>
    </w:p>
    <w:p w:rsidR="008D07EA" w:rsidRPr="0053174C" w:rsidRDefault="008D07EA" w:rsidP="008D07EA">
      <w:pPr>
        <w:jc w:val="both"/>
        <w:rPr>
          <w:b/>
        </w:rPr>
      </w:pPr>
    </w:p>
    <w:p w:rsidR="008D07EA" w:rsidRPr="0053174C" w:rsidRDefault="008D07EA" w:rsidP="008D07EA">
      <w:pPr>
        <w:jc w:val="both"/>
        <w:rPr>
          <w:b/>
        </w:rPr>
      </w:pPr>
    </w:p>
    <w:p w:rsidR="008D07EA" w:rsidRPr="0053174C" w:rsidRDefault="008D07EA" w:rsidP="008D07EA">
      <w:pPr>
        <w:jc w:val="both"/>
        <w:rPr>
          <w:b/>
        </w:rPr>
      </w:pPr>
    </w:p>
    <w:p w:rsidR="008D07EA" w:rsidRPr="0053174C" w:rsidRDefault="008D07EA" w:rsidP="008D07EA">
      <w:pPr>
        <w:jc w:val="both"/>
        <w:rPr>
          <w:b/>
        </w:rPr>
      </w:pPr>
    </w:p>
    <w:p w:rsidR="008D07EA" w:rsidRPr="0053174C" w:rsidRDefault="008D07EA" w:rsidP="008D07EA">
      <w:pPr>
        <w:ind w:left="708" w:firstLine="708"/>
        <w:jc w:val="both"/>
        <w:rPr>
          <w:b/>
        </w:rPr>
      </w:pPr>
      <w:r w:rsidRPr="0053174C">
        <w:rPr>
          <w:b/>
        </w:rPr>
        <w:t>José Gilberto Rota</w:t>
      </w:r>
    </w:p>
    <w:p w:rsidR="008D07EA" w:rsidRPr="0053174C" w:rsidRDefault="008D07EA" w:rsidP="008D07EA">
      <w:pPr>
        <w:jc w:val="both"/>
        <w:rPr>
          <w:b/>
        </w:rPr>
      </w:pPr>
      <w:r w:rsidRPr="0053174C">
        <w:rPr>
          <w:b/>
        </w:rPr>
        <w:tab/>
      </w:r>
      <w:r w:rsidRPr="0053174C">
        <w:rPr>
          <w:b/>
        </w:rPr>
        <w:tab/>
        <w:t>Vereador</w:t>
      </w:r>
    </w:p>
    <w:p w:rsidR="00163769" w:rsidRDefault="00163769"/>
    <w:sectPr w:rsidR="00163769" w:rsidSect="0016376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hyphenationZone w:val="425"/>
  <w:characterSpacingControl w:val="doNotCompress"/>
  <w:compat/>
  <w:rsids>
    <w:rsidRoot w:val="008D07EA"/>
    <w:rsid w:val="00163769"/>
    <w:rsid w:val="008D07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2016-08-26T15:24:00Z</dcterms:created>
  <dcterms:modified xsi:type="dcterms:W3CDTF">2016-08-26T15:24:00Z</dcterms:modified>
</cp:coreProperties>
</file>