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F355D" w14:textId="2FE9753B" w:rsidR="00676131" w:rsidRDefault="00676131" w:rsidP="00676131">
      <w:pPr>
        <w:ind w:left="142" w:firstLine="284"/>
        <w:rPr>
          <w:sz w:val="23"/>
          <w:szCs w:val="23"/>
        </w:rPr>
      </w:pPr>
    </w:p>
    <w:p w14:paraId="3B61D551" w14:textId="77777777" w:rsidR="00676131" w:rsidRDefault="00676131" w:rsidP="00C27320">
      <w:pPr>
        <w:ind w:left="142" w:firstLine="284"/>
        <w:jc w:val="both"/>
        <w:rPr>
          <w:sz w:val="23"/>
          <w:szCs w:val="23"/>
        </w:rPr>
      </w:pPr>
    </w:p>
    <w:p w14:paraId="1356EF0E" w14:textId="2A7DA881" w:rsidR="00C27320" w:rsidRPr="00764E76" w:rsidRDefault="00C27320" w:rsidP="00C27320">
      <w:pPr>
        <w:ind w:left="142" w:firstLine="284"/>
        <w:jc w:val="both"/>
        <w:rPr>
          <w:sz w:val="23"/>
          <w:szCs w:val="23"/>
        </w:rPr>
      </w:pPr>
      <w:r w:rsidRPr="00764E76">
        <w:rPr>
          <w:sz w:val="23"/>
          <w:szCs w:val="23"/>
        </w:rPr>
        <w:t xml:space="preserve">Indicação nº </w:t>
      </w:r>
      <w:r w:rsidRPr="00AB7A34">
        <w:rPr>
          <w:sz w:val="23"/>
          <w:szCs w:val="23"/>
        </w:rPr>
        <w:t>1</w:t>
      </w:r>
      <w:r w:rsidR="004C415B">
        <w:rPr>
          <w:sz w:val="23"/>
          <w:szCs w:val="23"/>
        </w:rPr>
        <w:t>2</w:t>
      </w:r>
      <w:r w:rsidR="00BC370F">
        <w:rPr>
          <w:sz w:val="23"/>
          <w:szCs w:val="23"/>
        </w:rPr>
        <w:t>4</w:t>
      </w:r>
      <w:r w:rsidRPr="00764E76">
        <w:rPr>
          <w:sz w:val="23"/>
          <w:szCs w:val="23"/>
        </w:rPr>
        <w:t>/202</w:t>
      </w:r>
      <w:r>
        <w:rPr>
          <w:sz w:val="23"/>
          <w:szCs w:val="23"/>
        </w:rPr>
        <w:t>5</w:t>
      </w:r>
      <w:r w:rsidRPr="00764E76">
        <w:rPr>
          <w:sz w:val="23"/>
          <w:szCs w:val="23"/>
        </w:rPr>
        <w:t>/SC</w:t>
      </w:r>
    </w:p>
    <w:p w14:paraId="091DB7C4" w14:textId="77777777" w:rsidR="00C27320" w:rsidRPr="00764E76" w:rsidRDefault="00C27320" w:rsidP="00C27320">
      <w:pPr>
        <w:jc w:val="both"/>
        <w:rPr>
          <w:sz w:val="23"/>
          <w:szCs w:val="23"/>
        </w:rPr>
      </w:pPr>
    </w:p>
    <w:p w14:paraId="541F9F36" w14:textId="77777777" w:rsidR="00C27320" w:rsidRDefault="00C27320" w:rsidP="00C27320">
      <w:pPr>
        <w:ind w:firstLine="567"/>
        <w:jc w:val="both"/>
        <w:rPr>
          <w:sz w:val="23"/>
          <w:szCs w:val="23"/>
        </w:rPr>
      </w:pPr>
      <w:r w:rsidRPr="00764E76">
        <w:rPr>
          <w:sz w:val="23"/>
          <w:szCs w:val="23"/>
        </w:rPr>
        <w:t xml:space="preserve">Senhor Presidente da Câmara </w:t>
      </w:r>
    </w:p>
    <w:p w14:paraId="5C2BBF9E" w14:textId="77777777" w:rsidR="00C27320" w:rsidRPr="00764E76" w:rsidRDefault="00C27320" w:rsidP="00C27320">
      <w:pPr>
        <w:ind w:firstLine="567"/>
        <w:jc w:val="both"/>
        <w:rPr>
          <w:sz w:val="23"/>
          <w:szCs w:val="23"/>
        </w:rPr>
      </w:pPr>
      <w:r w:rsidRPr="00764E76">
        <w:rPr>
          <w:sz w:val="23"/>
          <w:szCs w:val="23"/>
        </w:rPr>
        <w:t>e demais Vereadores.</w:t>
      </w:r>
    </w:p>
    <w:p w14:paraId="15630AE9" w14:textId="77777777" w:rsidR="00C27320" w:rsidRPr="00764E76" w:rsidRDefault="00C27320" w:rsidP="00C27320">
      <w:pPr>
        <w:ind w:firstLine="567"/>
        <w:jc w:val="both"/>
        <w:rPr>
          <w:sz w:val="23"/>
          <w:szCs w:val="23"/>
        </w:rPr>
      </w:pPr>
    </w:p>
    <w:p w14:paraId="32415866" w14:textId="05C38D01" w:rsidR="00BC370F" w:rsidRPr="00BC370F" w:rsidRDefault="00C27320" w:rsidP="00BC370F">
      <w:pPr>
        <w:spacing w:after="160" w:line="259" w:lineRule="auto"/>
        <w:contextualSpacing/>
      </w:pPr>
      <w:r w:rsidRPr="00BC370F">
        <w:rPr>
          <w:sz w:val="23"/>
          <w:szCs w:val="23"/>
        </w:rPr>
        <w:t xml:space="preserve">Os Vereadores que a esta subscreve, diante das atribuições e direitos que lhe são conferidos através da Lei Orgânica e do Regimento Interno desta Casa Legislativa </w:t>
      </w:r>
      <w:r w:rsidR="00BC370F" w:rsidRPr="00BC370F">
        <w:rPr>
          <w:sz w:val="23"/>
          <w:szCs w:val="23"/>
        </w:rPr>
        <w:t xml:space="preserve">vem </w:t>
      </w:r>
      <w:r w:rsidR="00BC370F" w:rsidRPr="00BC370F">
        <w:rPr>
          <w:b/>
          <w:sz w:val="23"/>
          <w:szCs w:val="23"/>
        </w:rPr>
        <w:t>INDICAR</w:t>
      </w:r>
      <w:r w:rsidR="00BC370F" w:rsidRPr="00BC370F">
        <w:rPr>
          <w:sz w:val="23"/>
          <w:szCs w:val="23"/>
        </w:rPr>
        <w:t xml:space="preserve"> </w:t>
      </w:r>
      <w:r w:rsidR="00BC370F" w:rsidRPr="00BC370F">
        <w:rPr>
          <w:sz w:val="23"/>
          <w:szCs w:val="23"/>
        </w:rPr>
        <w:t xml:space="preserve">ao Gabinete da Prefeita para que seja analisada a possibilidade de o </w:t>
      </w:r>
      <w:r w:rsidR="00BC370F" w:rsidRPr="00BC370F">
        <w:t xml:space="preserve">ônibus </w:t>
      </w:r>
      <w:r w:rsidR="00BC370F" w:rsidRPr="00BC370F">
        <w:t>ir até a localidade de Pirapetinga</w:t>
      </w:r>
      <w:r w:rsidR="00BC370F" w:rsidRPr="00BC370F">
        <w:t xml:space="preserve"> uma vez por semana.</w:t>
      </w:r>
    </w:p>
    <w:p w14:paraId="0FE90039" w14:textId="77777777" w:rsidR="00BC370F" w:rsidRPr="00764E76" w:rsidRDefault="00BC370F" w:rsidP="00BC370F">
      <w:pPr>
        <w:ind w:firstLine="567"/>
        <w:jc w:val="both"/>
        <w:rPr>
          <w:b/>
          <w:sz w:val="23"/>
          <w:szCs w:val="23"/>
        </w:rPr>
      </w:pPr>
    </w:p>
    <w:p w14:paraId="78BA42E6" w14:textId="77777777" w:rsidR="00BC370F" w:rsidRPr="00764E76" w:rsidRDefault="00BC370F" w:rsidP="00BC370F">
      <w:pPr>
        <w:ind w:firstLine="567"/>
        <w:jc w:val="both"/>
        <w:rPr>
          <w:sz w:val="23"/>
          <w:szCs w:val="23"/>
        </w:rPr>
      </w:pPr>
    </w:p>
    <w:p w14:paraId="1CA57A9A" w14:textId="1B0147A1" w:rsidR="00BC370F" w:rsidRPr="00764E76" w:rsidRDefault="00BC370F" w:rsidP="00BC370F">
      <w:pPr>
        <w:ind w:firstLine="567"/>
        <w:jc w:val="both"/>
        <w:rPr>
          <w:sz w:val="22"/>
          <w:szCs w:val="22"/>
        </w:rPr>
      </w:pPr>
      <w:r w:rsidRPr="00764E76">
        <w:rPr>
          <w:sz w:val="22"/>
          <w:szCs w:val="22"/>
        </w:rPr>
        <w:t xml:space="preserve">Justificativa: </w:t>
      </w:r>
      <w:r>
        <w:rPr>
          <w:sz w:val="22"/>
          <w:szCs w:val="22"/>
        </w:rPr>
        <w:t>Os mesmos alegam não ter ônibus há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tempo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 o que vem dificultando a resolução de situações que dependem de vir a </w:t>
      </w:r>
      <w:r>
        <w:rPr>
          <w:sz w:val="22"/>
          <w:szCs w:val="22"/>
        </w:rPr>
        <w:t>sede do Município</w:t>
      </w:r>
      <w:r>
        <w:rPr>
          <w:sz w:val="22"/>
          <w:szCs w:val="22"/>
        </w:rPr>
        <w:t>.</w:t>
      </w:r>
    </w:p>
    <w:p w14:paraId="6D848083" w14:textId="135D21F7" w:rsidR="004452D1" w:rsidRDefault="004452D1" w:rsidP="00BC370F">
      <w:pPr>
        <w:pStyle w:val="PargrafodaLista"/>
        <w:spacing w:after="160" w:line="259" w:lineRule="auto"/>
        <w:ind w:left="0"/>
        <w:contextualSpacing/>
        <w:rPr>
          <w:b/>
          <w:color w:val="auto"/>
          <w:sz w:val="23"/>
          <w:szCs w:val="23"/>
        </w:rPr>
      </w:pPr>
    </w:p>
    <w:p w14:paraId="48F212F2" w14:textId="77777777" w:rsidR="009429D6" w:rsidRPr="009429D6" w:rsidRDefault="009429D6" w:rsidP="004C415B">
      <w:pPr>
        <w:pStyle w:val="PargrafodaLista"/>
        <w:spacing w:after="160" w:line="259" w:lineRule="auto"/>
        <w:ind w:left="0"/>
        <w:contextualSpacing/>
        <w:rPr>
          <w:color w:val="auto"/>
          <w:sz w:val="24"/>
          <w:szCs w:val="24"/>
        </w:rPr>
      </w:pPr>
    </w:p>
    <w:p w14:paraId="01D0B1F6" w14:textId="77777777" w:rsidR="00C27320" w:rsidRPr="00676131" w:rsidRDefault="00C27320" w:rsidP="00C27320">
      <w:pPr>
        <w:spacing w:after="160" w:line="259" w:lineRule="auto"/>
        <w:contextualSpacing/>
      </w:pPr>
    </w:p>
    <w:p w14:paraId="125B0F33" w14:textId="77777777" w:rsidR="00C27320" w:rsidRPr="00676131" w:rsidRDefault="00C27320" w:rsidP="00C27320">
      <w:pPr>
        <w:ind w:firstLine="567"/>
        <w:jc w:val="both"/>
      </w:pPr>
    </w:p>
    <w:p w14:paraId="4A62E261" w14:textId="77777777" w:rsidR="00C27320" w:rsidRPr="00764E76" w:rsidRDefault="00C27320" w:rsidP="00C27320">
      <w:pPr>
        <w:ind w:firstLine="567"/>
        <w:jc w:val="both"/>
        <w:rPr>
          <w:sz w:val="22"/>
          <w:szCs w:val="22"/>
        </w:rPr>
      </w:pPr>
      <w:bookmarkStart w:id="0" w:name="_Hlk192768955"/>
      <w:r w:rsidRPr="00764E76">
        <w:rPr>
          <w:sz w:val="22"/>
          <w:szCs w:val="22"/>
        </w:rPr>
        <w:t xml:space="preserve">Sala das Sessões, Lima Duarte (MG), </w:t>
      </w:r>
      <w:r>
        <w:rPr>
          <w:sz w:val="22"/>
          <w:szCs w:val="22"/>
        </w:rPr>
        <w:t xml:space="preserve">12 </w:t>
      </w:r>
      <w:r w:rsidRPr="00764E76">
        <w:rPr>
          <w:sz w:val="22"/>
          <w:szCs w:val="22"/>
        </w:rPr>
        <w:t xml:space="preserve">de </w:t>
      </w:r>
      <w:r>
        <w:rPr>
          <w:sz w:val="22"/>
          <w:szCs w:val="22"/>
        </w:rPr>
        <w:t>março de 2025</w:t>
      </w:r>
      <w:r w:rsidRPr="00764E76">
        <w:rPr>
          <w:sz w:val="22"/>
          <w:szCs w:val="22"/>
        </w:rPr>
        <w:t>.</w:t>
      </w:r>
    </w:p>
    <w:p w14:paraId="4E938EAF" w14:textId="77777777" w:rsidR="00C27320" w:rsidRDefault="00C27320" w:rsidP="00C27320">
      <w:pPr>
        <w:jc w:val="both"/>
        <w:rPr>
          <w:sz w:val="22"/>
          <w:szCs w:val="22"/>
        </w:rPr>
      </w:pPr>
    </w:p>
    <w:p w14:paraId="0DD5BB8D" w14:textId="77777777" w:rsidR="00C27320" w:rsidRDefault="00C27320" w:rsidP="00C27320">
      <w:pPr>
        <w:jc w:val="center"/>
        <w:rPr>
          <w:bCs/>
          <w:sz w:val="22"/>
          <w:szCs w:val="22"/>
        </w:rPr>
      </w:pPr>
    </w:p>
    <w:p w14:paraId="5B88B9E2" w14:textId="77777777" w:rsidR="00C27320" w:rsidRDefault="00C27320" w:rsidP="00C27320">
      <w:pPr>
        <w:jc w:val="center"/>
        <w:rPr>
          <w:bCs/>
          <w:sz w:val="22"/>
          <w:szCs w:val="22"/>
        </w:rPr>
      </w:pPr>
    </w:p>
    <w:p w14:paraId="79E33FE9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6F4F5B7A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79750F64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274FECA5" w14:textId="77777777" w:rsidR="00C27320" w:rsidRDefault="00C27320" w:rsidP="00C2732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Rogério Ferreira dos Santos              Donizete Martins de Aguiar </w:t>
      </w:r>
    </w:p>
    <w:p w14:paraId="40362BBE" w14:textId="77777777" w:rsidR="00C27320" w:rsidRDefault="00C27320" w:rsidP="00C2732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Vereador – PDT                                   Vereador – PT </w:t>
      </w:r>
    </w:p>
    <w:p w14:paraId="7938DB88" w14:textId="77777777" w:rsidR="00C27320" w:rsidRDefault="00C27320" w:rsidP="00C27320">
      <w:pPr>
        <w:rPr>
          <w:sz w:val="22"/>
          <w:szCs w:val="22"/>
        </w:rPr>
      </w:pPr>
    </w:p>
    <w:p w14:paraId="154AE380" w14:textId="77777777" w:rsidR="00C27320" w:rsidRDefault="00C27320" w:rsidP="00C27320">
      <w:pPr>
        <w:jc w:val="center"/>
        <w:rPr>
          <w:sz w:val="22"/>
          <w:szCs w:val="22"/>
        </w:rPr>
      </w:pPr>
    </w:p>
    <w:p w14:paraId="750658F9" w14:textId="77777777" w:rsidR="00C27320" w:rsidRDefault="00C27320" w:rsidP="00C27320">
      <w:pPr>
        <w:jc w:val="center"/>
        <w:rPr>
          <w:sz w:val="22"/>
          <w:szCs w:val="22"/>
        </w:rPr>
      </w:pPr>
    </w:p>
    <w:p w14:paraId="0F90407F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Marcos </w:t>
      </w:r>
      <w:proofErr w:type="spellStart"/>
      <w:r>
        <w:rPr>
          <w:sz w:val="22"/>
          <w:szCs w:val="22"/>
        </w:rPr>
        <w:t>Delmon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Massarino</w:t>
      </w:r>
      <w:proofErr w:type="spellEnd"/>
      <w:r>
        <w:rPr>
          <w:sz w:val="22"/>
          <w:szCs w:val="22"/>
        </w:rPr>
        <w:t xml:space="preserve">                                            Fábio Junior da Silva </w:t>
      </w:r>
    </w:p>
    <w:p w14:paraId="2C06FB50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Vereador – PT                                             Vereador – REPUBLICANOS </w:t>
      </w:r>
    </w:p>
    <w:p w14:paraId="22E4083A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p w14:paraId="211C5C95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p w14:paraId="58188CDB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bookmarkEnd w:id="0"/>
    <w:p w14:paraId="39A78C2A" w14:textId="77777777" w:rsidR="00C017B4" w:rsidRDefault="00C017B4"/>
    <w:sectPr w:rsidR="00C017B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56AEA" w14:textId="77777777" w:rsidR="00384E4D" w:rsidRDefault="00384E4D" w:rsidP="00676131">
      <w:r>
        <w:separator/>
      </w:r>
    </w:p>
  </w:endnote>
  <w:endnote w:type="continuationSeparator" w:id="0">
    <w:p w14:paraId="5D63EFAC" w14:textId="77777777" w:rsidR="00384E4D" w:rsidRDefault="00384E4D" w:rsidP="0067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DDF4D" w14:textId="77777777" w:rsidR="00676131" w:rsidRPr="00387EEB" w:rsidRDefault="00676131" w:rsidP="00676131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Rua Antônio Carlos, nº 51 - Centro - CEP 36.140-000 - Lima Duarte - MG</w:t>
    </w:r>
  </w:p>
  <w:p w14:paraId="399C7E1D" w14:textId="77777777" w:rsidR="00676131" w:rsidRPr="00387EEB" w:rsidRDefault="00676131" w:rsidP="00676131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Telefax: (32) 3281-1165</w:t>
    </w:r>
  </w:p>
  <w:p w14:paraId="439F0304" w14:textId="77777777" w:rsidR="00676131" w:rsidRPr="00742C92" w:rsidRDefault="00676131" w:rsidP="00676131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http://www.limaduarte.mg.leg.br</w:t>
    </w:r>
  </w:p>
  <w:p w14:paraId="3AE09CDD" w14:textId="77777777" w:rsidR="00676131" w:rsidRDefault="006761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AAE17" w14:textId="77777777" w:rsidR="00384E4D" w:rsidRDefault="00384E4D" w:rsidP="00676131">
      <w:r>
        <w:separator/>
      </w:r>
    </w:p>
  </w:footnote>
  <w:footnote w:type="continuationSeparator" w:id="0">
    <w:p w14:paraId="79B08FFC" w14:textId="77777777" w:rsidR="00384E4D" w:rsidRDefault="00384E4D" w:rsidP="0067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2DEFF" w14:textId="749297D0" w:rsidR="00676131" w:rsidRDefault="00676131" w:rsidP="00676131">
    <w:pPr>
      <w:pStyle w:val="Cabealho"/>
      <w:jc w:val="center"/>
    </w:pPr>
    <w:r>
      <w:rPr>
        <w:noProof/>
      </w:rPr>
      <w:drawing>
        <wp:inline distT="0" distB="0" distL="0" distR="0" wp14:anchorId="002C604D" wp14:editId="3C85D03D">
          <wp:extent cx="3076575" cy="1095375"/>
          <wp:effectExtent l="0" t="0" r="9525" b="9525"/>
          <wp:docPr id="18426320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BA0623"/>
    <w:multiLevelType w:val="hybridMultilevel"/>
    <w:tmpl w:val="2E7A4F3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25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20"/>
    <w:rsid w:val="000601AF"/>
    <w:rsid w:val="000F4FA5"/>
    <w:rsid w:val="001C4281"/>
    <w:rsid w:val="001E2C16"/>
    <w:rsid w:val="00226A07"/>
    <w:rsid w:val="00384E4D"/>
    <w:rsid w:val="004452D1"/>
    <w:rsid w:val="004C415B"/>
    <w:rsid w:val="00676131"/>
    <w:rsid w:val="006859FA"/>
    <w:rsid w:val="007C4DD5"/>
    <w:rsid w:val="009243F2"/>
    <w:rsid w:val="009429D6"/>
    <w:rsid w:val="00A96968"/>
    <w:rsid w:val="00AB7A34"/>
    <w:rsid w:val="00BC370F"/>
    <w:rsid w:val="00C017B4"/>
    <w:rsid w:val="00C2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75C8"/>
  <w15:chartTrackingRefBased/>
  <w15:docId w15:val="{D81738B9-FB6A-44D7-9D20-291EF8B9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7320"/>
    <w:pPr>
      <w:ind w:left="720"/>
    </w:pPr>
    <w:rPr>
      <w:color w:val="0000FF"/>
      <w:sz w:val="26"/>
      <w:szCs w:val="20"/>
    </w:rPr>
  </w:style>
  <w:style w:type="character" w:styleId="Forte">
    <w:name w:val="Strong"/>
    <w:uiPriority w:val="22"/>
    <w:qFormat/>
    <w:rsid w:val="00C2732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761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13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761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13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2025-03-13T18:39:00Z</cp:lastPrinted>
  <dcterms:created xsi:type="dcterms:W3CDTF">2025-03-13T18:42:00Z</dcterms:created>
  <dcterms:modified xsi:type="dcterms:W3CDTF">2025-03-13T18:45:00Z</dcterms:modified>
</cp:coreProperties>
</file>