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B226D3">
        <w:rPr>
          <w:rFonts w:ascii="Arial" w:hAnsi="Arial" w:cs="Arial"/>
          <w:b/>
          <w:color w:val="212529"/>
          <w:sz w:val="24"/>
          <w:szCs w:val="24"/>
        </w:rPr>
        <w:t xml:space="preserve">ILUMINAÇÃO PÚBLICA, </w:t>
      </w:r>
      <w:r w:rsidR="0009638C">
        <w:rPr>
          <w:rFonts w:ascii="Arial" w:hAnsi="Arial" w:cs="Arial"/>
          <w:b/>
          <w:color w:val="212529"/>
          <w:sz w:val="24"/>
          <w:szCs w:val="24"/>
        </w:rPr>
        <w:t>EM TODO O BAIRRO MATAPI MIRIM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FA661D" w:rsidRDefault="00DB00D1" w:rsidP="00080E3D">
      <w:pPr>
        <w:pStyle w:val="NormalWeb"/>
        <w:rPr>
          <w:rFonts w:ascii="Arial" w:hAnsi="Arial" w:cs="Arial"/>
        </w:rPr>
      </w:pPr>
      <w:r w:rsidRPr="00080E3D">
        <w:rPr>
          <w:rFonts w:ascii="Arial" w:hAnsi="Arial" w:cs="Arial"/>
          <w:b/>
          <w:bCs/>
        </w:rPr>
        <w:t>CONSIDERANDO</w:t>
      </w:r>
      <w:r w:rsidRPr="00080E3D">
        <w:rPr>
          <w:rFonts w:ascii="Arial" w:hAnsi="Arial" w:cs="Arial"/>
        </w:rPr>
        <w:t xml:space="preserve"> </w:t>
      </w:r>
      <w:r w:rsidR="00B226D3" w:rsidRPr="00080E3D">
        <w:rPr>
          <w:rFonts w:ascii="Arial" w:hAnsi="Arial" w:cs="Arial"/>
        </w:rPr>
        <w:t>a visita in loco que constatou</w:t>
      </w:r>
      <w:r w:rsidR="00080E3D" w:rsidRPr="00080E3D">
        <w:rPr>
          <w:rFonts w:ascii="Arial" w:hAnsi="Arial" w:cs="Arial"/>
        </w:rPr>
        <w:t xml:space="preserve"> </w:t>
      </w:r>
      <w:proofErr w:type="gramStart"/>
      <w:r w:rsidR="00080E3D" w:rsidRPr="00080E3D">
        <w:rPr>
          <w:rFonts w:ascii="Arial" w:hAnsi="Arial" w:cs="Arial"/>
        </w:rPr>
        <w:t xml:space="preserve">a </w:t>
      </w:r>
      <w:r w:rsidR="00D70766" w:rsidRPr="00080E3D">
        <w:rPr>
          <w:rFonts w:ascii="Arial" w:hAnsi="Arial" w:cs="Arial"/>
        </w:rPr>
        <w:t xml:space="preserve"> </w:t>
      </w:r>
      <w:r w:rsidR="00080E3D" w:rsidRPr="00080E3D">
        <w:rPr>
          <w:rFonts w:ascii="Arial" w:hAnsi="Arial" w:cs="Arial"/>
        </w:rPr>
        <w:t>necessidade</w:t>
      </w:r>
      <w:proofErr w:type="gramEnd"/>
      <w:r w:rsidR="00080E3D" w:rsidRPr="00080E3D">
        <w:rPr>
          <w:rFonts w:ascii="Arial" w:hAnsi="Arial" w:cs="Arial"/>
        </w:rPr>
        <w:t xml:space="preserve"> de </w:t>
      </w:r>
      <w:r w:rsidR="0009638C" w:rsidRPr="0009638C">
        <w:rPr>
          <w:rFonts w:ascii="Arial" w:hAnsi="Arial" w:cs="Arial"/>
        </w:rPr>
        <w:t xml:space="preserve">atender a uma demanda urgente da população do bairro </w:t>
      </w:r>
      <w:proofErr w:type="spellStart"/>
      <w:r w:rsidR="0009638C" w:rsidRPr="0009638C">
        <w:rPr>
          <w:rFonts w:ascii="Arial" w:hAnsi="Arial" w:cs="Arial"/>
        </w:rPr>
        <w:t>Matapi</w:t>
      </w:r>
      <w:proofErr w:type="spellEnd"/>
      <w:r w:rsidR="0009638C" w:rsidRPr="0009638C">
        <w:rPr>
          <w:rFonts w:ascii="Arial" w:hAnsi="Arial" w:cs="Arial"/>
        </w:rPr>
        <w:t xml:space="preserve"> Mirim, que sofre com a ausência e/ou prec</w:t>
      </w:r>
      <w:r w:rsidR="0009638C">
        <w:rPr>
          <w:rFonts w:ascii="Arial" w:hAnsi="Arial" w:cs="Arial"/>
        </w:rPr>
        <w:t xml:space="preserve">ariedade da iluminação pública. </w:t>
      </w:r>
      <w:r w:rsidR="0009638C" w:rsidRPr="0009638C">
        <w:rPr>
          <w:rFonts w:ascii="Arial" w:hAnsi="Arial" w:cs="Arial"/>
        </w:rPr>
        <w:t>A falta de iluminação adequada compromete diretamente a segurança dos moradores, facilitando a ocorrência de furtos, assal</w:t>
      </w:r>
      <w:r w:rsidR="0009638C">
        <w:rPr>
          <w:rFonts w:ascii="Arial" w:hAnsi="Arial" w:cs="Arial"/>
        </w:rPr>
        <w:t xml:space="preserve">tos e outros atos de violência. </w:t>
      </w:r>
      <w:r w:rsidR="0009638C" w:rsidRPr="0009638C">
        <w:rPr>
          <w:rFonts w:ascii="Arial" w:hAnsi="Arial" w:cs="Arial"/>
        </w:rPr>
        <w:t>Além disso, a escuridão nas vias públicas dificulta a circulação de pedestres e veículos, aumentando o</w:t>
      </w:r>
      <w:r w:rsidR="0009638C">
        <w:rPr>
          <w:rFonts w:ascii="Arial" w:hAnsi="Arial" w:cs="Arial"/>
        </w:rPr>
        <w:t xml:space="preserve"> risco de acidentes. </w:t>
      </w:r>
      <w:r w:rsidR="0009638C" w:rsidRPr="0009638C">
        <w:rPr>
          <w:rFonts w:ascii="Arial" w:hAnsi="Arial" w:cs="Arial"/>
        </w:rPr>
        <w:t>A iluminação pública é um serviço essencial que contribui para a qualidade de vi</w:t>
      </w:r>
      <w:r w:rsidR="0009638C">
        <w:rPr>
          <w:rFonts w:ascii="Arial" w:hAnsi="Arial" w:cs="Arial"/>
        </w:rPr>
        <w:t xml:space="preserve">da e o bem-estar da comunidade. </w:t>
      </w:r>
      <w:r w:rsidR="0009638C" w:rsidRPr="0009638C">
        <w:rPr>
          <w:rFonts w:ascii="Arial" w:hAnsi="Arial" w:cs="Arial"/>
        </w:rPr>
        <w:t>Sua ausência também impacta negativamente o comércio local, que depende de um ambiente seguro para funcionar no período noturno.</w:t>
      </w:r>
      <w:r w:rsidR="0009638C" w:rsidRPr="0009638C">
        <w:rPr>
          <w:rFonts w:ascii="Arial" w:hAnsi="Arial" w:cs="Arial"/>
        </w:rPr>
        <w:br/>
        <w:t>Ressalta-se que muitos moradores precisam transitar à noite por motivos de trabalho ou estudo, ficando</w:t>
      </w:r>
      <w:r w:rsidR="0009638C">
        <w:rPr>
          <w:rFonts w:ascii="Arial" w:hAnsi="Arial" w:cs="Arial"/>
        </w:rPr>
        <w:t xml:space="preserve"> expostos a situações de risco. </w:t>
      </w:r>
      <w:r w:rsidR="0009638C" w:rsidRPr="0009638C">
        <w:rPr>
          <w:rFonts w:ascii="Arial" w:hAnsi="Arial" w:cs="Arial"/>
        </w:rPr>
        <w:t>A melhoria da iluminação também promove a valorização urbana</w:t>
      </w:r>
      <w:r w:rsidR="0009638C">
        <w:rPr>
          <w:rFonts w:ascii="Arial" w:hAnsi="Arial" w:cs="Arial"/>
        </w:rPr>
        <w:t xml:space="preserve"> e o desenvolvimento do bairro. </w:t>
      </w:r>
      <w:r w:rsidR="0009638C" w:rsidRPr="0009638C">
        <w:rPr>
          <w:rFonts w:ascii="Arial" w:hAnsi="Arial" w:cs="Arial"/>
        </w:rPr>
        <w:t xml:space="preserve">Outro ponto relevante é que espaços bem iluminados inibem práticas ilícitas e </w:t>
      </w:r>
      <w:r w:rsidR="0009638C">
        <w:rPr>
          <w:rFonts w:ascii="Arial" w:hAnsi="Arial" w:cs="Arial"/>
        </w:rPr>
        <w:t xml:space="preserve">estimulam a convivência social. </w:t>
      </w:r>
      <w:r w:rsidR="0009638C" w:rsidRPr="0009638C">
        <w:rPr>
          <w:rFonts w:ascii="Arial" w:hAnsi="Arial" w:cs="Arial"/>
        </w:rPr>
        <w:t>A execução desse serviço demonstra compromisso do poder</w:t>
      </w:r>
      <w:r w:rsidR="0009638C">
        <w:rPr>
          <w:rFonts w:ascii="Arial" w:hAnsi="Arial" w:cs="Arial"/>
        </w:rPr>
        <w:t xml:space="preserve"> público com a população local. </w:t>
      </w:r>
      <w:r w:rsidR="0009638C" w:rsidRPr="0009638C">
        <w:rPr>
          <w:rFonts w:ascii="Arial" w:hAnsi="Arial" w:cs="Arial"/>
        </w:rPr>
        <w:t>Trata-se de uma medida simples, porém de grande impacto social e preventivo.</w:t>
      </w:r>
      <w:r w:rsidR="0009638C" w:rsidRPr="0009638C">
        <w:rPr>
          <w:rFonts w:ascii="Arial" w:hAnsi="Arial" w:cs="Arial"/>
        </w:rPr>
        <w:br/>
        <w:t>Dessa forma, torna-se indispensável a realização do serviço em todas as vias do bairro.</w:t>
      </w:r>
      <w:r w:rsidR="0009638C" w:rsidRPr="0009638C">
        <w:rPr>
          <w:rFonts w:ascii="Arial" w:hAnsi="Arial" w:cs="Arial"/>
        </w:rPr>
        <w:br/>
        <w:t>Por fim, solicita-se a devida atenção e providências com a máxima urgência possível.</w:t>
      </w:r>
    </w:p>
    <w:p w:rsidR="009A30F9" w:rsidRDefault="002643EA" w:rsidP="00080E3D">
      <w:pPr>
        <w:pStyle w:val="Normal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ODER LEGISLATIVO MUNICIPAL, E</w:t>
      </w:r>
      <w:r w:rsidR="005466EA">
        <w:rPr>
          <w:rFonts w:ascii="Arial" w:hAnsi="Arial" w:cs="Arial"/>
          <w:b/>
        </w:rPr>
        <w:t xml:space="preserve">M </w:t>
      </w:r>
      <w:r w:rsidR="00C30401">
        <w:rPr>
          <w:rFonts w:ascii="Arial" w:hAnsi="Arial" w:cs="Arial"/>
          <w:b/>
        </w:rPr>
        <w:t>16</w:t>
      </w:r>
      <w:bookmarkStart w:id="0" w:name="_GoBack"/>
      <w:bookmarkEnd w:id="0"/>
      <w:r>
        <w:rPr>
          <w:rFonts w:ascii="Arial" w:hAnsi="Arial" w:cs="Arial"/>
          <w:b/>
        </w:rPr>
        <w:t xml:space="preserve"> DE </w:t>
      </w:r>
      <w:r w:rsidR="00BD1DA6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80C" w:rsidRDefault="00E6580C">
      <w:pPr>
        <w:spacing w:line="240" w:lineRule="auto"/>
      </w:pPr>
      <w:r>
        <w:separator/>
      </w:r>
    </w:p>
  </w:endnote>
  <w:endnote w:type="continuationSeparator" w:id="0">
    <w:p w:rsidR="00E6580C" w:rsidRDefault="00E658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80C" w:rsidRDefault="00E6580C">
      <w:pPr>
        <w:spacing w:after="0"/>
      </w:pPr>
      <w:r>
        <w:separator/>
      </w:r>
    </w:p>
  </w:footnote>
  <w:footnote w:type="continuationSeparator" w:id="0">
    <w:p w:rsidR="00E6580C" w:rsidRDefault="00E6580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80E3D"/>
    <w:rsid w:val="00083ADD"/>
    <w:rsid w:val="0009638C"/>
    <w:rsid w:val="00096C30"/>
    <w:rsid w:val="001352D5"/>
    <w:rsid w:val="0013693F"/>
    <w:rsid w:val="00160B1C"/>
    <w:rsid w:val="001A3DB8"/>
    <w:rsid w:val="001D50A7"/>
    <w:rsid w:val="001E2A26"/>
    <w:rsid w:val="001F6BD6"/>
    <w:rsid w:val="002121CE"/>
    <w:rsid w:val="002130A4"/>
    <w:rsid w:val="002643EA"/>
    <w:rsid w:val="002B4CC2"/>
    <w:rsid w:val="002B6D69"/>
    <w:rsid w:val="00340724"/>
    <w:rsid w:val="003C24B0"/>
    <w:rsid w:val="003C2BB6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A6D11"/>
    <w:rsid w:val="009B0D0C"/>
    <w:rsid w:val="009D0A22"/>
    <w:rsid w:val="00A06810"/>
    <w:rsid w:val="00A52D62"/>
    <w:rsid w:val="00A842F9"/>
    <w:rsid w:val="00AB6EF1"/>
    <w:rsid w:val="00B05E64"/>
    <w:rsid w:val="00B226D3"/>
    <w:rsid w:val="00B363AC"/>
    <w:rsid w:val="00B4178C"/>
    <w:rsid w:val="00BD1DA6"/>
    <w:rsid w:val="00C30401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6580C"/>
    <w:rsid w:val="00E8751F"/>
    <w:rsid w:val="00E96830"/>
    <w:rsid w:val="00EB3738"/>
    <w:rsid w:val="00EC09D5"/>
    <w:rsid w:val="00EE7375"/>
    <w:rsid w:val="00F41B96"/>
    <w:rsid w:val="00FA661D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4</cp:revision>
  <dcterms:created xsi:type="dcterms:W3CDTF">2026-04-15T15:16:00Z</dcterms:created>
  <dcterms:modified xsi:type="dcterms:W3CDTF">2026-04-15T23:25:00Z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